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FB" w14:textId="17B35BA4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C27C03">
        <w:rPr>
          <w:rFonts w:ascii="Times New Roman" w:hAnsi="Times New Roman" w:cs="Times New Roman"/>
          <w:sz w:val="24"/>
          <w:szCs w:val="24"/>
        </w:rPr>
        <w:t>6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C27C03">
        <w:rPr>
          <w:rFonts w:ascii="Times New Roman" w:hAnsi="Times New Roman" w:cs="Times New Roman"/>
          <w:sz w:val="24"/>
          <w:szCs w:val="24"/>
        </w:rPr>
        <w:t>lipca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6D10B2A4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C27C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0DA6B681" w:rsidR="008225F7" w:rsidRDefault="0070336C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23477F35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 w:rsidR="00C27C0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336C">
        <w:rPr>
          <w:rFonts w:ascii="Times New Roman" w:hAnsi="Times New Roman" w:cs="Times New Roman"/>
          <w:sz w:val="24"/>
          <w:szCs w:val="24"/>
        </w:rPr>
        <w:t>1112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9997EA" w14:textId="39FD5449" w:rsidR="00711A9E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C27C03">
        <w:rPr>
          <w:rFonts w:ascii="Times New Roman" w:hAnsi="Times New Roman" w:cs="Times New Roman"/>
          <w:sz w:val="24"/>
          <w:szCs w:val="24"/>
        </w:rPr>
        <w:t>8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C27C03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C27C03">
        <w:rPr>
          <w:rFonts w:ascii="Times New Roman" w:hAnsi="Times New Roman" w:cs="Times New Roman"/>
          <w:sz w:val="24"/>
          <w:szCs w:val="24"/>
        </w:rPr>
        <w:t>firmy Kretschmer Sp. z o.o. z siedzibą ul. Krzywińska 1</w:t>
      </w:r>
      <w:r w:rsidR="001E1A9C">
        <w:rPr>
          <w:rFonts w:ascii="Times New Roman" w:hAnsi="Times New Roman" w:cs="Times New Roman"/>
          <w:sz w:val="24"/>
          <w:szCs w:val="24"/>
        </w:rPr>
        <w:t>A</w:t>
      </w:r>
      <w:r w:rsidR="00C27C03">
        <w:rPr>
          <w:rFonts w:ascii="Times New Roman" w:hAnsi="Times New Roman" w:cs="Times New Roman"/>
          <w:sz w:val="24"/>
          <w:szCs w:val="24"/>
        </w:rPr>
        <w:t>/10, 64-113 Osieczna</w:t>
      </w:r>
      <w:r w:rsidR="00D13DD0">
        <w:rPr>
          <w:rFonts w:ascii="Times New Roman" w:hAnsi="Times New Roman" w:cs="Times New Roman"/>
          <w:sz w:val="24"/>
          <w:szCs w:val="24"/>
        </w:rPr>
        <w:t xml:space="preserve">, działającej przez </w:t>
      </w:r>
      <w:r w:rsidR="0070336C">
        <w:rPr>
          <w:rFonts w:ascii="Times New Roman" w:hAnsi="Times New Roman" w:cs="Times New Roman"/>
          <w:sz w:val="24"/>
          <w:szCs w:val="24"/>
        </w:rPr>
        <w:t>ustanowionego P</w:t>
      </w:r>
      <w:r w:rsidR="00D13DD0">
        <w:rPr>
          <w:rFonts w:ascii="Times New Roman" w:hAnsi="Times New Roman" w:cs="Times New Roman"/>
          <w:sz w:val="24"/>
          <w:szCs w:val="24"/>
        </w:rPr>
        <w:t xml:space="preserve">ełnomocnika Pana </w:t>
      </w:r>
      <w:r w:rsidR="00C27C03">
        <w:rPr>
          <w:rFonts w:ascii="Times New Roman" w:hAnsi="Times New Roman" w:cs="Times New Roman"/>
          <w:sz w:val="24"/>
          <w:szCs w:val="24"/>
        </w:rPr>
        <w:t xml:space="preserve">Sławomira </w:t>
      </w:r>
      <w:proofErr w:type="spellStart"/>
      <w:r w:rsidR="00C27C03">
        <w:rPr>
          <w:rFonts w:ascii="Times New Roman" w:hAnsi="Times New Roman" w:cs="Times New Roman"/>
          <w:sz w:val="24"/>
          <w:szCs w:val="24"/>
        </w:rPr>
        <w:t>Strajbel</w:t>
      </w:r>
      <w:proofErr w:type="spellEnd"/>
      <w:r w:rsidR="00C27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wydania decyzji</w:t>
      </w:r>
      <w:r w:rsidR="0070336C">
        <w:rPr>
          <w:rFonts w:ascii="Times New Roman" w:hAnsi="Times New Roman" w:cs="Times New Roman"/>
          <w:sz w:val="24"/>
          <w:szCs w:val="24"/>
        </w:rPr>
        <w:t xml:space="preserve"> </w:t>
      </w:r>
      <w:r w:rsidR="00A1592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D13DD0">
        <w:rPr>
          <w:rFonts w:ascii="Times New Roman" w:hAnsi="Times New Roman" w:cs="Times New Roman"/>
          <w:sz w:val="24"/>
          <w:szCs w:val="24"/>
        </w:rPr>
        <w:t>la przedsięwzięcia pn.</w:t>
      </w:r>
      <w:r w:rsidR="004A6A77" w:rsidRP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C27C03">
        <w:rPr>
          <w:rFonts w:ascii="Times New Roman" w:hAnsi="Times New Roman" w:cs="Times New Roman"/>
          <w:sz w:val="24"/>
          <w:szCs w:val="24"/>
        </w:rPr>
        <w:t xml:space="preserve">,,Budowa 51 budynków mieszkalnych jednorodzinnych w zabudowie wolnostojącej lub bliźniaczej wraz </w:t>
      </w:r>
      <w:r w:rsidR="00A1592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27C03">
        <w:rPr>
          <w:rFonts w:ascii="Times New Roman" w:hAnsi="Times New Roman" w:cs="Times New Roman"/>
          <w:sz w:val="24"/>
          <w:szCs w:val="24"/>
        </w:rPr>
        <w:t xml:space="preserve">z towarzyszącą jej infrastrukturą na działkach o numerach ewidencyjnych: 316/11, 316/12, 316/13, 316/14, </w:t>
      </w:r>
      <w:r w:rsidR="003362C4">
        <w:rPr>
          <w:rFonts w:ascii="Times New Roman" w:hAnsi="Times New Roman" w:cs="Times New Roman"/>
          <w:sz w:val="24"/>
          <w:szCs w:val="24"/>
        </w:rPr>
        <w:t>3</w:t>
      </w:r>
      <w:r w:rsidR="00C27C03">
        <w:rPr>
          <w:rFonts w:ascii="Times New Roman" w:hAnsi="Times New Roman" w:cs="Times New Roman"/>
          <w:sz w:val="24"/>
          <w:szCs w:val="24"/>
        </w:rPr>
        <w:t xml:space="preserve">17/4 położonych w obrębie ewidencyjnym Drzeczkowo, gmina Osieczna, powiat leszczyński, województwo wielkopolskie”.  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43523641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70336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 w:rsidR="00FF1E0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FF1E0C">
        <w:rPr>
          <w:rFonts w:ascii="Times New Roman" w:hAnsi="Times New Roman" w:cs="Times New Roman"/>
          <w:sz w:val="24"/>
          <w:szCs w:val="24"/>
        </w:rPr>
        <w:t>Osieczna, Jeziorki, Drzeczkowo                                i Wolkowo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1F19DB99" w14:textId="77777777" w:rsidR="008225F7" w:rsidRDefault="008225F7" w:rsidP="004526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B29983" w14:textId="6A051BE1" w:rsidR="0045264C" w:rsidRDefault="0045264C" w:rsidP="00452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0FB82A82" w14:textId="77777777" w:rsidR="0045264C" w:rsidRDefault="0045264C" w:rsidP="00452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74370A1" w14:textId="77777777" w:rsidR="0045264C" w:rsidRDefault="0045264C" w:rsidP="00452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9CBD59" w14:textId="610B64EC" w:rsidR="00F31EB0" w:rsidRPr="0045264C" w:rsidRDefault="0045264C" w:rsidP="00452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7318CD41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70A2BC" w14:textId="77777777" w:rsidR="0045264C" w:rsidRDefault="0045264C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FF3FA8" w14:textId="77777777" w:rsidR="0045264C" w:rsidRDefault="0045264C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4223C9B4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1</w:t>
      </w:r>
      <w:r w:rsidR="00FF1E0C">
        <w:rPr>
          <w:rFonts w:ascii="Times New Roman" w:hAnsi="Times New Roman" w:cs="Times New Roman"/>
          <w:sz w:val="24"/>
          <w:szCs w:val="24"/>
        </w:rPr>
        <w:t>6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FF1E0C">
        <w:rPr>
          <w:rFonts w:ascii="Times New Roman" w:hAnsi="Times New Roman" w:cs="Times New Roman"/>
          <w:sz w:val="24"/>
          <w:szCs w:val="24"/>
        </w:rPr>
        <w:t>lipca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EF1084">
        <w:rPr>
          <w:rFonts w:ascii="Times New Roman" w:hAnsi="Times New Roman" w:cs="Times New Roman"/>
          <w:sz w:val="24"/>
          <w:szCs w:val="24"/>
        </w:rPr>
        <w:t>5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074041"/>
    <w:rsid w:val="001119B9"/>
    <w:rsid w:val="00120D16"/>
    <w:rsid w:val="001E1A9C"/>
    <w:rsid w:val="003362C4"/>
    <w:rsid w:val="00352ED7"/>
    <w:rsid w:val="00363011"/>
    <w:rsid w:val="00383736"/>
    <w:rsid w:val="0045264C"/>
    <w:rsid w:val="0049113B"/>
    <w:rsid w:val="004A6A77"/>
    <w:rsid w:val="00582011"/>
    <w:rsid w:val="005C17A0"/>
    <w:rsid w:val="005D7BE2"/>
    <w:rsid w:val="00625D9D"/>
    <w:rsid w:val="00645E7F"/>
    <w:rsid w:val="00676A64"/>
    <w:rsid w:val="006879B1"/>
    <w:rsid w:val="0070336C"/>
    <w:rsid w:val="00711A9E"/>
    <w:rsid w:val="00770759"/>
    <w:rsid w:val="00770C13"/>
    <w:rsid w:val="00816FCA"/>
    <w:rsid w:val="008225F7"/>
    <w:rsid w:val="0091241A"/>
    <w:rsid w:val="009344F9"/>
    <w:rsid w:val="0097501E"/>
    <w:rsid w:val="00983E78"/>
    <w:rsid w:val="00A1592F"/>
    <w:rsid w:val="00A3250D"/>
    <w:rsid w:val="00A45585"/>
    <w:rsid w:val="00B179AA"/>
    <w:rsid w:val="00BF2472"/>
    <w:rsid w:val="00C27C03"/>
    <w:rsid w:val="00CF039E"/>
    <w:rsid w:val="00D13DD0"/>
    <w:rsid w:val="00D51B80"/>
    <w:rsid w:val="00D86A50"/>
    <w:rsid w:val="00DB037C"/>
    <w:rsid w:val="00DB5F04"/>
    <w:rsid w:val="00DE210A"/>
    <w:rsid w:val="00DF2084"/>
    <w:rsid w:val="00EF1084"/>
    <w:rsid w:val="00EF5CE5"/>
    <w:rsid w:val="00F31EB0"/>
    <w:rsid w:val="00F44DE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33</cp:revision>
  <cp:lastPrinted>2021-09-01T09:42:00Z</cp:lastPrinted>
  <dcterms:created xsi:type="dcterms:W3CDTF">2020-03-26T09:30:00Z</dcterms:created>
  <dcterms:modified xsi:type="dcterms:W3CDTF">2025-12-10T09:39:00Z</dcterms:modified>
</cp:coreProperties>
</file>