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2F8BB133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DE210A">
        <w:rPr>
          <w:rFonts w:ascii="Times New Roman" w:hAnsi="Times New Roman" w:cs="Times New Roman"/>
          <w:sz w:val="24"/>
          <w:szCs w:val="24"/>
        </w:rPr>
        <w:t>1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70336C">
        <w:rPr>
          <w:rFonts w:ascii="Times New Roman" w:hAnsi="Times New Roman" w:cs="Times New Roman"/>
          <w:sz w:val="24"/>
          <w:szCs w:val="24"/>
        </w:rPr>
        <w:t>marca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3A890DEA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033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0DA6B681" w:rsidR="008225F7" w:rsidRDefault="0070336C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2704BA00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336C">
        <w:rPr>
          <w:rFonts w:ascii="Times New Roman" w:hAnsi="Times New Roman" w:cs="Times New Roman"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9997EA" w14:textId="195F11AF" w:rsidR="00711A9E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administracyjnego z wniosku z dnia 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70336C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120D16">
        <w:rPr>
          <w:rFonts w:ascii="Times New Roman" w:hAnsi="Times New Roman" w:cs="Times New Roman"/>
          <w:sz w:val="24"/>
          <w:szCs w:val="24"/>
        </w:rPr>
        <w:t>Pani Doroty Laszczak zam. Miąskowo 4, 64-113 Osieczna</w:t>
      </w:r>
      <w:r w:rsidR="00D13DD0">
        <w:rPr>
          <w:rFonts w:ascii="Times New Roman" w:hAnsi="Times New Roman" w:cs="Times New Roman"/>
          <w:sz w:val="24"/>
          <w:szCs w:val="24"/>
        </w:rPr>
        <w:t xml:space="preserve">, działającej przez </w:t>
      </w:r>
      <w:r w:rsidR="0070336C">
        <w:rPr>
          <w:rFonts w:ascii="Times New Roman" w:hAnsi="Times New Roman" w:cs="Times New Roman"/>
          <w:sz w:val="24"/>
          <w:szCs w:val="24"/>
        </w:rPr>
        <w:t>ustanowionego P</w:t>
      </w:r>
      <w:r w:rsidR="00D13DD0">
        <w:rPr>
          <w:rFonts w:ascii="Times New Roman" w:hAnsi="Times New Roman" w:cs="Times New Roman"/>
          <w:sz w:val="24"/>
          <w:szCs w:val="24"/>
        </w:rPr>
        <w:t xml:space="preserve">ełnomocnika Pana </w:t>
      </w:r>
      <w:r w:rsidR="00120D16">
        <w:rPr>
          <w:rFonts w:ascii="Times New Roman" w:hAnsi="Times New Roman" w:cs="Times New Roman"/>
          <w:sz w:val="24"/>
          <w:szCs w:val="24"/>
        </w:rPr>
        <w:t>Macieja Kasztelana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70336C">
        <w:rPr>
          <w:rFonts w:ascii="Times New Roman" w:hAnsi="Times New Roman" w:cs="Times New Roman"/>
          <w:sz w:val="24"/>
          <w:szCs w:val="24"/>
        </w:rPr>
        <w:t xml:space="preserve">zam. </w:t>
      </w:r>
      <w:r w:rsidR="00D13DD0">
        <w:rPr>
          <w:rFonts w:ascii="Times New Roman" w:hAnsi="Times New Roman" w:cs="Times New Roman"/>
          <w:sz w:val="24"/>
          <w:szCs w:val="24"/>
        </w:rPr>
        <w:t xml:space="preserve">ul. </w:t>
      </w:r>
      <w:r w:rsidR="00120D16">
        <w:rPr>
          <w:rFonts w:ascii="Times New Roman" w:hAnsi="Times New Roman" w:cs="Times New Roman"/>
          <w:sz w:val="24"/>
          <w:szCs w:val="24"/>
        </w:rPr>
        <w:t>Polna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4</w:t>
      </w:r>
      <w:r w:rsidR="00D13DD0">
        <w:rPr>
          <w:rFonts w:ascii="Times New Roman" w:hAnsi="Times New Roman" w:cs="Times New Roman"/>
          <w:sz w:val="24"/>
          <w:szCs w:val="24"/>
        </w:rPr>
        <w:t>, 6</w:t>
      </w:r>
      <w:r w:rsidR="00120D16">
        <w:rPr>
          <w:rFonts w:ascii="Times New Roman" w:hAnsi="Times New Roman" w:cs="Times New Roman"/>
          <w:sz w:val="24"/>
          <w:szCs w:val="24"/>
        </w:rPr>
        <w:t>3</w:t>
      </w:r>
      <w:r w:rsidR="00D13DD0">
        <w:rPr>
          <w:rFonts w:ascii="Times New Roman" w:hAnsi="Times New Roman" w:cs="Times New Roman"/>
          <w:sz w:val="24"/>
          <w:szCs w:val="24"/>
        </w:rPr>
        <w:t>-</w:t>
      </w:r>
      <w:r w:rsidR="00120D16">
        <w:rPr>
          <w:rFonts w:ascii="Times New Roman" w:hAnsi="Times New Roman" w:cs="Times New Roman"/>
          <w:sz w:val="24"/>
          <w:szCs w:val="24"/>
        </w:rPr>
        <w:t>800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20D16">
        <w:rPr>
          <w:rFonts w:ascii="Times New Roman" w:hAnsi="Times New Roman" w:cs="Times New Roman"/>
          <w:sz w:val="24"/>
          <w:szCs w:val="24"/>
        </w:rPr>
        <w:t>Gostyń</w:t>
      </w:r>
      <w:r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7033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D13DD0">
        <w:rPr>
          <w:rFonts w:ascii="Times New Roman" w:hAnsi="Times New Roman" w:cs="Times New Roman"/>
          <w:sz w:val="24"/>
          <w:szCs w:val="24"/>
        </w:rPr>
        <w:t>la przedsięwzięcia pn.</w:t>
      </w:r>
      <w:r w:rsidR="004A6A77" w:rsidRP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711A9E" w:rsidRPr="00711A9E">
        <w:rPr>
          <w:rFonts w:ascii="Times New Roman" w:hAnsi="Times New Roman" w:cs="Times New Roman"/>
          <w:sz w:val="24"/>
          <w:szCs w:val="24"/>
        </w:rPr>
        <w:t>,,</w:t>
      </w:r>
      <w:r w:rsidR="0070336C">
        <w:rPr>
          <w:rFonts w:ascii="Times New Roman" w:hAnsi="Times New Roman" w:cs="Times New Roman"/>
          <w:sz w:val="24"/>
          <w:szCs w:val="24"/>
        </w:rPr>
        <w:t xml:space="preserve">Budowa obory dla bydła mlecznego o obsadzie do 128,00 DJP wraz z modernizacją istniejącej obory w miejscowości Miąskowo, gm. Osieczna”, planowanego do realizacji na działkach ewidencyjnych nr 11 i 13, obręb geodezyjny Miąskowo, gmina Osieczna. </w:t>
      </w:r>
      <w:r w:rsidR="00711A9E" w:rsidRPr="00711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15141155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70336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120D16">
        <w:rPr>
          <w:rFonts w:ascii="Times New Roman" w:hAnsi="Times New Roman" w:cs="Times New Roman"/>
          <w:sz w:val="24"/>
          <w:szCs w:val="24"/>
        </w:rPr>
        <w:t>Miąskowo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7979E00" w14:textId="77777777" w:rsidR="00854899" w:rsidRPr="00854899" w:rsidRDefault="00854899" w:rsidP="008548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48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0E9558F1" w14:textId="77777777" w:rsidR="00854899" w:rsidRPr="00854899" w:rsidRDefault="00854899" w:rsidP="008548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48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1281E19B" w14:textId="77777777" w:rsidR="00854899" w:rsidRPr="00854899" w:rsidRDefault="00854899" w:rsidP="008548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B8B8CC" w14:textId="77777777" w:rsidR="00854899" w:rsidRPr="00854899" w:rsidRDefault="00854899" w:rsidP="008548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48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1F19DB99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9873339" w14:textId="77777777" w:rsidR="00383736" w:rsidRDefault="00383736" w:rsidP="008548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C4C7E1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097609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024AFEEF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DE210A">
        <w:rPr>
          <w:rFonts w:ascii="Times New Roman" w:hAnsi="Times New Roman" w:cs="Times New Roman"/>
          <w:sz w:val="24"/>
          <w:szCs w:val="24"/>
        </w:rPr>
        <w:t>1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70336C">
        <w:rPr>
          <w:rFonts w:ascii="Times New Roman" w:hAnsi="Times New Roman" w:cs="Times New Roman"/>
          <w:sz w:val="24"/>
          <w:szCs w:val="24"/>
        </w:rPr>
        <w:t>marca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EF1084">
        <w:rPr>
          <w:rFonts w:ascii="Times New Roman" w:hAnsi="Times New Roman" w:cs="Times New Roman"/>
          <w:sz w:val="24"/>
          <w:szCs w:val="24"/>
        </w:rPr>
        <w:t>5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074041"/>
    <w:rsid w:val="001119B9"/>
    <w:rsid w:val="00120D16"/>
    <w:rsid w:val="002729BD"/>
    <w:rsid w:val="00352ED7"/>
    <w:rsid w:val="00363011"/>
    <w:rsid w:val="00383736"/>
    <w:rsid w:val="0049113B"/>
    <w:rsid w:val="004A6A77"/>
    <w:rsid w:val="00582011"/>
    <w:rsid w:val="005D7BE2"/>
    <w:rsid w:val="00625D9D"/>
    <w:rsid w:val="006879B1"/>
    <w:rsid w:val="0070336C"/>
    <w:rsid w:val="00711A9E"/>
    <w:rsid w:val="00770759"/>
    <w:rsid w:val="00770C13"/>
    <w:rsid w:val="00816FCA"/>
    <w:rsid w:val="008225F7"/>
    <w:rsid w:val="00854899"/>
    <w:rsid w:val="0091241A"/>
    <w:rsid w:val="009344F9"/>
    <w:rsid w:val="0097501E"/>
    <w:rsid w:val="00A3250D"/>
    <w:rsid w:val="00A45585"/>
    <w:rsid w:val="00B179AA"/>
    <w:rsid w:val="00BF2472"/>
    <w:rsid w:val="00CF039E"/>
    <w:rsid w:val="00D13DD0"/>
    <w:rsid w:val="00D51B80"/>
    <w:rsid w:val="00D86A50"/>
    <w:rsid w:val="00DB037C"/>
    <w:rsid w:val="00DB5F04"/>
    <w:rsid w:val="00DE210A"/>
    <w:rsid w:val="00EF1084"/>
    <w:rsid w:val="00EF5CE5"/>
    <w:rsid w:val="00F31EB0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28</cp:revision>
  <cp:lastPrinted>2021-09-01T09:42:00Z</cp:lastPrinted>
  <dcterms:created xsi:type="dcterms:W3CDTF">2020-03-26T09:30:00Z</dcterms:created>
  <dcterms:modified xsi:type="dcterms:W3CDTF">2025-03-11T09:13:00Z</dcterms:modified>
</cp:coreProperties>
</file>