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81C31" w14:textId="0DD90787" w:rsidR="007C458F" w:rsidRDefault="001A5195" w:rsidP="007C458F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AF7E0C">
        <w:rPr>
          <w:rFonts w:ascii="Times New Roman" w:hAnsi="Times New Roman" w:cs="Times New Roman"/>
          <w:sz w:val="24"/>
          <w:szCs w:val="24"/>
        </w:rPr>
        <w:t>20</w:t>
      </w:r>
      <w:r w:rsidR="005B6B92">
        <w:rPr>
          <w:rFonts w:ascii="Times New Roman" w:hAnsi="Times New Roman" w:cs="Times New Roman"/>
          <w:sz w:val="24"/>
          <w:szCs w:val="24"/>
        </w:rPr>
        <w:t xml:space="preserve"> </w:t>
      </w:r>
      <w:r w:rsidR="00AF7E0C">
        <w:rPr>
          <w:rFonts w:ascii="Times New Roman" w:hAnsi="Times New Roman" w:cs="Times New Roman"/>
          <w:sz w:val="24"/>
          <w:szCs w:val="24"/>
        </w:rPr>
        <w:t>września</w:t>
      </w:r>
      <w:r w:rsidR="00B73A20">
        <w:rPr>
          <w:rFonts w:ascii="Times New Roman" w:hAnsi="Times New Roman" w:cs="Times New Roman"/>
          <w:sz w:val="24"/>
          <w:szCs w:val="24"/>
        </w:rPr>
        <w:t xml:space="preserve"> 202</w:t>
      </w:r>
      <w:r w:rsidR="00AF7E0C">
        <w:rPr>
          <w:rFonts w:ascii="Times New Roman" w:hAnsi="Times New Roman" w:cs="Times New Roman"/>
          <w:sz w:val="24"/>
          <w:szCs w:val="24"/>
        </w:rPr>
        <w:t>4</w:t>
      </w:r>
      <w:r w:rsidR="007C458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FAE740B" w14:textId="050BA514" w:rsidR="007C458F" w:rsidRDefault="00B73A20" w:rsidP="00826A7D">
      <w:pPr>
        <w:pStyle w:val="Bezodstpw"/>
        <w:tabs>
          <w:tab w:val="left" w:pos="6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AF7E0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F7E0C">
        <w:rPr>
          <w:rFonts w:ascii="Times New Roman" w:hAnsi="Times New Roman" w:cs="Times New Roman"/>
          <w:sz w:val="24"/>
          <w:szCs w:val="24"/>
        </w:rPr>
        <w:t>4</w:t>
      </w:r>
      <w:r w:rsidR="00826A7D">
        <w:rPr>
          <w:rFonts w:ascii="Times New Roman" w:hAnsi="Times New Roman" w:cs="Times New Roman"/>
          <w:sz w:val="24"/>
          <w:szCs w:val="24"/>
        </w:rPr>
        <w:tab/>
      </w:r>
    </w:p>
    <w:p w14:paraId="52A6A7BB" w14:textId="77777777" w:rsidR="007C458F" w:rsidRDefault="007C458F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E7D93B0" w14:textId="77777777" w:rsidR="007C458F" w:rsidRDefault="007C458F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297B037" w14:textId="21C085C7" w:rsidR="007C458F" w:rsidRDefault="00917DA2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604FE952" w14:textId="77777777" w:rsidR="00D26DB5" w:rsidRDefault="00D26DB5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74B6E998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2C6142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9BF053" w14:textId="0E800D1E" w:rsidR="007C458F" w:rsidRDefault="007C458F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Działając w oparciu o art. 21 ust. 1 i ust. 2 pkt 9 ustawy z dnia 3 października 2008 r.                         o udostępnianiu informacji o środowisku i jego ochronie, udziale społeczeństwa w ochronie środowiska oraz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AF7E0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AF7E0C"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E5F87B3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E5DF48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</w:t>
      </w:r>
    </w:p>
    <w:p w14:paraId="5AB38D5E" w14:textId="77777777" w:rsidR="007C458F" w:rsidRDefault="007C458F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543428A" w14:textId="391D34DD" w:rsidR="001A5195" w:rsidRDefault="001A5195" w:rsidP="00B73A2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że w dniu </w:t>
      </w:r>
      <w:r w:rsidR="00AF7E0C">
        <w:rPr>
          <w:rFonts w:ascii="Times New Roman" w:hAnsi="Times New Roman" w:cs="Times New Roman"/>
          <w:sz w:val="24"/>
          <w:szCs w:val="24"/>
        </w:rPr>
        <w:t>20</w:t>
      </w:r>
      <w:r w:rsidR="00B73A20">
        <w:rPr>
          <w:rFonts w:ascii="Times New Roman" w:hAnsi="Times New Roman" w:cs="Times New Roman"/>
          <w:sz w:val="24"/>
          <w:szCs w:val="24"/>
        </w:rPr>
        <w:t xml:space="preserve"> </w:t>
      </w:r>
      <w:r w:rsidR="00AF7E0C">
        <w:rPr>
          <w:rFonts w:ascii="Times New Roman" w:hAnsi="Times New Roman" w:cs="Times New Roman"/>
          <w:sz w:val="24"/>
          <w:szCs w:val="24"/>
        </w:rPr>
        <w:t>września</w:t>
      </w:r>
      <w:r w:rsidR="00B73A20">
        <w:rPr>
          <w:rFonts w:ascii="Times New Roman" w:hAnsi="Times New Roman" w:cs="Times New Roman"/>
          <w:sz w:val="24"/>
          <w:szCs w:val="24"/>
        </w:rPr>
        <w:t xml:space="preserve"> 202</w:t>
      </w:r>
      <w:r w:rsidR="00AF7E0C">
        <w:rPr>
          <w:rFonts w:ascii="Times New Roman" w:hAnsi="Times New Roman" w:cs="Times New Roman"/>
          <w:sz w:val="24"/>
          <w:szCs w:val="24"/>
        </w:rPr>
        <w:t>4</w:t>
      </w:r>
      <w:r w:rsidR="007C458F">
        <w:rPr>
          <w:rFonts w:ascii="Times New Roman" w:hAnsi="Times New Roman" w:cs="Times New Roman"/>
          <w:sz w:val="24"/>
          <w:szCs w:val="24"/>
        </w:rPr>
        <w:t xml:space="preserve"> r. został wpisany do publicznie dostępnego wykazu, </w:t>
      </w:r>
      <w:r w:rsidR="00FF56FC">
        <w:rPr>
          <w:rFonts w:ascii="Times New Roman" w:hAnsi="Times New Roman" w:cs="Times New Roman"/>
          <w:sz w:val="24"/>
          <w:szCs w:val="24"/>
        </w:rPr>
        <w:t xml:space="preserve">wniosek </w:t>
      </w:r>
      <w:r w:rsidR="005B6B92">
        <w:rPr>
          <w:rFonts w:ascii="Times New Roman" w:hAnsi="Times New Roman" w:cs="Times New Roman"/>
          <w:sz w:val="24"/>
          <w:szCs w:val="24"/>
        </w:rPr>
        <w:t xml:space="preserve">firmy CEPV </w:t>
      </w:r>
      <w:r w:rsidR="00AF7E0C">
        <w:rPr>
          <w:rFonts w:ascii="Times New Roman" w:hAnsi="Times New Roman" w:cs="Times New Roman"/>
          <w:sz w:val="24"/>
          <w:szCs w:val="24"/>
        </w:rPr>
        <w:t>21</w:t>
      </w:r>
      <w:r w:rsidR="005B6B92">
        <w:rPr>
          <w:rFonts w:ascii="Times New Roman" w:hAnsi="Times New Roman" w:cs="Times New Roman"/>
          <w:sz w:val="24"/>
          <w:szCs w:val="24"/>
        </w:rPr>
        <w:t xml:space="preserve"> Sp. z o.o. z siedzibą ul. </w:t>
      </w:r>
      <w:r w:rsidR="00AF7E0C">
        <w:rPr>
          <w:rFonts w:ascii="Times New Roman" w:hAnsi="Times New Roman" w:cs="Times New Roman"/>
          <w:sz w:val="24"/>
          <w:szCs w:val="24"/>
        </w:rPr>
        <w:t>Kolska Szosa 1</w:t>
      </w:r>
      <w:r w:rsidR="005B6B92">
        <w:rPr>
          <w:rFonts w:ascii="Times New Roman" w:hAnsi="Times New Roman" w:cs="Times New Roman"/>
          <w:sz w:val="24"/>
          <w:szCs w:val="24"/>
        </w:rPr>
        <w:t xml:space="preserve">, </w:t>
      </w:r>
      <w:r w:rsidR="00AF7E0C">
        <w:rPr>
          <w:rFonts w:ascii="Times New Roman" w:hAnsi="Times New Roman" w:cs="Times New Roman"/>
          <w:sz w:val="24"/>
          <w:szCs w:val="24"/>
        </w:rPr>
        <w:t>62</w:t>
      </w:r>
      <w:r w:rsidR="005B6B92">
        <w:rPr>
          <w:rFonts w:ascii="Times New Roman" w:hAnsi="Times New Roman" w:cs="Times New Roman"/>
          <w:sz w:val="24"/>
          <w:szCs w:val="24"/>
        </w:rPr>
        <w:t>-</w:t>
      </w:r>
      <w:r w:rsidR="00AF7E0C">
        <w:rPr>
          <w:rFonts w:ascii="Times New Roman" w:hAnsi="Times New Roman" w:cs="Times New Roman"/>
          <w:sz w:val="24"/>
          <w:szCs w:val="24"/>
        </w:rPr>
        <w:t>700</w:t>
      </w:r>
      <w:r w:rsidR="005B6B92">
        <w:rPr>
          <w:rFonts w:ascii="Times New Roman" w:hAnsi="Times New Roman" w:cs="Times New Roman"/>
          <w:sz w:val="24"/>
          <w:szCs w:val="24"/>
        </w:rPr>
        <w:t xml:space="preserve"> </w:t>
      </w:r>
      <w:r w:rsidR="00AF7E0C">
        <w:rPr>
          <w:rFonts w:ascii="Times New Roman" w:hAnsi="Times New Roman" w:cs="Times New Roman"/>
          <w:sz w:val="24"/>
          <w:szCs w:val="24"/>
        </w:rPr>
        <w:t>Turek</w:t>
      </w:r>
      <w:r w:rsidR="005B6B92">
        <w:rPr>
          <w:rFonts w:ascii="Times New Roman" w:hAnsi="Times New Roman" w:cs="Times New Roman"/>
          <w:sz w:val="24"/>
          <w:szCs w:val="24"/>
        </w:rPr>
        <w:t xml:space="preserve">, adres do korespondencji </w:t>
      </w:r>
      <w:r w:rsidR="004B798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B6B92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="005B6B92">
        <w:rPr>
          <w:rFonts w:ascii="Times New Roman" w:hAnsi="Times New Roman" w:cs="Times New Roman"/>
          <w:sz w:val="24"/>
          <w:szCs w:val="24"/>
        </w:rPr>
        <w:t>Barycka</w:t>
      </w:r>
      <w:proofErr w:type="spellEnd"/>
      <w:r w:rsidR="005B6B92">
        <w:rPr>
          <w:rFonts w:ascii="Times New Roman" w:hAnsi="Times New Roman" w:cs="Times New Roman"/>
          <w:sz w:val="24"/>
          <w:szCs w:val="24"/>
        </w:rPr>
        <w:t xml:space="preserve"> 36F, 8</w:t>
      </w:r>
      <w:r w:rsidR="005A1F57">
        <w:rPr>
          <w:rFonts w:ascii="Times New Roman" w:hAnsi="Times New Roman" w:cs="Times New Roman"/>
          <w:sz w:val="24"/>
          <w:szCs w:val="24"/>
        </w:rPr>
        <w:t>6</w:t>
      </w:r>
      <w:r w:rsidR="005B6B92">
        <w:rPr>
          <w:rFonts w:ascii="Times New Roman" w:hAnsi="Times New Roman" w:cs="Times New Roman"/>
          <w:sz w:val="24"/>
          <w:szCs w:val="24"/>
        </w:rPr>
        <w:t xml:space="preserve">-005 Białe Błota </w:t>
      </w:r>
      <w:r w:rsidR="003464E7">
        <w:rPr>
          <w:rFonts w:ascii="Times New Roman" w:hAnsi="Times New Roman" w:cs="Times New Roman"/>
          <w:sz w:val="24"/>
          <w:szCs w:val="24"/>
        </w:rPr>
        <w:t>w sprawie wydania decyzji</w:t>
      </w:r>
      <w:r w:rsidR="005B6B92">
        <w:rPr>
          <w:rFonts w:ascii="Times New Roman" w:hAnsi="Times New Roman" w:cs="Times New Roman"/>
          <w:sz w:val="24"/>
          <w:szCs w:val="24"/>
        </w:rPr>
        <w:t xml:space="preserve"> </w:t>
      </w:r>
      <w:r w:rsidR="007C458F">
        <w:rPr>
          <w:rFonts w:ascii="Times New Roman" w:hAnsi="Times New Roman" w:cs="Times New Roman"/>
          <w:sz w:val="24"/>
          <w:szCs w:val="24"/>
        </w:rPr>
        <w:t xml:space="preserve">o środowiskowych uwarunkowaniach dla </w:t>
      </w:r>
      <w:r w:rsidR="00AF7E0C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3464E7">
        <w:rPr>
          <w:rFonts w:ascii="Times New Roman" w:hAnsi="Times New Roman" w:cs="Times New Roman"/>
          <w:sz w:val="24"/>
          <w:szCs w:val="24"/>
        </w:rPr>
        <w:t xml:space="preserve">przedsięwzięcia pn. </w:t>
      </w:r>
      <w:r w:rsidRPr="001A5195">
        <w:rPr>
          <w:rFonts w:ascii="Times New Roman" w:hAnsi="Times New Roman" w:cs="Times New Roman"/>
          <w:sz w:val="24"/>
          <w:szCs w:val="24"/>
        </w:rPr>
        <w:t>,,</w:t>
      </w:r>
      <w:r w:rsidR="005B6B92">
        <w:rPr>
          <w:rFonts w:ascii="Times New Roman" w:hAnsi="Times New Roman" w:cs="Times New Roman"/>
          <w:sz w:val="24"/>
          <w:szCs w:val="24"/>
        </w:rPr>
        <w:t>Budowa do 1</w:t>
      </w:r>
      <w:r w:rsidR="00AF7E0C">
        <w:rPr>
          <w:rFonts w:ascii="Times New Roman" w:hAnsi="Times New Roman" w:cs="Times New Roman"/>
          <w:sz w:val="24"/>
          <w:szCs w:val="24"/>
        </w:rPr>
        <w:t>5</w:t>
      </w:r>
      <w:r w:rsidR="005B6B92">
        <w:rPr>
          <w:rFonts w:ascii="Times New Roman" w:hAnsi="Times New Roman" w:cs="Times New Roman"/>
          <w:sz w:val="24"/>
          <w:szCs w:val="24"/>
        </w:rPr>
        <w:t xml:space="preserve"> farm fotowoltaicznych </w:t>
      </w:r>
      <w:r w:rsidR="004B798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B6B92">
        <w:rPr>
          <w:rFonts w:ascii="Times New Roman" w:hAnsi="Times New Roman" w:cs="Times New Roman"/>
          <w:sz w:val="24"/>
          <w:szCs w:val="24"/>
        </w:rPr>
        <w:t>o łącznej mocy do 1</w:t>
      </w:r>
      <w:r w:rsidR="00AF7E0C">
        <w:rPr>
          <w:rFonts w:ascii="Times New Roman" w:hAnsi="Times New Roman" w:cs="Times New Roman"/>
          <w:sz w:val="24"/>
          <w:szCs w:val="24"/>
        </w:rPr>
        <w:t>5</w:t>
      </w:r>
      <w:r w:rsidR="005B6B92">
        <w:rPr>
          <w:rFonts w:ascii="Times New Roman" w:hAnsi="Times New Roman" w:cs="Times New Roman"/>
          <w:sz w:val="24"/>
          <w:szCs w:val="24"/>
        </w:rPr>
        <w:t xml:space="preserve"> MW wraz z niezbędną infrastrukturą techniczną na działce o nr </w:t>
      </w:r>
      <w:proofErr w:type="spellStart"/>
      <w:r w:rsidR="005B6B92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5B6B92">
        <w:rPr>
          <w:rFonts w:ascii="Times New Roman" w:hAnsi="Times New Roman" w:cs="Times New Roman"/>
          <w:sz w:val="24"/>
          <w:szCs w:val="24"/>
        </w:rPr>
        <w:t xml:space="preserve">. </w:t>
      </w:r>
      <w:r w:rsidR="00AF7E0C">
        <w:rPr>
          <w:rFonts w:ascii="Times New Roman" w:hAnsi="Times New Roman" w:cs="Times New Roman"/>
          <w:sz w:val="24"/>
          <w:szCs w:val="24"/>
        </w:rPr>
        <w:t>11/7</w:t>
      </w:r>
      <w:r w:rsidR="005B6B92">
        <w:rPr>
          <w:rFonts w:ascii="Times New Roman" w:hAnsi="Times New Roman" w:cs="Times New Roman"/>
          <w:sz w:val="24"/>
          <w:szCs w:val="24"/>
        </w:rPr>
        <w:t xml:space="preserve"> w obrębie </w:t>
      </w:r>
      <w:r w:rsidR="00AF7E0C">
        <w:rPr>
          <w:rFonts w:ascii="Times New Roman" w:hAnsi="Times New Roman" w:cs="Times New Roman"/>
          <w:sz w:val="24"/>
          <w:szCs w:val="24"/>
        </w:rPr>
        <w:t>Jeziorki</w:t>
      </w:r>
      <w:r w:rsidR="00FC6616">
        <w:rPr>
          <w:rFonts w:ascii="Times New Roman" w:hAnsi="Times New Roman" w:cs="Times New Roman"/>
          <w:sz w:val="24"/>
          <w:szCs w:val="24"/>
        </w:rPr>
        <w:t>,</w:t>
      </w:r>
      <w:r w:rsidR="005B6B92">
        <w:rPr>
          <w:rFonts w:ascii="Times New Roman" w:hAnsi="Times New Roman" w:cs="Times New Roman"/>
          <w:sz w:val="24"/>
          <w:szCs w:val="24"/>
        </w:rPr>
        <w:t xml:space="preserve"> w gminie Osieczna</w:t>
      </w:r>
      <w:r w:rsidRPr="001A5195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705C777B" w14:textId="77777777" w:rsidR="00BC5453" w:rsidRDefault="00BC5453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660913D" w14:textId="78CEFCD9" w:rsidR="00BC5453" w:rsidRDefault="00BC5453" w:rsidP="00BC545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powyższej sprawie liczba stron postępowania przekracza 10 i zgodnie z art. 74 ust. 3 ustawy </w:t>
      </w:r>
      <w:proofErr w:type="spellStart"/>
      <w:r w:rsidRPr="00625D9D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1A0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B1A0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B1A09">
        <w:rPr>
          <w:rFonts w:ascii="Times New Roman" w:hAnsi="Times New Roman" w:cs="Times New Roman"/>
          <w:sz w:val="24"/>
          <w:szCs w:val="24"/>
        </w:rPr>
        <w:t>. Dz. U. z 202</w:t>
      </w:r>
      <w:r w:rsidR="00AF7E0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AF7E0C"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 xml:space="preserve">) oraz art. 49 ustawy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AF7E0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5</w:t>
      </w:r>
      <w:r w:rsidR="001F54EE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 xml:space="preserve">) zawiadomienie zostaje podane Stronom postępowania do wiadomości poprzez zamieszczenie na stronie Biuletynu Informacji Publicznej </w:t>
      </w:r>
      <w:hyperlink r:id="rId5" w:history="1">
        <w:r w:rsidRPr="00CB72BE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, na tablicy ogłoszeń Urzędu Gminy Osieczna ul. Powstańców Wielkopolskich 6, 64-113 Osieczna, w m</w:t>
      </w:r>
      <w:r w:rsidR="001A5195">
        <w:rPr>
          <w:rFonts w:ascii="Times New Roman" w:hAnsi="Times New Roman" w:cs="Times New Roman"/>
          <w:sz w:val="24"/>
          <w:szCs w:val="24"/>
        </w:rPr>
        <w:t xml:space="preserve">iejscowości </w:t>
      </w:r>
      <w:r w:rsidR="001F54EE">
        <w:rPr>
          <w:rFonts w:ascii="Times New Roman" w:hAnsi="Times New Roman" w:cs="Times New Roman"/>
          <w:sz w:val="24"/>
          <w:szCs w:val="24"/>
        </w:rPr>
        <w:t>Jeziorki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4EE">
        <w:rPr>
          <w:rFonts w:ascii="Times New Roman" w:hAnsi="Times New Roman" w:cs="Times New Roman"/>
          <w:sz w:val="24"/>
          <w:szCs w:val="24"/>
        </w:rPr>
        <w:t xml:space="preserve">oraz Gminie Lipno </w:t>
      </w:r>
      <w:r>
        <w:rPr>
          <w:rFonts w:ascii="Times New Roman" w:hAnsi="Times New Roman" w:cs="Times New Roman"/>
          <w:sz w:val="24"/>
          <w:szCs w:val="24"/>
        </w:rPr>
        <w:t>w sposób zwyczajowo przyjęty.</w:t>
      </w:r>
    </w:p>
    <w:p w14:paraId="61B085D5" w14:textId="77777777" w:rsidR="00BC5453" w:rsidRDefault="00BC5453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C0B30D1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645CA61A" w14:textId="79C5012B" w:rsidR="007C458F" w:rsidRDefault="008E4AB5" w:rsidP="008E4AB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Kierownik</w:t>
      </w:r>
    </w:p>
    <w:p w14:paraId="7F60C2C2" w14:textId="1D761FFF" w:rsidR="008E4AB5" w:rsidRDefault="008E4AB5" w:rsidP="008E4AB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Referatu inwestycyjnego</w:t>
      </w:r>
    </w:p>
    <w:p w14:paraId="2E4F02D6" w14:textId="77777777" w:rsidR="008E4AB5" w:rsidRDefault="008E4AB5" w:rsidP="008E4AB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17A9216" w14:textId="4A2675F1" w:rsidR="008E4AB5" w:rsidRDefault="008E4AB5" w:rsidP="008E4AB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/-/ Tomasz Biernaczyk</w:t>
      </w:r>
    </w:p>
    <w:p w14:paraId="515D2E07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7EBBA2AC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7F5CA268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1FCF6EC9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3D9EA5C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A00C75B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AECB251" w14:textId="77777777" w:rsidR="00D31FA7" w:rsidRDefault="00D31FA7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5C326BB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45A867E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8B2F839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CE2F273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581B979" w14:textId="77777777" w:rsidR="006C54FF" w:rsidRDefault="006C54F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139B704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FF51428" w14:textId="77777777" w:rsidR="004B798A" w:rsidRDefault="004B798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6053745" w14:textId="77777777" w:rsidR="004B798A" w:rsidRDefault="004B798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CB52DF4" w14:textId="77777777" w:rsidR="00D31FA7" w:rsidRDefault="00D31FA7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3294E6F" w14:textId="484AFEE7" w:rsidR="00625D9D" w:rsidRPr="00625D9D" w:rsidRDefault="00B73A20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</w:t>
      </w:r>
      <w:r w:rsidR="001A5195">
        <w:rPr>
          <w:rFonts w:ascii="Times New Roman" w:hAnsi="Times New Roman" w:cs="Times New Roman"/>
          <w:sz w:val="24"/>
          <w:szCs w:val="24"/>
        </w:rPr>
        <w:t xml:space="preserve"> w B</w:t>
      </w:r>
      <w:r w:rsidR="006C3351">
        <w:rPr>
          <w:rFonts w:ascii="Times New Roman" w:hAnsi="Times New Roman" w:cs="Times New Roman"/>
          <w:sz w:val="24"/>
          <w:szCs w:val="24"/>
        </w:rPr>
        <w:t xml:space="preserve">iuletynie </w:t>
      </w:r>
      <w:r w:rsidR="001A5195">
        <w:rPr>
          <w:rFonts w:ascii="Times New Roman" w:hAnsi="Times New Roman" w:cs="Times New Roman"/>
          <w:sz w:val="24"/>
          <w:szCs w:val="24"/>
        </w:rPr>
        <w:t>I</w:t>
      </w:r>
      <w:r w:rsidR="006C3351">
        <w:rPr>
          <w:rFonts w:ascii="Times New Roman" w:hAnsi="Times New Roman" w:cs="Times New Roman"/>
          <w:sz w:val="24"/>
          <w:szCs w:val="24"/>
        </w:rPr>
        <w:t xml:space="preserve">nformacji </w:t>
      </w:r>
      <w:r w:rsidR="001A5195">
        <w:rPr>
          <w:rFonts w:ascii="Times New Roman" w:hAnsi="Times New Roman" w:cs="Times New Roman"/>
          <w:sz w:val="24"/>
          <w:szCs w:val="24"/>
        </w:rPr>
        <w:t>P</w:t>
      </w:r>
      <w:r w:rsidR="006C3351">
        <w:rPr>
          <w:rFonts w:ascii="Times New Roman" w:hAnsi="Times New Roman" w:cs="Times New Roman"/>
          <w:sz w:val="24"/>
          <w:szCs w:val="24"/>
        </w:rPr>
        <w:t>ublicznej</w:t>
      </w:r>
      <w:r w:rsidR="001A5195">
        <w:rPr>
          <w:rFonts w:ascii="Times New Roman" w:hAnsi="Times New Roman" w:cs="Times New Roman"/>
          <w:sz w:val="24"/>
          <w:szCs w:val="24"/>
        </w:rPr>
        <w:t xml:space="preserve"> w dniu </w:t>
      </w:r>
      <w:r w:rsidR="004B798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798A">
        <w:rPr>
          <w:rFonts w:ascii="Times New Roman" w:hAnsi="Times New Roman" w:cs="Times New Roman"/>
          <w:sz w:val="24"/>
          <w:szCs w:val="24"/>
        </w:rPr>
        <w:t>września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B798A">
        <w:rPr>
          <w:rFonts w:ascii="Times New Roman" w:hAnsi="Times New Roman" w:cs="Times New Roman"/>
          <w:sz w:val="24"/>
          <w:szCs w:val="24"/>
        </w:rPr>
        <w:t>4</w:t>
      </w:r>
      <w:r w:rsidR="00D31FA7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625D9D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86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E5"/>
    <w:rsid w:val="00013428"/>
    <w:rsid w:val="0004124D"/>
    <w:rsid w:val="000A2E4B"/>
    <w:rsid w:val="001A5195"/>
    <w:rsid w:val="001C24C4"/>
    <w:rsid w:val="001F3F79"/>
    <w:rsid w:val="001F54EE"/>
    <w:rsid w:val="00226F3A"/>
    <w:rsid w:val="003464E7"/>
    <w:rsid w:val="003B79C1"/>
    <w:rsid w:val="00404219"/>
    <w:rsid w:val="004137CF"/>
    <w:rsid w:val="004A29F0"/>
    <w:rsid w:val="004B1A09"/>
    <w:rsid w:val="004B798A"/>
    <w:rsid w:val="004D5A1C"/>
    <w:rsid w:val="005A1F57"/>
    <w:rsid w:val="005A7C20"/>
    <w:rsid w:val="005B6B92"/>
    <w:rsid w:val="006206F8"/>
    <w:rsid w:val="00625D9D"/>
    <w:rsid w:val="006C3351"/>
    <w:rsid w:val="006C54FF"/>
    <w:rsid w:val="00770759"/>
    <w:rsid w:val="007C458F"/>
    <w:rsid w:val="007D7DB3"/>
    <w:rsid w:val="0081374E"/>
    <w:rsid w:val="00826A7D"/>
    <w:rsid w:val="008521AD"/>
    <w:rsid w:val="00876845"/>
    <w:rsid w:val="008E4AB5"/>
    <w:rsid w:val="0091241A"/>
    <w:rsid w:val="00917DA2"/>
    <w:rsid w:val="0097501E"/>
    <w:rsid w:val="00A10EE5"/>
    <w:rsid w:val="00A132FA"/>
    <w:rsid w:val="00A210BF"/>
    <w:rsid w:val="00A3050D"/>
    <w:rsid w:val="00AF765A"/>
    <w:rsid w:val="00AF7E0C"/>
    <w:rsid w:val="00B253BE"/>
    <w:rsid w:val="00B73A20"/>
    <w:rsid w:val="00B80E25"/>
    <w:rsid w:val="00BC5453"/>
    <w:rsid w:val="00C1362C"/>
    <w:rsid w:val="00CE49FC"/>
    <w:rsid w:val="00CF039E"/>
    <w:rsid w:val="00D14B2A"/>
    <w:rsid w:val="00D26DB5"/>
    <w:rsid w:val="00D31FA7"/>
    <w:rsid w:val="00D51B80"/>
    <w:rsid w:val="00D718A8"/>
    <w:rsid w:val="00D9638F"/>
    <w:rsid w:val="00DD1B59"/>
    <w:rsid w:val="00EF5CE5"/>
    <w:rsid w:val="00F33AFE"/>
    <w:rsid w:val="00F442E0"/>
    <w:rsid w:val="00FC16F9"/>
    <w:rsid w:val="00FC6616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8AE61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4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eczna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47</cp:revision>
  <cp:lastPrinted>2022-10-06T08:43:00Z</cp:lastPrinted>
  <dcterms:created xsi:type="dcterms:W3CDTF">2020-03-26T09:30:00Z</dcterms:created>
  <dcterms:modified xsi:type="dcterms:W3CDTF">2024-09-20T12:00:00Z</dcterms:modified>
</cp:coreProperties>
</file>