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A69F" w14:textId="3D7AF325" w:rsidR="00CF039E" w:rsidRPr="004170BC" w:rsidRDefault="003175C5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E2689B">
        <w:rPr>
          <w:rFonts w:ascii="Times New Roman" w:hAnsi="Times New Roman" w:cs="Times New Roman"/>
          <w:sz w:val="24"/>
          <w:szCs w:val="24"/>
        </w:rPr>
        <w:t>1</w:t>
      </w:r>
      <w:r w:rsidR="0058089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89B">
        <w:rPr>
          <w:rFonts w:ascii="Times New Roman" w:hAnsi="Times New Roman" w:cs="Times New Roman"/>
          <w:sz w:val="24"/>
          <w:szCs w:val="24"/>
        </w:rPr>
        <w:t>czerwca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202</w:t>
      </w:r>
      <w:r w:rsidR="00E2689B">
        <w:rPr>
          <w:rFonts w:ascii="Times New Roman" w:hAnsi="Times New Roman" w:cs="Times New Roman"/>
          <w:sz w:val="24"/>
          <w:szCs w:val="24"/>
        </w:rPr>
        <w:t>4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C420D8" w14:textId="1127D30D" w:rsidR="004170BC" w:rsidRDefault="00C71540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E2689B">
        <w:rPr>
          <w:rFonts w:ascii="Times New Roman" w:hAnsi="Times New Roman" w:cs="Times New Roman"/>
          <w:sz w:val="24"/>
          <w:szCs w:val="24"/>
        </w:rPr>
        <w:t>10</w:t>
      </w:r>
      <w:r w:rsidR="004170BC" w:rsidRPr="004170BC">
        <w:rPr>
          <w:rFonts w:ascii="Times New Roman" w:hAnsi="Times New Roman" w:cs="Times New Roman"/>
          <w:sz w:val="24"/>
          <w:szCs w:val="24"/>
        </w:rPr>
        <w:t>.202</w:t>
      </w:r>
      <w:r w:rsidR="00E2689B">
        <w:rPr>
          <w:rFonts w:ascii="Times New Roman" w:hAnsi="Times New Roman" w:cs="Times New Roman"/>
          <w:sz w:val="24"/>
          <w:szCs w:val="24"/>
        </w:rPr>
        <w:t>2</w:t>
      </w:r>
    </w:p>
    <w:p w14:paraId="442CB458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20F5E74" w14:textId="77777777"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2A72A63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0211CBD2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FC4F613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13F59" w14:textId="1B594B08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 w:rsidR="003175C5">
        <w:rPr>
          <w:rFonts w:ascii="Times New Roman" w:hAnsi="Times New Roman" w:cs="Times New Roman"/>
          <w:sz w:val="24"/>
          <w:szCs w:val="24"/>
        </w:rPr>
        <w:t xml:space="preserve"> Dz. U. z 202</w:t>
      </w:r>
      <w:r w:rsidR="00E2689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E2689B">
        <w:rPr>
          <w:rFonts w:ascii="Times New Roman" w:hAnsi="Times New Roman" w:cs="Times New Roman"/>
          <w:sz w:val="24"/>
          <w:szCs w:val="24"/>
        </w:rPr>
        <w:t>1094</w:t>
      </w:r>
      <w:r w:rsidR="00DC1DBD">
        <w:rPr>
          <w:rFonts w:ascii="Times New Roman" w:hAnsi="Times New Roman" w:cs="Times New Roman"/>
          <w:sz w:val="24"/>
          <w:szCs w:val="24"/>
        </w:rPr>
        <w:t xml:space="preserve"> ze zmianami) oraz art. 49 i</w:t>
      </w:r>
      <w:r>
        <w:rPr>
          <w:rFonts w:ascii="Times New Roman" w:hAnsi="Times New Roman" w:cs="Times New Roman"/>
          <w:sz w:val="24"/>
          <w:szCs w:val="24"/>
        </w:rPr>
        <w:t xml:space="preserve"> art. 61 ustawy z dnia 14 czerwca 1960 r. Kodeks postępowania admin</w:t>
      </w:r>
      <w:r w:rsidR="003175C5">
        <w:rPr>
          <w:rFonts w:ascii="Times New Roman" w:hAnsi="Times New Roman" w:cs="Times New Roman"/>
          <w:sz w:val="24"/>
          <w:szCs w:val="24"/>
        </w:rPr>
        <w:t>istracyjnego (</w:t>
      </w:r>
      <w:proofErr w:type="spellStart"/>
      <w:r w:rsidR="003175C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175C5">
        <w:rPr>
          <w:rFonts w:ascii="Times New Roman" w:hAnsi="Times New Roman" w:cs="Times New Roman"/>
          <w:sz w:val="24"/>
          <w:szCs w:val="24"/>
        </w:rPr>
        <w:t>. Dz. U. z 202</w:t>
      </w:r>
      <w:r w:rsidR="00E2689B">
        <w:rPr>
          <w:rFonts w:ascii="Times New Roman" w:hAnsi="Times New Roman" w:cs="Times New Roman"/>
          <w:sz w:val="24"/>
          <w:szCs w:val="24"/>
        </w:rPr>
        <w:t>4</w:t>
      </w:r>
      <w:r w:rsidR="003175C5">
        <w:rPr>
          <w:rFonts w:ascii="Times New Roman" w:hAnsi="Times New Roman" w:cs="Times New Roman"/>
          <w:sz w:val="24"/>
          <w:szCs w:val="24"/>
        </w:rPr>
        <w:t xml:space="preserve"> r. poz. 5</w:t>
      </w:r>
      <w:r w:rsidR="00E2689B">
        <w:rPr>
          <w:rFonts w:ascii="Times New Roman" w:hAnsi="Times New Roman" w:cs="Times New Roman"/>
          <w:sz w:val="24"/>
          <w:szCs w:val="24"/>
        </w:rPr>
        <w:t>72 ze zmianami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0882143" w14:textId="77777777"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170B858" w14:textId="77777777"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14:paraId="6C5CD9DD" w14:textId="77777777"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411EE194" w14:textId="03F634DC" w:rsidR="00A57211" w:rsidRPr="00E2689B" w:rsidRDefault="004170BC" w:rsidP="00DC1DBD">
      <w:pPr>
        <w:jc w:val="both"/>
        <w:rPr>
          <w:iCs/>
        </w:rPr>
      </w:pPr>
      <w:r>
        <w:t>o wy</w:t>
      </w:r>
      <w:r w:rsidR="00DC1DBD">
        <w:t>stąpieniu</w:t>
      </w:r>
      <w:r w:rsidR="00A57211">
        <w:t xml:space="preserve"> w toku postępowania </w:t>
      </w:r>
      <w:r w:rsidR="00DC1DBD">
        <w:t xml:space="preserve">administracyjnego </w:t>
      </w:r>
      <w:r w:rsidR="00A57211">
        <w:t xml:space="preserve">w sprawie wydania decyzji </w:t>
      </w:r>
      <w:r w:rsidR="00DC1DBD">
        <w:t xml:space="preserve">                                   </w:t>
      </w:r>
      <w:r w:rsidR="00A57211">
        <w:t>o środowis</w:t>
      </w:r>
      <w:r w:rsidR="00DC1DBD">
        <w:t>k</w:t>
      </w:r>
      <w:r w:rsidR="003175C5">
        <w:t xml:space="preserve">owych uwarunkowaniach, w dniu </w:t>
      </w:r>
      <w:r w:rsidR="00E2689B">
        <w:t>1</w:t>
      </w:r>
      <w:r w:rsidR="00580899">
        <w:t>7</w:t>
      </w:r>
      <w:r w:rsidR="003175C5">
        <w:t xml:space="preserve"> </w:t>
      </w:r>
      <w:r w:rsidR="00E2689B">
        <w:t>czerwca</w:t>
      </w:r>
      <w:r w:rsidR="003175C5">
        <w:t xml:space="preserve"> 202</w:t>
      </w:r>
      <w:r w:rsidR="00E2689B">
        <w:t>4</w:t>
      </w:r>
      <w:r w:rsidR="00A57211">
        <w:t xml:space="preserve"> r. </w:t>
      </w:r>
      <w:r w:rsidR="00DC1DBD">
        <w:t xml:space="preserve">do organów wskazanych                   w ustawie </w:t>
      </w:r>
      <w:proofErr w:type="spellStart"/>
      <w:r w:rsidR="00DC1DBD" w:rsidRPr="00DC1DBD">
        <w:rPr>
          <w:i/>
        </w:rPr>
        <w:t>ooś</w:t>
      </w:r>
      <w:proofErr w:type="spellEnd"/>
      <w:r w:rsidR="00DC1DBD">
        <w:t xml:space="preserve"> o </w:t>
      </w:r>
      <w:r w:rsidR="003175C5">
        <w:t>uzgodnienie pod względem wymagań ochrony środowiska warunków realizacji planowanego przedsięwzięcia</w:t>
      </w:r>
      <w:r w:rsidR="00C71540">
        <w:t xml:space="preserve"> pn. </w:t>
      </w:r>
      <w:r w:rsidR="00C71540" w:rsidRPr="00C71540">
        <w:rPr>
          <w:i/>
        </w:rPr>
        <w:t xml:space="preserve">Budowa </w:t>
      </w:r>
      <w:r w:rsidR="00E2689B">
        <w:rPr>
          <w:i/>
        </w:rPr>
        <w:t xml:space="preserve">budynku produkcji żywności z częścią administracyjną”, </w:t>
      </w:r>
      <w:r w:rsidR="00E2689B">
        <w:rPr>
          <w:iCs/>
        </w:rPr>
        <w:t>planowanego do realizacji na działce ewidencyjnej nr 279/2 obręb geodezyjny Kąty, gmina Osieczna.</w:t>
      </w:r>
    </w:p>
    <w:p w14:paraId="58C0D2FD" w14:textId="77777777" w:rsidR="00DC1DBD" w:rsidRPr="00DC1DBD" w:rsidRDefault="00DC1DBD" w:rsidP="00DC1DBD">
      <w:pPr>
        <w:jc w:val="both"/>
        <w:rPr>
          <w:b/>
          <w:i/>
        </w:rPr>
      </w:pPr>
    </w:p>
    <w:p w14:paraId="786B2726" w14:textId="63D75D2F"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3175C5">
        <w:rPr>
          <w:rFonts w:ascii="Times New Roman" w:hAnsi="Times New Roman" w:cs="Times New Roman"/>
          <w:sz w:val="24"/>
          <w:szCs w:val="24"/>
        </w:rPr>
        <w:t>Dyrektora Zarządu Zlewni</w:t>
      </w:r>
      <w:r w:rsidR="00DC1DBD" w:rsidRPr="00E15CBA">
        <w:rPr>
          <w:rFonts w:ascii="Times New Roman" w:hAnsi="Times New Roman" w:cs="Times New Roman"/>
          <w:sz w:val="24"/>
          <w:szCs w:val="24"/>
        </w:rPr>
        <w:t xml:space="preserve"> Wód Polskich w Poznaniu</w:t>
      </w:r>
      <w:r w:rsidR="00DC1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3175C5">
        <w:rPr>
          <w:rFonts w:ascii="Times New Roman" w:hAnsi="Times New Roman" w:cs="Times New Roman"/>
          <w:sz w:val="24"/>
          <w:szCs w:val="24"/>
        </w:rPr>
        <w:t>raportem o oddziaływaniu</w:t>
      </w:r>
      <w:r w:rsidR="003443B2">
        <w:rPr>
          <w:rFonts w:ascii="Times New Roman" w:hAnsi="Times New Roman" w:cs="Times New Roman"/>
          <w:sz w:val="24"/>
          <w:szCs w:val="24"/>
        </w:rPr>
        <w:t xml:space="preserve"> przedsięwzięcia</w:t>
      </w:r>
      <w:r w:rsidR="003175C5">
        <w:rPr>
          <w:rFonts w:ascii="Times New Roman" w:hAnsi="Times New Roman" w:cs="Times New Roman"/>
          <w:sz w:val="24"/>
          <w:szCs w:val="24"/>
        </w:rPr>
        <w:t xml:space="preserve"> na środowisko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</w:t>
      </w:r>
      <w:r w:rsidR="003175C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A2625">
        <w:rPr>
          <w:rFonts w:ascii="Times New Roman" w:hAnsi="Times New Roman" w:cs="Times New Roman"/>
          <w:sz w:val="24"/>
          <w:szCs w:val="24"/>
        </w:rPr>
        <w:t>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1E3BF9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1E3BF9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>00 do godz. 15</w:t>
      </w:r>
      <w:r w:rsidR="001E3BF9">
        <w:rPr>
          <w:rFonts w:ascii="Times New Roman" w:hAnsi="Times New Roman" w:cs="Times New Roman"/>
          <w:sz w:val="24"/>
          <w:szCs w:val="24"/>
        </w:rPr>
        <w:t>.</w:t>
      </w:r>
      <w:r w:rsidR="000A2625">
        <w:rPr>
          <w:rFonts w:ascii="Times New Roman" w:hAnsi="Times New Roman" w:cs="Times New Roman"/>
          <w:sz w:val="24"/>
          <w:szCs w:val="24"/>
        </w:rPr>
        <w:t xml:space="preserve">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9C495" w14:textId="77777777" w:rsidR="00D53784" w:rsidRDefault="00D5378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48751A1" w14:textId="77777777" w:rsidR="00D53784" w:rsidRDefault="00D5378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66B2389" w14:textId="77777777" w:rsidR="00DF7041" w:rsidRDefault="00DF7041" w:rsidP="00DF7041">
      <w:pPr>
        <w:jc w:val="both"/>
      </w:pPr>
      <w:r>
        <w:t xml:space="preserve">                                                                                                       Kierownik</w:t>
      </w:r>
    </w:p>
    <w:p w14:paraId="273EFA90" w14:textId="77777777" w:rsidR="00DF7041" w:rsidRDefault="00DF7041" w:rsidP="00DF7041">
      <w:pPr>
        <w:jc w:val="both"/>
      </w:pPr>
      <w:r>
        <w:t xml:space="preserve">                                                                                            Referatu Inwestycyjnego</w:t>
      </w:r>
    </w:p>
    <w:p w14:paraId="361F3E34" w14:textId="77777777" w:rsidR="00DF7041" w:rsidRDefault="00DF7041" w:rsidP="00DF7041">
      <w:pPr>
        <w:jc w:val="both"/>
      </w:pPr>
    </w:p>
    <w:p w14:paraId="67A22D33" w14:textId="77777777" w:rsidR="00DF7041" w:rsidRDefault="00DF7041" w:rsidP="00DF7041">
      <w:pPr>
        <w:jc w:val="both"/>
      </w:pPr>
      <w:r>
        <w:t xml:space="preserve">                                                                                             /-/ Tomasz Biernaczyk</w:t>
      </w:r>
    </w:p>
    <w:p w14:paraId="065394F6" w14:textId="77777777" w:rsidR="00D53784" w:rsidRDefault="00D5378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86646D" w14:textId="77777777" w:rsidR="00D53784" w:rsidRDefault="00D5378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1C7993D" w14:textId="77777777" w:rsidR="00D53784" w:rsidRDefault="00D5378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14EABBB" w14:textId="77777777" w:rsidR="00D53784" w:rsidRDefault="00D5378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21ECE13" w14:textId="77777777" w:rsidR="00D53784" w:rsidRDefault="00D5378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D457AA" w14:textId="77777777" w:rsidR="00D53784" w:rsidRDefault="00D5378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B81227F" w14:textId="77777777" w:rsidR="00D53784" w:rsidRDefault="00D5378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4155920" w14:textId="77777777" w:rsidR="00D53784" w:rsidRDefault="00D5378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A16A0A" w14:textId="77777777" w:rsidR="003A6216" w:rsidRDefault="003A6216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C77EC76" w14:textId="77777777" w:rsidR="003A6216" w:rsidRDefault="003A6216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31059BA" w14:textId="77777777" w:rsidR="003A6216" w:rsidRDefault="003A6216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9D0CB4D" w14:textId="77777777" w:rsidR="003A6216" w:rsidRDefault="003A6216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1CA7443" w14:textId="77777777" w:rsidR="003A6216" w:rsidRDefault="003A6216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08E52F" w14:textId="77777777" w:rsidR="00D53784" w:rsidRDefault="00D53784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A4D1DA1" w14:textId="6C020DAB" w:rsidR="00D53784" w:rsidRPr="003A6216" w:rsidRDefault="003A6216" w:rsidP="00DC1DBD">
      <w:pPr>
        <w:pStyle w:val="Bezodstpw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6216">
        <w:rPr>
          <w:rFonts w:ascii="Times New Roman" w:hAnsi="Times New Roman" w:cs="Times New Roman"/>
          <w:bCs/>
          <w:sz w:val="24"/>
          <w:szCs w:val="24"/>
        </w:rPr>
        <w:t>Opublikowano w Biuletynie Informacji Publicznej w dniu 1</w:t>
      </w:r>
      <w:r w:rsidR="00580899">
        <w:rPr>
          <w:rFonts w:ascii="Times New Roman" w:hAnsi="Times New Roman" w:cs="Times New Roman"/>
          <w:bCs/>
          <w:sz w:val="24"/>
          <w:szCs w:val="24"/>
        </w:rPr>
        <w:t>7</w:t>
      </w:r>
      <w:r w:rsidRPr="003A6216">
        <w:rPr>
          <w:rFonts w:ascii="Times New Roman" w:hAnsi="Times New Roman" w:cs="Times New Roman"/>
          <w:bCs/>
          <w:sz w:val="24"/>
          <w:szCs w:val="24"/>
        </w:rPr>
        <w:t xml:space="preserve"> czerwca 2024 r.</w:t>
      </w:r>
    </w:p>
    <w:sectPr w:rsidR="00D53784" w:rsidRPr="003A6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0A"/>
    <w:rsid w:val="00076916"/>
    <w:rsid w:val="000A2625"/>
    <w:rsid w:val="0019630A"/>
    <w:rsid w:val="001E3BF9"/>
    <w:rsid w:val="002E6C8F"/>
    <w:rsid w:val="003175C5"/>
    <w:rsid w:val="003443B2"/>
    <w:rsid w:val="003A6216"/>
    <w:rsid w:val="004061D0"/>
    <w:rsid w:val="004170BC"/>
    <w:rsid w:val="00580899"/>
    <w:rsid w:val="005F1AEF"/>
    <w:rsid w:val="007A2CAC"/>
    <w:rsid w:val="007A641D"/>
    <w:rsid w:val="00827879"/>
    <w:rsid w:val="00A57211"/>
    <w:rsid w:val="00C71540"/>
    <w:rsid w:val="00CF039E"/>
    <w:rsid w:val="00D53784"/>
    <w:rsid w:val="00DC1DBD"/>
    <w:rsid w:val="00DF7041"/>
    <w:rsid w:val="00E15CBA"/>
    <w:rsid w:val="00E2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BE0D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37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7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15</cp:revision>
  <cp:lastPrinted>2021-09-07T08:10:00Z</cp:lastPrinted>
  <dcterms:created xsi:type="dcterms:W3CDTF">2020-06-09T08:27:00Z</dcterms:created>
  <dcterms:modified xsi:type="dcterms:W3CDTF">2024-06-17T08:28:00Z</dcterms:modified>
</cp:coreProperties>
</file>