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8A1F" w14:textId="77777777" w:rsidR="00DE4541" w:rsidRDefault="00D3676A">
      <w:pPr>
        <w:pStyle w:val="Teksttreci0"/>
        <w:framePr w:w="1642" w:h="826" w:wrap="none" w:hAnchor="page" w:x="1303" w:y="1"/>
        <w:spacing w:after="0"/>
      </w:pPr>
      <w:r>
        <w:t>Roman Lewicki</w:t>
      </w:r>
      <w:r>
        <w:br/>
        <w:t>radny RM</w:t>
      </w:r>
      <w:r>
        <w:br/>
        <w:t>Gminy Osieczna</w:t>
      </w:r>
    </w:p>
    <w:p w14:paraId="0F69C87F" w14:textId="77777777" w:rsidR="00DE4541" w:rsidRDefault="00DE4541">
      <w:pPr>
        <w:framePr w:w="3336" w:h="2098" w:hSpace="2688" w:wrap="none" w:hAnchor="page" w:x="3674" w:y="92"/>
        <w:spacing w:line="1" w:lineRule="exact"/>
      </w:pPr>
    </w:p>
    <w:p w14:paraId="683D6E06" w14:textId="77777777" w:rsidR="00DE4541" w:rsidRDefault="00D3676A">
      <w:pPr>
        <w:pStyle w:val="Podpistabeli0"/>
        <w:framePr w:w="2616" w:h="552" w:wrap="none" w:hAnchor="page" w:x="7082" w:y="1623"/>
      </w:pPr>
      <w:r>
        <w:t>Pan Stanisław Glapiak</w:t>
      </w:r>
      <w:r>
        <w:br/>
        <w:t>Burmistrz Gminy Osieczna</w:t>
      </w:r>
    </w:p>
    <w:p w14:paraId="17B2DDBC" w14:textId="77777777" w:rsidR="00DE4541" w:rsidRDefault="00D3676A">
      <w:pPr>
        <w:pStyle w:val="Teksttreci0"/>
        <w:framePr w:w="2429" w:h="288" w:wrap="none" w:hAnchor="page" w:x="7197" w:y="6"/>
        <w:spacing w:after="0" w:line="240" w:lineRule="auto"/>
      </w:pPr>
      <w:r>
        <w:t>Osieczna, 20 lutego 2024</w:t>
      </w:r>
    </w:p>
    <w:p w14:paraId="43F12AF2" w14:textId="77777777" w:rsidR="00DE4541" w:rsidRDefault="00DE4541">
      <w:pPr>
        <w:spacing w:line="360" w:lineRule="exact"/>
      </w:pPr>
    </w:p>
    <w:p w14:paraId="160961DB" w14:textId="77777777" w:rsidR="00DE4541" w:rsidRDefault="00DE4541">
      <w:pPr>
        <w:spacing w:line="360" w:lineRule="exact"/>
      </w:pPr>
    </w:p>
    <w:p w14:paraId="00FBBD2B" w14:textId="77777777" w:rsidR="00DE4541" w:rsidRDefault="00DE4541">
      <w:pPr>
        <w:spacing w:line="360" w:lineRule="exact"/>
      </w:pPr>
    </w:p>
    <w:p w14:paraId="5494CD59" w14:textId="77777777" w:rsidR="00DE4541" w:rsidRDefault="00DE4541">
      <w:pPr>
        <w:spacing w:line="360" w:lineRule="exact"/>
      </w:pPr>
    </w:p>
    <w:p w14:paraId="6B96A80C" w14:textId="77777777" w:rsidR="00DE4541" w:rsidRDefault="00DE4541">
      <w:pPr>
        <w:spacing w:line="360" w:lineRule="exact"/>
      </w:pPr>
    </w:p>
    <w:p w14:paraId="0DB9BC10" w14:textId="77777777" w:rsidR="00DE4541" w:rsidRDefault="00DE4541">
      <w:pPr>
        <w:spacing w:after="388" w:line="1" w:lineRule="exact"/>
      </w:pPr>
    </w:p>
    <w:p w14:paraId="29707447" w14:textId="77777777" w:rsidR="00DE4541" w:rsidRDefault="00DE4541">
      <w:pPr>
        <w:spacing w:line="1" w:lineRule="exact"/>
        <w:sectPr w:rsidR="00DE4541" w:rsidSect="00E5341A">
          <w:pgSz w:w="11900" w:h="16840"/>
          <w:pgMar w:top="1388" w:right="1258" w:bottom="4515" w:left="1235" w:header="960" w:footer="4087" w:gutter="0"/>
          <w:pgNumType w:start="1"/>
          <w:cols w:space="720"/>
          <w:noEndnote/>
          <w:docGrid w:linePitch="360"/>
        </w:sectPr>
      </w:pPr>
    </w:p>
    <w:p w14:paraId="5A297FB0" w14:textId="77777777" w:rsidR="00DE4541" w:rsidRDefault="00DE4541">
      <w:pPr>
        <w:spacing w:line="239" w:lineRule="exact"/>
        <w:rPr>
          <w:sz w:val="19"/>
          <w:szCs w:val="19"/>
        </w:rPr>
      </w:pPr>
    </w:p>
    <w:p w14:paraId="0514701D" w14:textId="77777777" w:rsidR="00DE4541" w:rsidRDefault="00DE4541">
      <w:pPr>
        <w:spacing w:line="1" w:lineRule="exact"/>
        <w:sectPr w:rsidR="00DE4541" w:rsidSect="00E5341A">
          <w:type w:val="continuous"/>
          <w:pgSz w:w="11900" w:h="16840"/>
          <w:pgMar w:top="1388" w:right="0" w:bottom="1388" w:left="0" w:header="0" w:footer="3" w:gutter="0"/>
          <w:cols w:space="720"/>
          <w:noEndnote/>
          <w:docGrid w:linePitch="360"/>
        </w:sectPr>
      </w:pPr>
    </w:p>
    <w:p w14:paraId="7C1DAE98" w14:textId="77777777" w:rsidR="00DE4541" w:rsidRDefault="00D3676A">
      <w:pPr>
        <w:pStyle w:val="Teksttreci0"/>
        <w:spacing w:after="540" w:line="240" w:lineRule="auto"/>
        <w:ind w:left="2700"/>
      </w:pPr>
      <w:r>
        <w:t>Zapytanie</w:t>
      </w:r>
    </w:p>
    <w:p w14:paraId="19C007EA" w14:textId="77777777" w:rsidR="00DE4541" w:rsidRDefault="00D3676A">
      <w:pPr>
        <w:pStyle w:val="Teksttreci0"/>
        <w:ind w:firstLine="160"/>
      </w:pPr>
      <w:r>
        <w:t>na podstawie odpowiednich przepisów, regulujących procedurę zapytań , zwracam się do Pana</w:t>
      </w:r>
      <w:r>
        <w:br/>
        <w:t>Burmistrza, do Państwa radnych, w następującej sprawie .</w:t>
      </w:r>
    </w:p>
    <w:p w14:paraId="76FC57DF" w14:textId="77777777" w:rsidR="00DE4541" w:rsidRDefault="00D3676A">
      <w:pPr>
        <w:pStyle w:val="Teksttreci0"/>
        <w:spacing w:line="252" w:lineRule="auto"/>
      </w:pPr>
      <w:r>
        <w:t>Obserwacja życia lokalnych społeczności pozwala na znajdowanie w innych gminach cennych</w:t>
      </w:r>
      <w:r>
        <w:br/>
        <w:t>pomysłów na codzienne, coraz bardziej aktywne życie mieszkańców Gminy.</w:t>
      </w:r>
    </w:p>
    <w:p w14:paraId="49C40B3C" w14:textId="77777777" w:rsidR="00DE4541" w:rsidRDefault="00D3676A">
      <w:pPr>
        <w:pStyle w:val="Teksttreci0"/>
        <w:spacing w:line="252" w:lineRule="auto"/>
      </w:pPr>
      <w:r>
        <w:t>Rosnącą z roku na rok grupą, również w naszej Gminie, jest grupa seniorów. Wszystkie dane</w:t>
      </w:r>
      <w:r>
        <w:br/>
        <w:t>demograficzne wskazują, że z oczywistych powodów grupa mieszkańców w wieku senioralnym</w:t>
      </w:r>
      <w:r>
        <w:br/>
        <w:t>będzie coraz liczniejsza.</w:t>
      </w:r>
    </w:p>
    <w:p w14:paraId="00EFD524" w14:textId="77777777" w:rsidR="00DE4541" w:rsidRDefault="00D3676A">
      <w:pPr>
        <w:pStyle w:val="Teksttreci0"/>
      </w:pPr>
      <w:r>
        <w:t>Wśród wielu sposobów i form organizowania aktywnego sposobu spędzania czasu seniorów jest</w:t>
      </w:r>
      <w:r>
        <w:br/>
        <w:t>również, coraz bardziej popularna formuła skupiona w ramach idei Uniwersytetu Trzeciego Wieku.</w:t>
      </w:r>
    </w:p>
    <w:p w14:paraId="0BD07F7A" w14:textId="77777777" w:rsidR="00DE4541" w:rsidRDefault="00D3676A">
      <w:pPr>
        <w:pStyle w:val="Teksttreci0"/>
      </w:pPr>
      <w:r>
        <w:t>Jestem przekonany , że nikogo nie trzeba przekonywać co do walorów i korzyści płynących z tej</w:t>
      </w:r>
      <w:r>
        <w:br/>
        <w:t xml:space="preserve">formy zorganizowania. Nawet, jeśli </w:t>
      </w:r>
      <w:proofErr w:type="spellStart"/>
      <w:r>
        <w:t>załozyc</w:t>
      </w:r>
      <w:proofErr w:type="spellEnd"/>
      <w:r>
        <w:t xml:space="preserve"> ze istniejące organizacje </w:t>
      </w:r>
      <w:proofErr w:type="spellStart"/>
      <w:r>
        <w:t>seniorałne</w:t>
      </w:r>
      <w:proofErr w:type="spellEnd"/>
      <w:r>
        <w:t xml:space="preserve"> dobrze wypełniają</w:t>
      </w:r>
      <w:r>
        <w:br/>
        <w:t>swoją rolę , to warto podkreślić ważny aspekt działalności UTW, czyli dostępność specjalnej puli</w:t>
      </w:r>
      <w:r>
        <w:br/>
        <w:t>dofinansowań i programów , które są stworzone i kierowane właśnie do organizacji Uniwersytetu</w:t>
      </w:r>
      <w:r>
        <w:br/>
        <w:t>Trzeciego Wieku.</w:t>
      </w:r>
    </w:p>
    <w:p w14:paraId="58B7240B" w14:textId="77777777" w:rsidR="00DE4541" w:rsidRDefault="00D3676A">
      <w:pPr>
        <w:pStyle w:val="Teksttreci0"/>
      </w:pPr>
      <w:r>
        <w:t>Moje pytanie , kierowane do Pana Burmistrza, brzmi:</w:t>
      </w:r>
    </w:p>
    <w:p w14:paraId="04EE8C3C" w14:textId="77777777" w:rsidR="00DE4541" w:rsidRDefault="00D3676A">
      <w:pPr>
        <w:pStyle w:val="Teksttreci0"/>
        <w:numPr>
          <w:ilvl w:val="0"/>
          <w:numId w:val="1"/>
        </w:numPr>
        <w:tabs>
          <w:tab w:val="left" w:pos="300"/>
        </w:tabs>
        <w:spacing w:after="0"/>
      </w:pPr>
      <w:r>
        <w:t>Czy znane są Panu próby ,pomysły, na utworzenie UTW w naszej Gminie?</w:t>
      </w:r>
    </w:p>
    <w:p w14:paraId="4E868781" w14:textId="77777777" w:rsidR="00DE4541" w:rsidRDefault="00D3676A">
      <w:pPr>
        <w:pStyle w:val="Teksttreci0"/>
        <w:numPr>
          <w:ilvl w:val="0"/>
          <w:numId w:val="1"/>
        </w:numPr>
        <w:tabs>
          <w:tab w:val="left" w:pos="319"/>
        </w:tabs>
      </w:pPr>
      <w:r>
        <w:t>Czy zgodzi się Pan Burmistrz ze mną , że warto byłoby - w drodze wspólnych rozmów ze</w:t>
      </w:r>
      <w:r>
        <w:br/>
        <w:t>środowiskiem senioralnym- spróbować rozbudzić w naszym środowisku ideę stworzenia</w:t>
      </w:r>
      <w:r>
        <w:br/>
        <w:t>Uniwersytetu Trzeciego Wieku, na terenie naszej Gminy?</w:t>
      </w:r>
    </w:p>
    <w:p w14:paraId="1A093210" w14:textId="77777777" w:rsidR="00DE4541" w:rsidRDefault="00D3676A">
      <w:pPr>
        <w:pStyle w:val="Teksttreci0"/>
        <w:spacing w:line="240" w:lineRule="auto"/>
      </w:pPr>
      <w:r>
        <w:t>Z poważaniem</w:t>
      </w:r>
    </w:p>
    <w:sectPr w:rsidR="00DE4541">
      <w:type w:val="continuous"/>
      <w:pgSz w:w="11900" w:h="16840"/>
      <w:pgMar w:top="1388" w:right="1258" w:bottom="1388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273C" w14:textId="77777777" w:rsidR="00E5341A" w:rsidRDefault="00E5341A">
      <w:r>
        <w:separator/>
      </w:r>
    </w:p>
  </w:endnote>
  <w:endnote w:type="continuationSeparator" w:id="0">
    <w:p w14:paraId="747228A5" w14:textId="77777777" w:rsidR="00E5341A" w:rsidRDefault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77C5" w14:textId="77777777" w:rsidR="00E5341A" w:rsidRDefault="00E5341A"/>
  </w:footnote>
  <w:footnote w:type="continuationSeparator" w:id="0">
    <w:p w14:paraId="14CE8959" w14:textId="77777777" w:rsidR="00E5341A" w:rsidRDefault="00E534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65B"/>
    <w:multiLevelType w:val="multilevel"/>
    <w:tmpl w:val="DFFED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141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41"/>
    <w:rsid w:val="00D3676A"/>
    <w:rsid w:val="00DE4541"/>
    <w:rsid w:val="00E5341A"/>
    <w:rsid w:val="00FA1D34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B6B7"/>
  <w15:docId w15:val="{BAD65848-2604-4AC2-9372-809D9B15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26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pacing w:after="26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Marta Skorupka</cp:lastModifiedBy>
  <cp:revision>2</cp:revision>
  <dcterms:created xsi:type="dcterms:W3CDTF">2024-02-22T06:24:00Z</dcterms:created>
  <dcterms:modified xsi:type="dcterms:W3CDTF">2024-02-22T06:32:00Z</dcterms:modified>
</cp:coreProperties>
</file>