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7668" w14:textId="6702DC48" w:rsidR="00CF039E" w:rsidRPr="0097501E" w:rsidRDefault="00812FF7" w:rsidP="0097501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1</w:t>
      </w:r>
      <w:r w:rsidR="006701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148">
        <w:rPr>
          <w:rFonts w:ascii="Times New Roman" w:hAnsi="Times New Roman" w:cs="Times New Roman"/>
          <w:sz w:val="24"/>
          <w:szCs w:val="24"/>
        </w:rPr>
        <w:t>stycznia</w:t>
      </w:r>
      <w:r w:rsidR="0097501E" w:rsidRPr="0097501E">
        <w:rPr>
          <w:rFonts w:ascii="Times New Roman" w:hAnsi="Times New Roman" w:cs="Times New Roman"/>
          <w:sz w:val="24"/>
          <w:szCs w:val="24"/>
        </w:rPr>
        <w:t xml:space="preserve"> 202</w:t>
      </w:r>
      <w:r w:rsidR="00670148">
        <w:rPr>
          <w:rFonts w:ascii="Times New Roman" w:hAnsi="Times New Roman" w:cs="Times New Roman"/>
          <w:sz w:val="24"/>
          <w:szCs w:val="24"/>
        </w:rPr>
        <w:t>4</w:t>
      </w:r>
      <w:r w:rsidR="0097501E" w:rsidRPr="0097501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067782E" w14:textId="52C79BBA" w:rsidR="0097501E" w:rsidRDefault="00812FF7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</w:t>
      </w:r>
      <w:r w:rsidR="00670148">
        <w:rPr>
          <w:rFonts w:ascii="Times New Roman" w:hAnsi="Times New Roman" w:cs="Times New Roman"/>
          <w:sz w:val="24"/>
          <w:szCs w:val="24"/>
        </w:rPr>
        <w:t>1</w:t>
      </w:r>
      <w:r w:rsidR="00770C13">
        <w:rPr>
          <w:rFonts w:ascii="Times New Roman" w:hAnsi="Times New Roman" w:cs="Times New Roman"/>
          <w:sz w:val="24"/>
          <w:szCs w:val="24"/>
        </w:rPr>
        <w:t>.</w:t>
      </w:r>
      <w:r w:rsidR="0097501E" w:rsidRPr="0097501E">
        <w:rPr>
          <w:rFonts w:ascii="Times New Roman" w:hAnsi="Times New Roman" w:cs="Times New Roman"/>
          <w:sz w:val="24"/>
          <w:szCs w:val="24"/>
        </w:rPr>
        <w:t>202</w:t>
      </w:r>
      <w:r w:rsidR="00670148">
        <w:rPr>
          <w:rFonts w:ascii="Times New Roman" w:hAnsi="Times New Roman" w:cs="Times New Roman"/>
          <w:sz w:val="24"/>
          <w:szCs w:val="24"/>
        </w:rPr>
        <w:t>4</w:t>
      </w:r>
    </w:p>
    <w:p w14:paraId="5C7A550D" w14:textId="77777777" w:rsidR="0097501E" w:rsidRDefault="0097501E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1DB37B" w14:textId="77777777" w:rsidR="0097501E" w:rsidRDefault="0097501E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A7B54C4" w14:textId="70D38F77" w:rsidR="0097501E" w:rsidRDefault="00670148" w:rsidP="009750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7E7534E6" w14:textId="5AF1F147" w:rsidR="00670148" w:rsidRPr="0097501E" w:rsidRDefault="00670148" w:rsidP="009750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686FD04C" w14:textId="77777777" w:rsidR="0097501E" w:rsidRDefault="0097501E" w:rsidP="009750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7501E">
        <w:rPr>
          <w:rFonts w:ascii="Times New Roman" w:hAnsi="Times New Roman" w:cs="Times New Roman"/>
          <w:b/>
          <w:sz w:val="24"/>
          <w:szCs w:val="24"/>
        </w:rPr>
        <w:t xml:space="preserve"> wszczęciu postępowania administracyjnego</w:t>
      </w:r>
    </w:p>
    <w:p w14:paraId="2496DF6F" w14:textId="77777777" w:rsidR="0097501E" w:rsidRDefault="0097501E" w:rsidP="009750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66769" w14:textId="77777777" w:rsidR="0097501E" w:rsidRDefault="0097501E" w:rsidP="009750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A08ED" w14:textId="3BB3548C" w:rsidR="00625D9D" w:rsidRDefault="0097501E" w:rsidP="009750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podstawie art. 49 oraz </w:t>
      </w:r>
      <w:r w:rsidR="00770C13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61 ustawy z dnia 14 czerwca 1960 r.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6701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670148">
        <w:rPr>
          <w:rFonts w:ascii="Times New Roman" w:hAnsi="Times New Roman" w:cs="Times New Roman"/>
          <w:sz w:val="24"/>
          <w:szCs w:val="24"/>
        </w:rPr>
        <w:t>775</w:t>
      </w:r>
      <w:r w:rsidR="00812FF7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</w:t>
      </w:r>
      <w:r w:rsidR="00625D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związku z art. 73 ust. 1 </w:t>
      </w:r>
      <w:r w:rsidR="00670148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148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 xml:space="preserve">75 ust. </w:t>
      </w:r>
      <w:r w:rsidR="00670148">
        <w:rPr>
          <w:rFonts w:ascii="Times New Roman" w:hAnsi="Times New Roman" w:cs="Times New Roman"/>
          <w:sz w:val="24"/>
          <w:szCs w:val="24"/>
        </w:rPr>
        <w:t xml:space="preserve">1 pkt </w:t>
      </w:r>
      <w:r>
        <w:rPr>
          <w:rFonts w:ascii="Times New Roman" w:hAnsi="Times New Roman" w:cs="Times New Roman"/>
          <w:sz w:val="24"/>
          <w:szCs w:val="24"/>
        </w:rPr>
        <w:t xml:space="preserve">4 ustawy z dnia 3 października  2008 r. o udostępnianiu informacji </w:t>
      </w:r>
      <w:r w:rsidR="006701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o środowisku i jego ochronie, udziale społeczeństwa w ochronie środowiska oraz o ocenach</w:t>
      </w:r>
      <w:r w:rsidR="00812FF7">
        <w:rPr>
          <w:rFonts w:ascii="Times New Roman" w:hAnsi="Times New Roman" w:cs="Times New Roman"/>
          <w:sz w:val="24"/>
          <w:szCs w:val="24"/>
        </w:rPr>
        <w:t xml:space="preserve">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812FF7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12F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6701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670148">
        <w:rPr>
          <w:rFonts w:ascii="Times New Roman" w:hAnsi="Times New Roman" w:cs="Times New Roman"/>
          <w:sz w:val="24"/>
          <w:szCs w:val="24"/>
        </w:rPr>
        <w:t>1094</w:t>
      </w:r>
      <w:r w:rsidR="00812FF7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EF54783" w14:textId="77777777" w:rsidR="00812FF7" w:rsidRDefault="00812FF7" w:rsidP="009750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2C53726" w14:textId="77777777" w:rsidR="00625D9D" w:rsidRPr="00770759" w:rsidRDefault="00625D9D" w:rsidP="00625D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59">
        <w:rPr>
          <w:rFonts w:ascii="Times New Roman" w:hAnsi="Times New Roman" w:cs="Times New Roman"/>
          <w:b/>
          <w:sz w:val="24"/>
          <w:szCs w:val="24"/>
        </w:rPr>
        <w:t>zawiadamiam</w:t>
      </w:r>
    </w:p>
    <w:p w14:paraId="32E15604" w14:textId="77777777" w:rsidR="00625D9D" w:rsidRDefault="00625D9D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9ADAD8D" w14:textId="3E673D09" w:rsidR="00812FF7" w:rsidRDefault="00625D9D" w:rsidP="00812F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wszczęciu postępowania admin</w:t>
      </w:r>
      <w:r w:rsidR="00812FF7">
        <w:rPr>
          <w:rFonts w:ascii="Times New Roman" w:hAnsi="Times New Roman" w:cs="Times New Roman"/>
          <w:sz w:val="24"/>
          <w:szCs w:val="24"/>
        </w:rPr>
        <w:t xml:space="preserve">istracyjnego z wniosku z dnia </w:t>
      </w:r>
      <w:r w:rsidR="00670148">
        <w:rPr>
          <w:rFonts w:ascii="Times New Roman" w:hAnsi="Times New Roman" w:cs="Times New Roman"/>
          <w:sz w:val="24"/>
          <w:szCs w:val="24"/>
        </w:rPr>
        <w:t>4</w:t>
      </w:r>
      <w:r w:rsidR="00812FF7">
        <w:rPr>
          <w:rFonts w:ascii="Times New Roman" w:hAnsi="Times New Roman" w:cs="Times New Roman"/>
          <w:sz w:val="24"/>
          <w:szCs w:val="24"/>
        </w:rPr>
        <w:t xml:space="preserve"> </w:t>
      </w:r>
      <w:r w:rsidR="00670148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701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812FF7">
        <w:rPr>
          <w:rFonts w:ascii="Times New Roman" w:hAnsi="Times New Roman" w:cs="Times New Roman"/>
          <w:sz w:val="24"/>
          <w:szCs w:val="24"/>
        </w:rPr>
        <w:t xml:space="preserve"> </w:t>
      </w:r>
      <w:r w:rsidR="00131AAD">
        <w:rPr>
          <w:rFonts w:ascii="Times New Roman" w:hAnsi="Times New Roman" w:cs="Times New Roman"/>
          <w:sz w:val="24"/>
          <w:szCs w:val="24"/>
        </w:rPr>
        <w:t>Inwestora Justyna i Paweł Michałowicz</w:t>
      </w:r>
      <w:r w:rsidR="00812FF7">
        <w:rPr>
          <w:rFonts w:ascii="Times New Roman" w:hAnsi="Times New Roman" w:cs="Times New Roman"/>
          <w:sz w:val="24"/>
          <w:szCs w:val="24"/>
        </w:rPr>
        <w:t xml:space="preserve"> zam.</w:t>
      </w:r>
      <w:r w:rsidR="00131AAD">
        <w:rPr>
          <w:rFonts w:ascii="Times New Roman" w:hAnsi="Times New Roman" w:cs="Times New Roman"/>
          <w:sz w:val="24"/>
          <w:szCs w:val="24"/>
        </w:rPr>
        <w:t xml:space="preserve"> Kąkolewo ul. Krzywińska 47</w:t>
      </w:r>
      <w:r w:rsidR="00812FF7">
        <w:rPr>
          <w:rFonts w:ascii="Times New Roman" w:hAnsi="Times New Roman" w:cs="Times New Roman"/>
          <w:sz w:val="24"/>
          <w:szCs w:val="24"/>
        </w:rPr>
        <w:t>, 64-113 Osieczna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1AAD">
        <w:rPr>
          <w:rFonts w:ascii="Times New Roman" w:hAnsi="Times New Roman" w:cs="Times New Roman"/>
          <w:sz w:val="24"/>
          <w:szCs w:val="24"/>
        </w:rPr>
        <w:t xml:space="preserve">działający przez ustanowionego Pełnomocnika Pana Macieja Kasztelana zam. ul. Polna 4, 63-800 Gostyń, </w:t>
      </w:r>
      <w:r>
        <w:rPr>
          <w:rFonts w:ascii="Times New Roman" w:hAnsi="Times New Roman" w:cs="Times New Roman"/>
          <w:sz w:val="24"/>
          <w:szCs w:val="24"/>
        </w:rPr>
        <w:t>w sprawie w</w:t>
      </w:r>
      <w:r w:rsidR="00812FF7">
        <w:rPr>
          <w:rFonts w:ascii="Times New Roman" w:hAnsi="Times New Roman" w:cs="Times New Roman"/>
          <w:sz w:val="24"/>
          <w:szCs w:val="24"/>
        </w:rPr>
        <w:t>ydania decyzji</w:t>
      </w:r>
      <w:r>
        <w:rPr>
          <w:rFonts w:ascii="Times New Roman" w:hAnsi="Times New Roman" w:cs="Times New Roman"/>
          <w:sz w:val="24"/>
          <w:szCs w:val="24"/>
        </w:rPr>
        <w:t xml:space="preserve">  o środowiskowych uwarunkowaniach dla zadania pod na</w:t>
      </w:r>
      <w:r w:rsidR="00812FF7">
        <w:rPr>
          <w:rFonts w:ascii="Times New Roman" w:hAnsi="Times New Roman" w:cs="Times New Roman"/>
          <w:sz w:val="24"/>
          <w:szCs w:val="24"/>
        </w:rPr>
        <w:t>zwą ,,</w:t>
      </w:r>
      <w:r w:rsidR="00131AAD">
        <w:rPr>
          <w:rFonts w:ascii="Times New Roman" w:hAnsi="Times New Roman" w:cs="Times New Roman"/>
          <w:sz w:val="24"/>
          <w:szCs w:val="24"/>
        </w:rPr>
        <w:t xml:space="preserve">Zmiana sposobu użytkowania budynku magazynowego do magazynowania nawozów, nasion oraz płodów rolnych na budynek inwentarski przeznaczony do chowu bydła na terenie działki nr </w:t>
      </w:r>
      <w:proofErr w:type="spellStart"/>
      <w:r w:rsidR="00131AAD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131AAD">
        <w:rPr>
          <w:rFonts w:ascii="Times New Roman" w:hAnsi="Times New Roman" w:cs="Times New Roman"/>
          <w:sz w:val="24"/>
          <w:szCs w:val="24"/>
        </w:rPr>
        <w:t>. 138/3 obręb Kąkolewo</w:t>
      </w:r>
      <w:r w:rsidR="00812FF7">
        <w:rPr>
          <w:rFonts w:ascii="Times New Roman" w:hAnsi="Times New Roman" w:cs="Times New Roman"/>
          <w:sz w:val="24"/>
          <w:szCs w:val="24"/>
        </w:rPr>
        <w:t>” zlokalizowanego  na działce o numerze ewidencyjnym nr 1</w:t>
      </w:r>
      <w:r w:rsidR="00131AAD">
        <w:rPr>
          <w:rFonts w:ascii="Times New Roman" w:hAnsi="Times New Roman" w:cs="Times New Roman"/>
          <w:sz w:val="24"/>
          <w:szCs w:val="24"/>
        </w:rPr>
        <w:t>38/3</w:t>
      </w:r>
      <w:r w:rsidR="00812FF7">
        <w:rPr>
          <w:rFonts w:ascii="Times New Roman" w:hAnsi="Times New Roman" w:cs="Times New Roman"/>
          <w:sz w:val="24"/>
          <w:szCs w:val="24"/>
        </w:rPr>
        <w:t xml:space="preserve">, obręb geodezyjny </w:t>
      </w:r>
      <w:r w:rsidR="00131AAD">
        <w:rPr>
          <w:rFonts w:ascii="Times New Roman" w:hAnsi="Times New Roman" w:cs="Times New Roman"/>
          <w:sz w:val="24"/>
          <w:szCs w:val="24"/>
        </w:rPr>
        <w:t>Kąkolewo</w:t>
      </w:r>
      <w:r w:rsidR="00812FF7">
        <w:rPr>
          <w:rFonts w:ascii="Times New Roman" w:hAnsi="Times New Roman" w:cs="Times New Roman"/>
          <w:sz w:val="24"/>
          <w:szCs w:val="24"/>
        </w:rPr>
        <w:t>, gmina Osieczna.</w:t>
      </w:r>
    </w:p>
    <w:p w14:paraId="66E7A262" w14:textId="77777777" w:rsidR="00625D9D" w:rsidRDefault="00625D9D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4D713A" w14:textId="6030A7D4" w:rsidR="00770759" w:rsidRDefault="00625D9D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powyższej sprawie liczba stron przekracza 10 i zgodnie z art. 74 ust. 3 ustawy </w:t>
      </w:r>
      <w:proofErr w:type="spellStart"/>
      <w:r w:rsidRPr="00625D9D"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759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812FF7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12F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131A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31AAD">
        <w:rPr>
          <w:rFonts w:ascii="Times New Roman" w:hAnsi="Times New Roman" w:cs="Times New Roman"/>
          <w:sz w:val="24"/>
          <w:szCs w:val="24"/>
        </w:rPr>
        <w:t>1094</w:t>
      </w:r>
      <w:r w:rsidR="00812FF7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</w:t>
      </w:r>
      <w:r w:rsidR="00770759">
        <w:rPr>
          <w:rFonts w:ascii="Times New Roman" w:hAnsi="Times New Roman" w:cs="Times New Roman"/>
          <w:sz w:val="24"/>
          <w:szCs w:val="24"/>
        </w:rPr>
        <w:t xml:space="preserve"> oraz art. 49 ustawy </w:t>
      </w:r>
      <w:r w:rsidR="00770759" w:rsidRPr="00770759">
        <w:rPr>
          <w:rFonts w:ascii="Times New Roman" w:hAnsi="Times New Roman" w:cs="Times New Roman"/>
          <w:i/>
          <w:sz w:val="24"/>
          <w:szCs w:val="24"/>
        </w:rPr>
        <w:t>Kpa</w:t>
      </w:r>
      <w:r w:rsidR="007707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7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7075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70759">
        <w:rPr>
          <w:rFonts w:ascii="Times New Roman" w:hAnsi="Times New Roman" w:cs="Times New Roman"/>
          <w:sz w:val="24"/>
          <w:szCs w:val="24"/>
        </w:rPr>
        <w:t>. Dz. U. z 202</w:t>
      </w:r>
      <w:r w:rsidR="00131AAD">
        <w:rPr>
          <w:rFonts w:ascii="Times New Roman" w:hAnsi="Times New Roman" w:cs="Times New Roman"/>
          <w:sz w:val="24"/>
          <w:szCs w:val="24"/>
        </w:rPr>
        <w:t>3</w:t>
      </w:r>
      <w:r w:rsidR="00770759">
        <w:rPr>
          <w:rFonts w:ascii="Times New Roman" w:hAnsi="Times New Roman" w:cs="Times New Roman"/>
          <w:sz w:val="24"/>
          <w:szCs w:val="24"/>
        </w:rPr>
        <w:t xml:space="preserve"> r. poz. </w:t>
      </w:r>
      <w:r w:rsidR="00131AAD">
        <w:rPr>
          <w:rFonts w:ascii="Times New Roman" w:hAnsi="Times New Roman" w:cs="Times New Roman"/>
          <w:sz w:val="24"/>
          <w:szCs w:val="24"/>
        </w:rPr>
        <w:t>775</w:t>
      </w:r>
      <w:r w:rsidR="00812FF7">
        <w:rPr>
          <w:rFonts w:ascii="Times New Roman" w:hAnsi="Times New Roman" w:cs="Times New Roman"/>
          <w:sz w:val="24"/>
          <w:szCs w:val="24"/>
        </w:rPr>
        <w:t xml:space="preserve"> ze zmianami</w:t>
      </w:r>
      <w:r w:rsidR="00770759">
        <w:rPr>
          <w:rFonts w:ascii="Times New Roman" w:hAnsi="Times New Roman" w:cs="Times New Roman"/>
          <w:sz w:val="24"/>
          <w:szCs w:val="24"/>
        </w:rPr>
        <w:t xml:space="preserve">) zawiadomienie zostaje podane stronom postępowania do wiadomości poprzez zamieszczenie na stronie Biuletynu Informacji Publicznej </w:t>
      </w:r>
      <w:hyperlink r:id="rId5" w:history="1">
        <w:r w:rsidR="00770759" w:rsidRPr="00CB72BE">
          <w:rPr>
            <w:rStyle w:val="Hipercze"/>
            <w:rFonts w:ascii="Times New Roman" w:hAnsi="Times New Roman" w:cs="Times New Roman"/>
            <w:sz w:val="24"/>
            <w:szCs w:val="24"/>
          </w:rPr>
          <w:t>www.osieczna.biuletyn.net</w:t>
        </w:r>
      </w:hyperlink>
      <w:r w:rsidR="00770759">
        <w:rPr>
          <w:rFonts w:ascii="Times New Roman" w:hAnsi="Times New Roman" w:cs="Times New Roman"/>
          <w:sz w:val="24"/>
          <w:szCs w:val="24"/>
        </w:rPr>
        <w:t xml:space="preserve">, na tablicy ogłoszeń Urzędu Gminy Osieczna </w:t>
      </w:r>
      <w:r w:rsidR="00812FF7">
        <w:rPr>
          <w:rFonts w:ascii="Times New Roman" w:hAnsi="Times New Roman" w:cs="Times New Roman"/>
          <w:sz w:val="24"/>
          <w:szCs w:val="24"/>
        </w:rPr>
        <w:t xml:space="preserve">ul. Powstańców Wielkopolskich 6 oraz </w:t>
      </w:r>
      <w:r w:rsidR="00131A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12FF7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131AAD">
        <w:rPr>
          <w:rFonts w:ascii="Times New Roman" w:hAnsi="Times New Roman" w:cs="Times New Roman"/>
          <w:sz w:val="24"/>
          <w:szCs w:val="24"/>
        </w:rPr>
        <w:t>Kąkolewo</w:t>
      </w:r>
      <w:r w:rsidR="00812FF7">
        <w:rPr>
          <w:rFonts w:ascii="Times New Roman" w:hAnsi="Times New Roman" w:cs="Times New Roman"/>
          <w:sz w:val="24"/>
          <w:szCs w:val="24"/>
        </w:rPr>
        <w:t xml:space="preserve"> </w:t>
      </w:r>
      <w:r w:rsidR="00770759">
        <w:rPr>
          <w:rFonts w:ascii="Times New Roman" w:hAnsi="Times New Roman" w:cs="Times New Roman"/>
          <w:sz w:val="24"/>
          <w:szCs w:val="24"/>
        </w:rPr>
        <w:t>w sposób zwyczajowo przyjęty.</w:t>
      </w:r>
    </w:p>
    <w:p w14:paraId="38FD9FED" w14:textId="77777777" w:rsidR="00770759" w:rsidRDefault="00770759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ED297A" w14:textId="015BEB87" w:rsidR="00625D9D" w:rsidRDefault="00770759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związku z powyższym informuje się os</w:t>
      </w:r>
      <w:r w:rsidR="00812FF7">
        <w:rPr>
          <w:rFonts w:ascii="Times New Roman" w:hAnsi="Times New Roman" w:cs="Times New Roman"/>
          <w:sz w:val="24"/>
          <w:szCs w:val="24"/>
        </w:rPr>
        <w:t>oby, którym przysługuje status S</w:t>
      </w:r>
      <w:r>
        <w:rPr>
          <w:rFonts w:ascii="Times New Roman" w:hAnsi="Times New Roman" w:cs="Times New Roman"/>
          <w:sz w:val="24"/>
          <w:szCs w:val="24"/>
        </w:rPr>
        <w:t>trony</w:t>
      </w:r>
      <w:r w:rsidR="00812FF7">
        <w:rPr>
          <w:rFonts w:ascii="Times New Roman" w:hAnsi="Times New Roman" w:cs="Times New Roman"/>
          <w:sz w:val="24"/>
          <w:szCs w:val="24"/>
        </w:rPr>
        <w:t xml:space="preserve"> postępowania</w:t>
      </w:r>
      <w:r>
        <w:rPr>
          <w:rFonts w:ascii="Times New Roman" w:hAnsi="Times New Roman" w:cs="Times New Roman"/>
          <w:sz w:val="24"/>
          <w:szCs w:val="24"/>
        </w:rPr>
        <w:t xml:space="preserve"> o uprawnieniach wynikających z art. 10 </w:t>
      </w:r>
      <w:r w:rsidRPr="00770759">
        <w:rPr>
          <w:rFonts w:ascii="Times New Roman" w:hAnsi="Times New Roman" w:cs="Times New Roman"/>
          <w:i/>
          <w:sz w:val="24"/>
          <w:szCs w:val="24"/>
        </w:rPr>
        <w:t>Kpa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polegających na prawie do czynn</w:t>
      </w:r>
      <w:r w:rsidR="00812FF7">
        <w:rPr>
          <w:rFonts w:ascii="Times New Roman" w:hAnsi="Times New Roman" w:cs="Times New Roman"/>
          <w:sz w:val="24"/>
          <w:szCs w:val="24"/>
        </w:rPr>
        <w:t>ego udziału</w:t>
      </w:r>
      <w:r>
        <w:rPr>
          <w:rFonts w:ascii="Times New Roman" w:hAnsi="Times New Roman" w:cs="Times New Roman"/>
          <w:sz w:val="24"/>
          <w:szCs w:val="24"/>
        </w:rPr>
        <w:t xml:space="preserve"> w każdym stadium postępowania. Przeglądanie akt sprawy, sporządzanie </w:t>
      </w:r>
      <w:r w:rsidR="00812FF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z nich notatek i odpisów oraz wnoszenie uwag zapewniamy w siedzibie Urzędu Miasta i Gminy Osieczna przy ul. Powstańców Wielkopolskich 6, biuro nr 7 w godzinach pracy Urzędu</w:t>
      </w:r>
      <w:r w:rsidR="00131AAD">
        <w:rPr>
          <w:rFonts w:ascii="Times New Roman" w:hAnsi="Times New Roman" w:cs="Times New Roman"/>
          <w:sz w:val="24"/>
          <w:szCs w:val="24"/>
        </w:rPr>
        <w:t xml:space="preserve">,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tj. poniedziałek 8.00-16.00, wtorek-piątek 7.00 – 15.00.</w:t>
      </w:r>
    </w:p>
    <w:p w14:paraId="495D1A1E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3BFC0DA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9422E5" w14:textId="77777777" w:rsidR="00F61174" w:rsidRPr="00F61174" w:rsidRDefault="00F61174" w:rsidP="00F611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90B76DF" w14:textId="77777777" w:rsidR="00F61174" w:rsidRPr="00F61174" w:rsidRDefault="00F61174" w:rsidP="00F611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14:paraId="67DC0E05" w14:textId="77777777" w:rsidR="00F61174" w:rsidRPr="00F61174" w:rsidRDefault="00F61174" w:rsidP="00F611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14:paraId="3E561767" w14:textId="0012BAD3" w:rsidR="0091241A" w:rsidRDefault="00F61174" w:rsidP="00F611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14:paraId="07CCAAB4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87C744" w14:textId="77777777" w:rsidR="00492C7A" w:rsidRDefault="00492C7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EBFE983" w14:textId="77777777" w:rsidR="00492C7A" w:rsidRDefault="00492C7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36EA72B" w14:textId="77777777" w:rsidR="00492C7A" w:rsidRDefault="00492C7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816F3A0" w14:textId="59AF5A8C" w:rsidR="00625D9D" w:rsidRPr="00625D9D" w:rsidRDefault="00492C7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Biuletynie Informacji Publicznej w dniu 18 stycznia 2024 r.</w:t>
      </w:r>
    </w:p>
    <w:sectPr w:rsidR="00625D9D" w:rsidRPr="0062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60EB"/>
    <w:multiLevelType w:val="hybridMultilevel"/>
    <w:tmpl w:val="DA3A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05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E5"/>
    <w:rsid w:val="00131AAD"/>
    <w:rsid w:val="00492C7A"/>
    <w:rsid w:val="00625D9D"/>
    <w:rsid w:val="00670148"/>
    <w:rsid w:val="006879B1"/>
    <w:rsid w:val="00770759"/>
    <w:rsid w:val="00770C13"/>
    <w:rsid w:val="00812FF7"/>
    <w:rsid w:val="0091241A"/>
    <w:rsid w:val="0097501E"/>
    <w:rsid w:val="00A45585"/>
    <w:rsid w:val="00CF039E"/>
    <w:rsid w:val="00D51B80"/>
    <w:rsid w:val="00EF5CE5"/>
    <w:rsid w:val="00F6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C6F9"/>
  <w15:chartTrackingRefBased/>
  <w15:docId w15:val="{9CB7DFBC-8596-441C-BE96-82C6081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0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70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eczna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9</cp:revision>
  <dcterms:created xsi:type="dcterms:W3CDTF">2020-03-26T09:30:00Z</dcterms:created>
  <dcterms:modified xsi:type="dcterms:W3CDTF">2024-01-18T13:36:00Z</dcterms:modified>
</cp:coreProperties>
</file>