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DC18" w14:textId="086FBF14" w:rsidR="002520D7" w:rsidRDefault="00126216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5205D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5D6">
        <w:rPr>
          <w:rFonts w:ascii="Times New Roman" w:hAnsi="Times New Roman" w:cs="Times New Roman"/>
          <w:sz w:val="24"/>
          <w:szCs w:val="24"/>
        </w:rPr>
        <w:t>listopada</w:t>
      </w:r>
      <w:r w:rsidR="007D4018">
        <w:rPr>
          <w:rFonts w:ascii="Times New Roman" w:hAnsi="Times New Roman" w:cs="Times New Roman"/>
          <w:sz w:val="24"/>
          <w:szCs w:val="24"/>
        </w:rPr>
        <w:t xml:space="preserve"> 202</w:t>
      </w:r>
      <w:r w:rsidR="009B109F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F889F2" w14:textId="2D00337A" w:rsidR="002520D7" w:rsidRDefault="00126216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006A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B109F">
        <w:rPr>
          <w:rFonts w:ascii="Times New Roman" w:hAnsi="Times New Roman" w:cs="Times New Roman"/>
          <w:sz w:val="24"/>
          <w:szCs w:val="24"/>
        </w:rPr>
        <w:t>3</w:t>
      </w:r>
    </w:p>
    <w:p w14:paraId="06D0BAE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9E9C97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EA0594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FE4C580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467984F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E9374" w14:textId="2250D122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</w:t>
      </w:r>
      <w:r w:rsidR="00006A00" w:rsidRPr="00006A00">
        <w:rPr>
          <w:rFonts w:ascii="Times New Roman" w:hAnsi="Times New Roman" w:cs="Times New Roman"/>
          <w:sz w:val="24"/>
          <w:szCs w:val="24"/>
        </w:rPr>
        <w:t>art. 49 ustawy z dnia 14 czerwca 1960 r. Kodeks postępowania administracyjnego (t.j. Dz. U. z 2023 r. poz. 775)</w:t>
      </w:r>
      <w:r w:rsidR="00006A00">
        <w:rPr>
          <w:rFonts w:ascii="Times New Roman" w:hAnsi="Times New Roman" w:cs="Times New Roman"/>
          <w:sz w:val="24"/>
          <w:szCs w:val="24"/>
        </w:rPr>
        <w:t xml:space="preserve"> w związku z</w:t>
      </w:r>
      <w:r>
        <w:rPr>
          <w:rFonts w:ascii="Times New Roman" w:hAnsi="Times New Roman" w:cs="Times New Roman"/>
          <w:sz w:val="24"/>
          <w:szCs w:val="24"/>
        </w:rPr>
        <w:t xml:space="preserve"> art. 74 ust. 3 </w:t>
      </w:r>
      <w:r w:rsidR="002520D7">
        <w:rPr>
          <w:rFonts w:ascii="Times New Roman" w:hAnsi="Times New Roman" w:cs="Times New Roman"/>
          <w:sz w:val="24"/>
          <w:szCs w:val="24"/>
        </w:rPr>
        <w:t>ustawy z dnia 3 października  2008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126216">
        <w:rPr>
          <w:rFonts w:ascii="Times New Roman" w:hAnsi="Times New Roman" w:cs="Times New Roman"/>
          <w:sz w:val="24"/>
          <w:szCs w:val="24"/>
        </w:rPr>
        <w:t>a środowisko (t.</w:t>
      </w:r>
      <w:r w:rsidR="009B109F">
        <w:rPr>
          <w:rFonts w:ascii="Times New Roman" w:hAnsi="Times New Roman" w:cs="Times New Roman"/>
          <w:sz w:val="24"/>
          <w:szCs w:val="24"/>
        </w:rPr>
        <w:t>j.</w:t>
      </w:r>
      <w:r w:rsidR="00126216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9B109F">
        <w:rPr>
          <w:rFonts w:ascii="Times New Roman" w:hAnsi="Times New Roman" w:cs="Times New Roman"/>
          <w:sz w:val="24"/>
          <w:szCs w:val="24"/>
        </w:rPr>
        <w:t>3</w:t>
      </w:r>
      <w:r w:rsidR="00126216">
        <w:rPr>
          <w:rFonts w:ascii="Times New Roman" w:hAnsi="Times New Roman" w:cs="Times New Roman"/>
          <w:sz w:val="24"/>
          <w:szCs w:val="24"/>
        </w:rPr>
        <w:t xml:space="preserve"> r.</w:t>
      </w:r>
      <w:r w:rsidR="009B109F">
        <w:rPr>
          <w:rFonts w:ascii="Times New Roman" w:hAnsi="Times New Roman" w:cs="Times New Roman"/>
          <w:sz w:val="24"/>
          <w:szCs w:val="24"/>
        </w:rPr>
        <w:t>,</w:t>
      </w:r>
      <w:r w:rsidR="00126216">
        <w:rPr>
          <w:rFonts w:ascii="Times New Roman" w:hAnsi="Times New Roman" w:cs="Times New Roman"/>
          <w:sz w:val="24"/>
          <w:szCs w:val="24"/>
        </w:rPr>
        <w:t xml:space="preserve"> poz. </w:t>
      </w:r>
      <w:r w:rsidR="009B109F">
        <w:rPr>
          <w:rFonts w:ascii="Times New Roman" w:hAnsi="Times New Roman" w:cs="Times New Roman"/>
          <w:sz w:val="24"/>
          <w:szCs w:val="24"/>
        </w:rPr>
        <w:t>1094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</w:t>
      </w:r>
    </w:p>
    <w:p w14:paraId="619BAAEC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F8FB26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09C7AB5D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C05B7FF" w14:textId="32A89621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26216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5205D6">
        <w:rPr>
          <w:rFonts w:ascii="Times New Roman" w:hAnsi="Times New Roman" w:cs="Times New Roman"/>
          <w:sz w:val="24"/>
          <w:szCs w:val="24"/>
        </w:rPr>
        <w:t>7</w:t>
      </w:r>
      <w:r w:rsidR="00126216">
        <w:rPr>
          <w:rFonts w:ascii="Times New Roman" w:hAnsi="Times New Roman" w:cs="Times New Roman"/>
          <w:sz w:val="24"/>
          <w:szCs w:val="24"/>
        </w:rPr>
        <w:t xml:space="preserve"> </w:t>
      </w:r>
      <w:r w:rsidR="005205D6">
        <w:rPr>
          <w:rFonts w:ascii="Times New Roman" w:hAnsi="Times New Roman" w:cs="Times New Roman"/>
          <w:sz w:val="24"/>
          <w:szCs w:val="24"/>
        </w:rPr>
        <w:t>listopada</w:t>
      </w:r>
      <w:r w:rsidR="007D4018">
        <w:rPr>
          <w:rFonts w:ascii="Times New Roman" w:hAnsi="Times New Roman" w:cs="Times New Roman"/>
          <w:sz w:val="24"/>
          <w:szCs w:val="24"/>
        </w:rPr>
        <w:t xml:space="preserve"> 202</w:t>
      </w:r>
      <w:r w:rsidR="009B109F">
        <w:rPr>
          <w:rFonts w:ascii="Times New Roman" w:hAnsi="Times New Roman" w:cs="Times New Roman"/>
          <w:sz w:val="24"/>
          <w:szCs w:val="24"/>
        </w:rPr>
        <w:t>3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006A00">
        <w:rPr>
          <w:rFonts w:ascii="Times New Roman" w:hAnsi="Times New Roman" w:cs="Times New Roman"/>
          <w:sz w:val="24"/>
          <w:szCs w:val="24"/>
        </w:rPr>
        <w:t xml:space="preserve">umarzającej w całości postępowanie administracyjne w sprawie wydania decyzji o środowiskowych uwarunkowaniach </w:t>
      </w:r>
      <w:r w:rsidR="00126216">
        <w:rPr>
          <w:rFonts w:ascii="Times New Roman" w:hAnsi="Times New Roman" w:cs="Times New Roman"/>
          <w:sz w:val="24"/>
          <w:szCs w:val="24"/>
        </w:rPr>
        <w:t>dla przedsięwzięcia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216" w:rsidRPr="00126216">
        <w:rPr>
          <w:rFonts w:ascii="Times New Roman" w:hAnsi="Times New Roman" w:cs="Times New Roman"/>
          <w:sz w:val="24"/>
          <w:szCs w:val="24"/>
        </w:rPr>
        <w:t>,,</w:t>
      </w:r>
      <w:r w:rsidR="00006A00" w:rsidRPr="00006A00">
        <w:rPr>
          <w:rFonts w:ascii="Times New Roman" w:hAnsi="Times New Roman" w:cs="Times New Roman"/>
          <w:sz w:val="24"/>
          <w:szCs w:val="24"/>
        </w:rPr>
        <w:t>Rozbudowa i modernizacja obory dla bydła mlecznego o obsadzie do 67,00 DJP (wzrost obsady o 12 DJP) zlokalizowanej w miejscowości Miąskowo, gm. Osieczna, na terenie nieruchomości stanowiącej działkę nr ewid. 11 obręb Miąskowo</w:t>
      </w:r>
      <w:r w:rsidR="00126216" w:rsidRPr="00126216">
        <w:rPr>
          <w:rFonts w:ascii="Times New Roman" w:hAnsi="Times New Roman" w:cs="Times New Roman"/>
          <w:sz w:val="24"/>
          <w:szCs w:val="24"/>
        </w:rPr>
        <w:t xml:space="preserve">”.   </w:t>
      </w:r>
    </w:p>
    <w:p w14:paraId="127087BC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13DF76" w14:textId="450C07CC"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o możliwości zapoznania się z treścią decyzji oraz dokumentacją sprawy,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</w:t>
      </w:r>
      <w:r w:rsidR="00006A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20D7">
        <w:rPr>
          <w:rFonts w:ascii="Times New Roman" w:hAnsi="Times New Roman" w:cs="Times New Roman"/>
          <w:sz w:val="24"/>
          <w:szCs w:val="24"/>
        </w:rPr>
        <w:t>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4F707321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FD9AD9" w14:textId="40427952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7D4018">
        <w:rPr>
          <w:rFonts w:ascii="Times New Roman" w:hAnsi="Times New Roman" w:cs="Times New Roman"/>
          <w:sz w:val="24"/>
          <w:szCs w:val="24"/>
        </w:rPr>
        <w:t>głoszeń w miejscowoś</w:t>
      </w:r>
      <w:r w:rsidR="00126216">
        <w:rPr>
          <w:rFonts w:ascii="Times New Roman" w:hAnsi="Times New Roman" w:cs="Times New Roman"/>
          <w:sz w:val="24"/>
          <w:szCs w:val="24"/>
        </w:rPr>
        <w:t xml:space="preserve">ci </w:t>
      </w:r>
      <w:r w:rsidR="00006A00">
        <w:rPr>
          <w:rFonts w:ascii="Times New Roman" w:hAnsi="Times New Roman" w:cs="Times New Roman"/>
          <w:sz w:val="24"/>
          <w:szCs w:val="24"/>
        </w:rPr>
        <w:t>Miąskowo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472A49DA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6013ED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E93BDF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AAAC82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A8D08A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552BC1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7C5B10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E4761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C55AE3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3C79AE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3B32F3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DBCA37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08631E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E23108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24A24F" w14:textId="77777777" w:rsidR="00006A00" w:rsidRDefault="00006A0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0C8523" w14:textId="77777777"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C7E778" w14:textId="7A26C937" w:rsidR="00CF039E" w:rsidRPr="00006A00" w:rsidRDefault="00A73544" w:rsidP="00006A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Biuletynie Informacji Publicznej</w:t>
      </w:r>
      <w:r w:rsidR="00E2631A">
        <w:rPr>
          <w:rFonts w:ascii="Times New Roman" w:hAnsi="Times New Roman" w:cs="Times New Roman"/>
          <w:sz w:val="24"/>
          <w:szCs w:val="24"/>
        </w:rPr>
        <w:t xml:space="preserve"> w dniu </w:t>
      </w:r>
      <w:r w:rsidR="005205D6">
        <w:rPr>
          <w:rFonts w:ascii="Times New Roman" w:hAnsi="Times New Roman" w:cs="Times New Roman"/>
          <w:sz w:val="24"/>
          <w:szCs w:val="24"/>
        </w:rPr>
        <w:t>7</w:t>
      </w:r>
      <w:r w:rsidR="00E2631A">
        <w:rPr>
          <w:rFonts w:ascii="Times New Roman" w:hAnsi="Times New Roman" w:cs="Times New Roman"/>
          <w:sz w:val="24"/>
          <w:szCs w:val="24"/>
        </w:rPr>
        <w:t xml:space="preserve"> </w:t>
      </w:r>
      <w:r w:rsidR="005205D6">
        <w:rPr>
          <w:rFonts w:ascii="Times New Roman" w:hAnsi="Times New Roman" w:cs="Times New Roman"/>
          <w:sz w:val="24"/>
          <w:szCs w:val="24"/>
        </w:rPr>
        <w:t>listopada</w:t>
      </w:r>
      <w:r w:rsidR="00E2631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2631A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CF039E" w:rsidRPr="0000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6A00"/>
    <w:rsid w:val="00054BB3"/>
    <w:rsid w:val="00126216"/>
    <w:rsid w:val="00160464"/>
    <w:rsid w:val="002520D7"/>
    <w:rsid w:val="002E4124"/>
    <w:rsid w:val="004626AB"/>
    <w:rsid w:val="005205D6"/>
    <w:rsid w:val="007A5A3B"/>
    <w:rsid w:val="007D4018"/>
    <w:rsid w:val="008827A1"/>
    <w:rsid w:val="008E4CC0"/>
    <w:rsid w:val="00971FE9"/>
    <w:rsid w:val="009B109F"/>
    <w:rsid w:val="00A73544"/>
    <w:rsid w:val="00B04784"/>
    <w:rsid w:val="00B12ABB"/>
    <w:rsid w:val="00B64897"/>
    <w:rsid w:val="00BB78A3"/>
    <w:rsid w:val="00CF039E"/>
    <w:rsid w:val="00E17CE7"/>
    <w:rsid w:val="00E2631A"/>
    <w:rsid w:val="00EE0163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706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cp:lastPrinted>2021-02-19T09:08:00Z</cp:lastPrinted>
  <dcterms:created xsi:type="dcterms:W3CDTF">2020-06-09T09:09:00Z</dcterms:created>
  <dcterms:modified xsi:type="dcterms:W3CDTF">2023-11-07T09:34:00Z</dcterms:modified>
</cp:coreProperties>
</file>