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D495" w14:textId="77777777" w:rsidR="00147FB4" w:rsidRDefault="00000000">
      <w:pPr>
        <w:pStyle w:val="Teksttreci0"/>
        <w:spacing w:after="0"/>
        <w:ind w:left="570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18 października 2023 r.</w:t>
      </w:r>
    </w:p>
    <w:p w14:paraId="4F4F48E5" w14:textId="77777777" w:rsidR="00147FB4" w:rsidRDefault="00000000">
      <w:pPr>
        <w:pStyle w:val="Teksttreci0"/>
        <w:tabs>
          <w:tab w:val="left" w:leader="dot" w:pos="8575"/>
        </w:tabs>
        <w:spacing w:after="440"/>
        <w:ind w:left="5700" w:firstLine="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2FAC6145" w14:textId="77777777" w:rsidR="00147FB4" w:rsidRDefault="00000000">
      <w:pPr>
        <w:pStyle w:val="Nagwek20"/>
        <w:keepNext/>
        <w:keepLines/>
        <w:spacing w:after="240"/>
        <w:ind w:firstLine="0"/>
        <w:jc w:val="center"/>
      </w:pPr>
      <w:bookmarkStart w:id="0" w:name="bookmark0"/>
      <w:r>
        <w:t>UCHWAŁA NR LVI. .2023</w:t>
      </w:r>
      <w:r>
        <w:br/>
        <w:t>RADY MIEJSKIEJ GMINY OSIECZNA</w:t>
      </w:r>
      <w:bookmarkEnd w:id="0"/>
    </w:p>
    <w:p w14:paraId="031C5303" w14:textId="77777777" w:rsidR="00147FB4" w:rsidRDefault="00000000">
      <w:pPr>
        <w:pStyle w:val="Teksttreci0"/>
        <w:spacing w:after="240"/>
        <w:ind w:firstLine="0"/>
        <w:jc w:val="center"/>
      </w:pPr>
      <w:r>
        <w:t>z dnia 26 października 2023 r.</w:t>
      </w:r>
    </w:p>
    <w:p w14:paraId="70A93D61" w14:textId="77777777" w:rsidR="00147FB4" w:rsidRDefault="00000000">
      <w:pPr>
        <w:pStyle w:val="Nagwek20"/>
        <w:keepNext/>
        <w:keepLines/>
        <w:spacing w:after="440"/>
        <w:ind w:firstLine="0"/>
        <w:jc w:val="center"/>
      </w:pPr>
      <w:bookmarkStart w:id="1" w:name="bookmark2"/>
      <w:r>
        <w:t>w sprawie zmian w uchwale budżetowej Gminy Osieczna na 2023 rok</w:t>
      </w:r>
      <w:bookmarkEnd w:id="1"/>
    </w:p>
    <w:p w14:paraId="27A4A149" w14:textId="77777777" w:rsidR="00147FB4" w:rsidRDefault="00000000">
      <w:pPr>
        <w:pStyle w:val="Teksttreci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71CC3F6A" w14:textId="77777777" w:rsidR="00147FB4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14:paraId="43A9B3CD" w14:textId="77777777" w:rsidR="00147FB4" w:rsidRDefault="00000000">
      <w:pPr>
        <w:pStyle w:val="Teksttreci0"/>
        <w:ind w:firstLine="360"/>
        <w:jc w:val="both"/>
      </w:pPr>
      <w:r>
        <w:t>1. Dokonuje się przesunięć po stronie wydatków budżetu Gminy Osieczna na rok 2023 na kwotę</w:t>
      </w:r>
      <w:r>
        <w:br/>
        <w:t>267.808,15 zł, zgodnie z załącznikiem Nr 1 do niniejszej uchwały.</w:t>
      </w:r>
    </w:p>
    <w:p w14:paraId="6063A7B2" w14:textId="77777777" w:rsidR="00147FB4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1. § 2 uchwały Nr XLVIII.335.2022 z dnia 20 grudnia 2022 roku otrzymuje brzmienie:</w:t>
      </w:r>
    </w:p>
    <w:p w14:paraId="6A254AE7" w14:textId="77777777" w:rsidR="00147FB4" w:rsidRDefault="00000000">
      <w:pPr>
        <w:pStyle w:val="Teksttreci0"/>
        <w:ind w:firstLine="940"/>
        <w:jc w:val="both"/>
      </w:pPr>
      <w:r>
        <w:t>„1. Ustala się wydatki budżetu w wysokości 69.609.552,43 zł, z tego:</w:t>
      </w:r>
    </w:p>
    <w:p w14:paraId="33B767B2" w14:textId="77777777" w:rsidR="00147FB4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wydatki bieżące w kwocie 44.870.747,81 zł,</w:t>
      </w:r>
    </w:p>
    <w:p w14:paraId="1E11E119" w14:textId="77777777" w:rsidR="00147FB4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wydatki majątkowe w kwocie 24.738.804,62 zł, zgodnie z załącznikiem Nr 2 do uchwały.”.</w:t>
      </w:r>
    </w:p>
    <w:p w14:paraId="2EF52FDC" w14:textId="05C10E9B" w:rsidR="00147FB4" w:rsidRDefault="00D673A7" w:rsidP="00D673A7">
      <w:pPr>
        <w:pStyle w:val="Teksttreci0"/>
        <w:numPr>
          <w:ilvl w:val="0"/>
          <w:numId w:val="6"/>
        </w:numPr>
        <w:tabs>
          <w:tab w:val="left" w:pos="872"/>
        </w:tabs>
        <w:jc w:val="both"/>
      </w:pPr>
      <w:r w:rsidRPr="00D673A7">
        <w:t>§</w:t>
      </w:r>
      <w:r>
        <w:rPr>
          <w:b/>
          <w:bCs/>
        </w:rPr>
        <w:t xml:space="preserve"> </w:t>
      </w:r>
      <w:r w:rsidR="00000000">
        <w:t>2 ust. 2 pkt 3 uchwały Nr XLVIII.335.2022 z dnia 20 grudnia 2022 roku otrzymuje brzmienie:</w:t>
      </w:r>
    </w:p>
    <w:p w14:paraId="0F39D21B" w14:textId="77777777" w:rsidR="00147FB4" w:rsidRDefault="00000000">
      <w:pPr>
        <w:pStyle w:val="Teksttreci0"/>
        <w:ind w:firstLine="700"/>
        <w:jc w:val="both"/>
      </w:pPr>
      <w:r>
        <w:t>„3) wydatki majątkowe, zgodnie z załącznikiem Nr 6 do uchwały.”.</w:t>
      </w:r>
    </w:p>
    <w:p w14:paraId="383E1EB7" w14:textId="5FB6E48D" w:rsidR="00147FB4" w:rsidRDefault="00D673A7" w:rsidP="00D673A7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 xml:space="preserve">3.  </w:t>
      </w:r>
      <w:r w:rsidR="00000000">
        <w:t>§ 14 pkt 1 uchwały Nr XLVIII.335.2022 z dnia 20 grudnia 2022 roku otrzymuje brzmienie:</w:t>
      </w:r>
    </w:p>
    <w:p w14:paraId="422D2234" w14:textId="77777777" w:rsidR="00147FB4" w:rsidRDefault="00000000">
      <w:pPr>
        <w:pStyle w:val="Teksttreci0"/>
        <w:ind w:left="1040" w:hanging="340"/>
        <w:jc w:val="both"/>
      </w:pPr>
      <w:r>
        <w:t xml:space="preserve">„1) „Budowa </w:t>
      </w:r>
      <w:proofErr w:type="spellStart"/>
      <w:r>
        <w:t>pumptracka</w:t>
      </w:r>
      <w:proofErr w:type="spellEnd"/>
      <w:r>
        <w:t xml:space="preserve"> w Osiecznej”, na które zaplanowano 385.717,50 zł, zostanie zrealizowane ze</w:t>
      </w:r>
      <w:r>
        <w:br/>
        <w:t>środków otrzymanych w ramach konkursu „Rosnąca odporność” w wysokości 95.817,50 zł,”.</w:t>
      </w:r>
    </w:p>
    <w:p w14:paraId="588608EB" w14:textId="22764546" w:rsidR="00147FB4" w:rsidRDefault="00D673A7" w:rsidP="00D673A7">
      <w:pPr>
        <w:pStyle w:val="Teksttreci0"/>
        <w:tabs>
          <w:tab w:val="left" w:pos="858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 xml:space="preserve">4. </w:t>
      </w:r>
      <w:r w:rsidR="00000000">
        <w:t>1. W załączniku Nr 2 „Plan wydatków budżetu Gminy Osieczna na 2023 rok” dokonuje się zmian,</w:t>
      </w:r>
      <w:r w:rsidR="00000000">
        <w:br/>
        <w:t>zgodnie z załącznikiem Nr 1 do niniejszej uchwały.</w:t>
      </w:r>
    </w:p>
    <w:p w14:paraId="29110C05" w14:textId="77777777" w:rsidR="00147FB4" w:rsidRDefault="00000000">
      <w:pPr>
        <w:pStyle w:val="Teksttreci0"/>
        <w:numPr>
          <w:ilvl w:val="0"/>
          <w:numId w:val="4"/>
        </w:numPr>
        <w:tabs>
          <w:tab w:val="left" w:pos="685"/>
        </w:tabs>
        <w:ind w:firstLine="360"/>
        <w:jc w:val="both"/>
      </w:pPr>
      <w:r>
        <w:t>W załączniku Nr 6 „Plan wydatków majątkowych Gminy Osieczna na 2023 rok” dokonuje się zmian,</w:t>
      </w:r>
      <w:r>
        <w:br/>
        <w:t>zgodnie z załącznikiem Nr 2 do niniejszej uchwały.</w:t>
      </w:r>
    </w:p>
    <w:p w14:paraId="0E06DDD5" w14:textId="77777777" w:rsidR="00147FB4" w:rsidRDefault="00000000">
      <w:pPr>
        <w:pStyle w:val="Teksttreci0"/>
        <w:numPr>
          <w:ilvl w:val="0"/>
          <w:numId w:val="4"/>
        </w:numPr>
        <w:tabs>
          <w:tab w:val="left" w:pos="685"/>
        </w:tabs>
        <w:ind w:firstLine="360"/>
        <w:jc w:val="both"/>
      </w:pPr>
      <w:r>
        <w:t>W załączniku Nr 9 „Wykaz przedsięwzięć planowanych do realizacji z Funduszu Sołeckiego w roku</w:t>
      </w:r>
      <w:r>
        <w:br/>
        <w:t>2023”, zgodnie z załącznikiem Nr 3 do niniejszej uchwały.</w:t>
      </w:r>
    </w:p>
    <w:p w14:paraId="3878E8D4" w14:textId="77777777" w:rsidR="00147FB4" w:rsidRDefault="00000000">
      <w:pPr>
        <w:pStyle w:val="Teksttreci0"/>
        <w:numPr>
          <w:ilvl w:val="0"/>
          <w:numId w:val="4"/>
        </w:numPr>
        <w:tabs>
          <w:tab w:val="left" w:pos="680"/>
        </w:tabs>
        <w:ind w:firstLine="360"/>
        <w:jc w:val="both"/>
      </w:pPr>
      <w:r>
        <w:t>W załączniku Nr 11 „Realizacja zadań z zakresu zwalczania narkomanii oraz przeciwdziałania</w:t>
      </w:r>
      <w:r>
        <w:br/>
        <w:t>alkoholizmowi w 2023 roku” dokonuje się zmian, zgodnie z załącznikiem Nr 4 do uchwały.</w:t>
      </w:r>
    </w:p>
    <w:p w14:paraId="1188EC8D" w14:textId="786DF6C2" w:rsidR="00147FB4" w:rsidRDefault="00D673A7" w:rsidP="00D673A7">
      <w:pPr>
        <w:pStyle w:val="Teksttreci0"/>
        <w:tabs>
          <w:tab w:val="left" w:pos="998"/>
        </w:tabs>
        <w:ind w:left="360" w:firstLine="0"/>
        <w:jc w:val="both"/>
      </w:pPr>
      <w:r>
        <w:rPr>
          <w:b/>
          <w:bCs/>
        </w:rPr>
        <w:t>§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00000">
        <w:rPr>
          <w:b/>
          <w:bCs/>
        </w:rPr>
        <w:t xml:space="preserve">5. </w:t>
      </w:r>
      <w:r>
        <w:rPr>
          <w:b/>
          <w:bCs/>
        </w:rPr>
        <w:t xml:space="preserve"> </w:t>
      </w:r>
      <w:r w:rsidR="00000000">
        <w:t>Wykonanie uchwały powierza się Burmistrzowi Gminy Osieczna.</w:t>
      </w:r>
    </w:p>
    <w:p w14:paraId="4CE7A767" w14:textId="0267E74C" w:rsidR="00147FB4" w:rsidRDefault="00D673A7" w:rsidP="00D673A7">
      <w:pPr>
        <w:pStyle w:val="Teksttreci0"/>
        <w:tabs>
          <w:tab w:val="left" w:pos="657"/>
        </w:tabs>
        <w:ind w:left="360" w:firstLine="0"/>
        <w:jc w:val="both"/>
        <w:sectPr w:rsidR="00147FB4">
          <w:footerReference w:type="default" r:id="rId7"/>
          <w:pgSz w:w="11900" w:h="16840"/>
          <w:pgMar w:top="975" w:right="982" w:bottom="975" w:left="982" w:header="547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6.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6E0DED83" w14:textId="77777777" w:rsidR="00147FB4" w:rsidRDefault="00147FB4">
      <w:pPr>
        <w:spacing w:before="41" w:after="41" w:line="240" w:lineRule="exact"/>
        <w:rPr>
          <w:sz w:val="19"/>
          <w:szCs w:val="19"/>
        </w:rPr>
      </w:pPr>
    </w:p>
    <w:p w14:paraId="275DA54A" w14:textId="77777777" w:rsidR="00147FB4" w:rsidRDefault="00147FB4">
      <w:pPr>
        <w:spacing w:line="1" w:lineRule="exact"/>
        <w:sectPr w:rsidR="00147FB4">
          <w:footerReference w:type="default" r:id="rId8"/>
          <w:pgSz w:w="16840" w:h="11900" w:orient="landscape"/>
          <w:pgMar w:top="287" w:right="624" w:bottom="502" w:left="208" w:header="0" w:footer="3" w:gutter="0"/>
          <w:cols w:space="720"/>
          <w:noEndnote/>
          <w:docGrid w:linePitch="360"/>
        </w:sectPr>
      </w:pPr>
    </w:p>
    <w:p w14:paraId="4E9AD489" w14:textId="77777777" w:rsidR="00147FB4" w:rsidRDefault="00000000">
      <w:pPr>
        <w:pStyle w:val="Nagwek20"/>
        <w:keepNext/>
        <w:keepLines/>
        <w:spacing w:after="320"/>
        <w:ind w:firstLine="0"/>
        <w:rPr>
          <w:sz w:val="20"/>
          <w:szCs w:val="20"/>
        </w:rPr>
      </w:pPr>
      <w:bookmarkStart w:id="2" w:name="bookmark4"/>
      <w:r>
        <w:rPr>
          <w:rFonts w:ascii="Arial" w:eastAsia="Arial" w:hAnsi="Arial" w:cs="Arial"/>
          <w:sz w:val="20"/>
          <w:szCs w:val="20"/>
        </w:rPr>
        <w:t>Zmiany w załączniku Nr 2 "Plan wydatków budżetu Gminy Osieczna na 2023 rok"</w:t>
      </w:r>
      <w:bookmarkEnd w:id="2"/>
    </w:p>
    <w:p w14:paraId="24D85EA4" w14:textId="77777777" w:rsidR="00147FB4" w:rsidRDefault="00000000">
      <w:pPr>
        <w:pStyle w:val="Teksttreci20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4ED7198" wp14:editId="242B8779">
                <wp:simplePos x="0" y="0"/>
                <wp:positionH relativeFrom="page">
                  <wp:posOffset>579755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879524" w14:textId="77777777" w:rsidR="00147FB4" w:rsidRDefault="00000000">
                            <w:pPr>
                              <w:pStyle w:val="Teksttreci20"/>
                              <w:spacing w:after="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4ED7198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65pt;margin-top:467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BbIVSA3wAAAAoBAAAPAAAAZHJzL2Rvd25yZXYueG1sTI9BT8Mw&#10;DIXvSPyHyEjcWFLKpq00nRCCI5M2uHBLG6/t1jhVk27l3887jZNlv6fn7+XryXXihENoPWlIZgoE&#10;UuVtS7WGn+/PpyWIEA1Z03lCDX8YYF3c3+Ums/5MWzztYi04hEJmNDQx9pmUoWrQmTDzPRJrez84&#10;E3kdamkHc+Zw18lnpRbSmZb4Q2N6fG+wOu5Gp2H/tTkePsatOtRqib/JgFOZbLR+fJjeXkFEnOLN&#10;DFd8RoeCmUo/kg2i07BKUnbyTF+409UwX81BlHxZpCnIIpf/KxQXAAAA//8DAFBLAQItABQABgAI&#10;AAAAIQC2gziS/gAAAOEBAAATAAAAAAAAAAAAAAAAAAAAAABbQ29udGVudF9UeXBlc10ueG1sUEsB&#10;Ai0AFAAGAAgAAAAhADj9If/WAAAAlAEAAAsAAAAAAAAAAAAAAAAALwEAAF9yZWxzLy5yZWxzUEsB&#10;Ai0AFAAGAAgAAAAhAD9MNe11AQAA5QIAAA4AAAAAAAAAAAAAAAAALgIAAGRycy9lMm9Eb2MueG1s&#10;UEsBAi0AFAAGAAgAAAAhAFshVIDfAAAACgEAAA8AAAAAAAAAAAAAAAAAzwMAAGRycy9kb3ducmV2&#10;LnhtbFBLBQYAAAAABAAEAPMAAADbBAAAAAA=&#10;" filled="f" stroked="f">
                <v:textbox inset="0,0,0,0">
                  <w:txbxContent>
                    <w:p w14:paraId="44879524" w14:textId="77777777" w:rsidR="00147FB4" w:rsidRDefault="00000000">
                      <w:pPr>
                        <w:pStyle w:val="Teksttreci20"/>
                        <w:spacing w:after="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1 do uchwały Nr LVI. .2023 Rady Miejskiej Gminy Osieczna z dnia 26 października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147FB4" w14:paraId="0239DAC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38F60" w14:textId="77777777" w:rsidR="00147FB4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00887" w14:textId="77777777" w:rsidR="00147FB4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3F4C9" w14:textId="77777777" w:rsidR="00147FB4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2C9BD" w14:textId="77777777" w:rsidR="00147FB4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24847" w14:textId="77777777" w:rsidR="00147FB4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BA5EE" w14:textId="77777777" w:rsidR="00147FB4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98903" w14:textId="77777777" w:rsidR="00147FB4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147FB4" w14:paraId="4D17282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08B0852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0CAE736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3150703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BAC340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FE13AD4" w14:textId="77777777" w:rsidR="00147FB4" w:rsidRDefault="00000000">
            <w:pPr>
              <w:pStyle w:val="Inne0"/>
              <w:jc w:val="right"/>
            </w:pPr>
            <w:r>
              <w:rPr>
                <w:b/>
                <w:bCs/>
              </w:rPr>
              <w:t>12 554 791,42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E9AA2EB" w14:textId="77777777" w:rsidR="00147FB4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-60 000,00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D68EB49" w14:textId="77777777" w:rsidR="00147FB4" w:rsidRDefault="00000000">
            <w:pPr>
              <w:pStyle w:val="Inne0"/>
              <w:jc w:val="right"/>
            </w:pPr>
            <w:r>
              <w:rPr>
                <w:b/>
                <w:bCs/>
              </w:rPr>
              <w:t>12 494 791,42</w:t>
            </w:r>
          </w:p>
        </w:tc>
      </w:tr>
      <w:tr w:rsidR="00147FB4" w14:paraId="503BDE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C822B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CA53DC" w14:textId="77777777" w:rsidR="00147FB4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1FFE728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53A0E7" w14:textId="77777777" w:rsidR="00147FB4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50A0AD" w14:textId="77777777" w:rsidR="00147FB4" w:rsidRDefault="00000000">
            <w:pPr>
              <w:pStyle w:val="Inne0"/>
              <w:ind w:left="1080"/>
              <w:jc w:val="both"/>
            </w:pPr>
            <w:r>
              <w:t>3 500 500,00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30CFE9" w14:textId="77777777" w:rsidR="00147FB4" w:rsidRDefault="00000000">
            <w:pPr>
              <w:pStyle w:val="Inne0"/>
              <w:ind w:left="1200"/>
              <w:jc w:val="both"/>
            </w:pPr>
            <w:r>
              <w:t>-60 000,00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BA4E6EE" w14:textId="77777777" w:rsidR="00147FB4" w:rsidRDefault="00000000">
            <w:pPr>
              <w:pStyle w:val="Inne0"/>
              <w:ind w:left="1080"/>
              <w:jc w:val="both"/>
            </w:pPr>
            <w:r>
              <w:t>3 440 500,00</w:t>
            </w:r>
          </w:p>
        </w:tc>
      </w:tr>
      <w:tr w:rsidR="00147FB4" w14:paraId="3734270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CBFF66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1B435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B5263" w14:textId="77777777" w:rsidR="00147FB4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4607A" w14:textId="77777777" w:rsidR="00147FB4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61137" w14:textId="77777777" w:rsidR="00147FB4" w:rsidRDefault="00000000">
            <w:pPr>
              <w:pStyle w:val="Inne0"/>
              <w:ind w:left="1080"/>
              <w:jc w:val="both"/>
            </w:pPr>
            <w:r>
              <w:t>3 500 000,00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F7693" w14:textId="77777777" w:rsidR="00147FB4" w:rsidRDefault="00000000">
            <w:pPr>
              <w:pStyle w:val="Inne0"/>
              <w:ind w:left="1200"/>
              <w:jc w:val="both"/>
            </w:pPr>
            <w:r>
              <w:t>-60 000,00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A829" w14:textId="77777777" w:rsidR="00147FB4" w:rsidRDefault="00000000">
            <w:pPr>
              <w:pStyle w:val="Inne0"/>
              <w:ind w:left="1080"/>
              <w:jc w:val="both"/>
            </w:pPr>
            <w:r>
              <w:t>3 440 000,00</w:t>
            </w:r>
          </w:p>
        </w:tc>
      </w:tr>
      <w:tr w:rsidR="00147FB4" w14:paraId="47F794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CA1461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17CA919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6701872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566AAB4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EAF7455" w14:textId="77777777" w:rsidR="00147FB4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7 933 113,68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C0EE2E1" w14:textId="77777777" w:rsidR="00147FB4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-2 526,22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222B146" w14:textId="77777777" w:rsidR="00147FB4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7 930 587,46</w:t>
            </w:r>
          </w:p>
        </w:tc>
      </w:tr>
      <w:tr w:rsidR="00147FB4" w14:paraId="0DB9CEE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CF7C6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8A04E8" w14:textId="77777777" w:rsidR="00147FB4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5EADE93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696791" w14:textId="77777777" w:rsidR="00147FB4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B6F5D9" w14:textId="77777777" w:rsidR="00147FB4" w:rsidRDefault="00000000">
            <w:pPr>
              <w:pStyle w:val="Inne0"/>
              <w:ind w:left="1080"/>
              <w:jc w:val="both"/>
            </w:pPr>
            <w:r>
              <w:t>6 456 887,68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026D4F" w14:textId="77777777" w:rsidR="00147FB4" w:rsidRDefault="00000000">
            <w:pPr>
              <w:pStyle w:val="Inne0"/>
              <w:ind w:left="1300"/>
              <w:jc w:val="both"/>
            </w:pPr>
            <w:r>
              <w:t>-2 526,22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22843B1" w14:textId="77777777" w:rsidR="00147FB4" w:rsidRDefault="00000000">
            <w:pPr>
              <w:pStyle w:val="Inne0"/>
              <w:ind w:left="1080"/>
              <w:jc w:val="both"/>
            </w:pPr>
            <w:r>
              <w:t>6 454 361,46</w:t>
            </w:r>
          </w:p>
        </w:tc>
      </w:tr>
      <w:tr w:rsidR="00147FB4" w14:paraId="74E9DF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42E8C1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80B7B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D3F94" w14:textId="77777777" w:rsidR="00147FB4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CFF10" w14:textId="77777777" w:rsidR="00147FB4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1CAAD" w14:textId="77777777" w:rsidR="00147FB4" w:rsidRDefault="00000000">
            <w:pPr>
              <w:pStyle w:val="Inne0"/>
              <w:ind w:left="1300"/>
              <w:jc w:val="both"/>
            </w:pPr>
            <w:r>
              <w:t>90 638,22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91BBA" w14:textId="77777777" w:rsidR="00147FB4" w:rsidRDefault="00000000">
            <w:pPr>
              <w:pStyle w:val="Inne0"/>
              <w:ind w:left="1300"/>
              <w:jc w:val="both"/>
            </w:pPr>
            <w:r>
              <w:t>-1 526,22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6FFC" w14:textId="77777777" w:rsidR="00147FB4" w:rsidRDefault="00000000">
            <w:pPr>
              <w:pStyle w:val="Inne0"/>
              <w:ind w:left="1300"/>
              <w:jc w:val="both"/>
            </w:pPr>
            <w:r>
              <w:t>89 112,00</w:t>
            </w:r>
          </w:p>
        </w:tc>
      </w:tr>
      <w:tr w:rsidR="00147FB4" w14:paraId="0B05B09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4253F5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BCBA0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F88FF" w14:textId="77777777" w:rsidR="00147FB4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79099" w14:textId="77777777" w:rsidR="00147FB4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3485A" w14:textId="77777777" w:rsidR="00147FB4" w:rsidRDefault="00000000">
            <w:pPr>
              <w:pStyle w:val="Inne0"/>
              <w:ind w:left="1080"/>
              <w:jc w:val="both"/>
            </w:pPr>
            <w:r>
              <w:t>2 324 779,71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B6775" w14:textId="77777777" w:rsidR="00147FB4" w:rsidRDefault="00000000">
            <w:pPr>
              <w:pStyle w:val="Inne0"/>
              <w:ind w:left="130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C746" w14:textId="77777777" w:rsidR="00147FB4" w:rsidRDefault="00000000">
            <w:pPr>
              <w:pStyle w:val="Inne0"/>
              <w:ind w:left="1080"/>
              <w:jc w:val="both"/>
            </w:pPr>
            <w:r>
              <w:t>2 323 779,71</w:t>
            </w:r>
          </w:p>
        </w:tc>
      </w:tr>
      <w:tr w:rsidR="00147FB4" w14:paraId="382F735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4557A02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E368C0D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DA782CC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51AF29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EB9BD0B" w14:textId="77777777" w:rsidR="00147FB4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419 643,26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696204B" w14:textId="77777777" w:rsidR="00147FB4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861BA28" w14:textId="77777777" w:rsidR="00147FB4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419 643,26</w:t>
            </w:r>
          </w:p>
        </w:tc>
      </w:tr>
      <w:tr w:rsidR="00147FB4" w14:paraId="2D2F89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980AB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79D757" w14:textId="77777777" w:rsidR="00147FB4" w:rsidRDefault="00000000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6471FCA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9B538A" w14:textId="77777777" w:rsidR="00147FB4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E08FBB" w14:textId="77777777" w:rsidR="00147FB4" w:rsidRDefault="00000000">
            <w:pPr>
              <w:pStyle w:val="Inne0"/>
              <w:ind w:left="1200"/>
              <w:jc w:val="both"/>
            </w:pPr>
            <w:r>
              <w:t>320 643,26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F6AE0E" w14:textId="77777777" w:rsidR="00147FB4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D8046F9" w14:textId="77777777" w:rsidR="00147FB4" w:rsidRDefault="00000000">
            <w:pPr>
              <w:pStyle w:val="Inne0"/>
              <w:ind w:left="1200"/>
              <w:jc w:val="both"/>
            </w:pPr>
            <w:r>
              <w:t>320 643,26</w:t>
            </w:r>
          </w:p>
        </w:tc>
      </w:tr>
      <w:tr w:rsidR="00147FB4" w14:paraId="63F28F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CA861D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7D189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E6E28" w14:textId="77777777" w:rsidR="00147FB4" w:rsidRDefault="00000000">
            <w:pPr>
              <w:pStyle w:val="Inne0"/>
              <w:ind w:firstLine="440"/>
            </w:pPr>
            <w:r>
              <w:t>3030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4B1E7" w14:textId="77777777" w:rsidR="00147FB4" w:rsidRDefault="00000000">
            <w:pPr>
              <w:pStyle w:val="Inne0"/>
            </w:pPr>
            <w:r>
              <w:t>Różne wydatki na rzecz osób 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99554" w14:textId="77777777" w:rsidR="00147FB4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28A04" w14:textId="77777777" w:rsidR="00147FB4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579E8" w14:textId="77777777" w:rsidR="00147FB4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147FB4" w14:paraId="0B636B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6BF4C2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9ABE4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41595" w14:textId="77777777" w:rsidR="00147FB4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CC11C" w14:textId="77777777" w:rsidR="00147FB4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909B0" w14:textId="77777777" w:rsidR="00147FB4" w:rsidRDefault="00000000">
            <w:pPr>
              <w:pStyle w:val="Inne0"/>
              <w:ind w:left="1300"/>
              <w:jc w:val="both"/>
            </w:pPr>
            <w:r>
              <w:t>12 150,00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59FD3" w14:textId="77777777" w:rsidR="00147FB4" w:rsidRDefault="00000000">
            <w:pPr>
              <w:pStyle w:val="Inne0"/>
              <w:ind w:left="1200"/>
              <w:jc w:val="both"/>
            </w:pPr>
            <w:r>
              <w:t>-12 150,00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10EF" w14:textId="77777777" w:rsidR="00147FB4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147FB4" w14:paraId="699F73E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2F56E9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5E1E4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7B8FA" w14:textId="77777777" w:rsidR="00147FB4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02C2E" w14:textId="77777777" w:rsidR="00147FB4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BC6FD" w14:textId="77777777" w:rsidR="00147FB4" w:rsidRDefault="00000000">
            <w:pPr>
              <w:pStyle w:val="Inne0"/>
              <w:jc w:val="right"/>
            </w:pPr>
            <w:r>
              <w:t>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DAF80" w14:textId="77777777" w:rsidR="00147FB4" w:rsidRDefault="00000000">
            <w:pPr>
              <w:pStyle w:val="Inne0"/>
              <w:ind w:left="1300"/>
              <w:jc w:val="both"/>
            </w:pPr>
            <w:r>
              <w:t>-2 000,00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A84D" w14:textId="77777777" w:rsidR="00147FB4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147FB4" w14:paraId="5412549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2E4E45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D6F60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6AC8F" w14:textId="77777777" w:rsidR="00147FB4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6DF5D" w14:textId="77777777" w:rsidR="00147FB4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3BE89" w14:textId="77777777" w:rsidR="00147FB4" w:rsidRDefault="00000000">
            <w:pPr>
              <w:pStyle w:val="Inne0"/>
              <w:ind w:left="1300"/>
              <w:jc w:val="both"/>
            </w:pPr>
            <w:r>
              <w:t>84 000,00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1801C" w14:textId="77777777" w:rsidR="00147FB4" w:rsidRDefault="00000000">
            <w:pPr>
              <w:pStyle w:val="Inne0"/>
              <w:ind w:left="1200"/>
              <w:jc w:val="both"/>
            </w:pPr>
            <w:r>
              <w:t>-32 000,00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930F" w14:textId="77777777" w:rsidR="00147FB4" w:rsidRDefault="00000000">
            <w:pPr>
              <w:pStyle w:val="Inne0"/>
              <w:ind w:left="1300"/>
              <w:jc w:val="both"/>
            </w:pPr>
            <w:r>
              <w:t>52 000,00</w:t>
            </w:r>
          </w:p>
        </w:tc>
      </w:tr>
      <w:tr w:rsidR="00147FB4" w14:paraId="7E168E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4493F3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CC2B9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6E6D6" w14:textId="77777777" w:rsidR="00147FB4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258FD" w14:textId="77777777" w:rsidR="00147FB4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CB30E" w14:textId="77777777" w:rsidR="00147FB4" w:rsidRDefault="00000000">
            <w:pPr>
              <w:pStyle w:val="Inne0"/>
              <w:ind w:left="1300"/>
              <w:jc w:val="both"/>
            </w:pPr>
            <w:r>
              <w:t>60 363,26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E156D" w14:textId="77777777" w:rsidR="00147FB4" w:rsidRDefault="00000000">
            <w:pPr>
              <w:pStyle w:val="Inne0"/>
              <w:ind w:left="1300"/>
              <w:jc w:val="both"/>
            </w:pPr>
            <w:r>
              <w:t>-2 970,00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8BB50" w14:textId="77777777" w:rsidR="00147FB4" w:rsidRDefault="00000000">
            <w:pPr>
              <w:pStyle w:val="Inne0"/>
              <w:ind w:left="1300"/>
              <w:jc w:val="both"/>
            </w:pPr>
            <w:r>
              <w:t>57 393,26</w:t>
            </w:r>
          </w:p>
        </w:tc>
      </w:tr>
      <w:tr w:rsidR="00147FB4" w14:paraId="40041D7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723FA5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074AF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92BF4" w14:textId="77777777" w:rsidR="00147FB4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7E2F7" w14:textId="77777777" w:rsidR="00147FB4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B07D5" w14:textId="77777777" w:rsidR="00147FB4" w:rsidRDefault="00000000">
            <w:pPr>
              <w:pStyle w:val="Inne0"/>
              <w:ind w:left="1300"/>
              <w:jc w:val="both"/>
            </w:pPr>
            <w:r>
              <w:t>65 000,00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831A7" w14:textId="77777777" w:rsidR="00147FB4" w:rsidRDefault="00000000">
            <w:pPr>
              <w:pStyle w:val="Inne0"/>
              <w:ind w:left="1300"/>
              <w:jc w:val="both"/>
            </w:pPr>
            <w:r>
              <w:t>-6 050,00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7AC7" w14:textId="77777777" w:rsidR="00147FB4" w:rsidRDefault="00000000">
            <w:pPr>
              <w:pStyle w:val="Inne0"/>
              <w:ind w:left="1300"/>
              <w:jc w:val="both"/>
            </w:pPr>
            <w:r>
              <w:t>58 950,00</w:t>
            </w:r>
          </w:p>
        </w:tc>
      </w:tr>
      <w:tr w:rsidR="00147FB4" w14:paraId="198B2C3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EABA09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FF5BC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320EA" w14:textId="77777777" w:rsidR="00147FB4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26EE6" w14:textId="77777777" w:rsidR="00147FB4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548BE" w14:textId="77777777" w:rsidR="00147FB4" w:rsidRDefault="00000000">
            <w:pPr>
              <w:pStyle w:val="Inne0"/>
              <w:ind w:left="1540"/>
              <w:jc w:val="both"/>
            </w:pPr>
            <w:r>
              <w:t>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47D0A" w14:textId="77777777" w:rsidR="00147FB4" w:rsidRDefault="00000000">
            <w:pPr>
              <w:pStyle w:val="Inne0"/>
              <w:ind w:left="1480"/>
              <w:jc w:val="both"/>
            </w:pPr>
            <w:r>
              <w:t>-250,00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9E34" w14:textId="77777777" w:rsidR="00147FB4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147FB4" w14:paraId="39C28BA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2C5FCD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3EDD3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793E3" w14:textId="77777777" w:rsidR="00147FB4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15C4F" w14:textId="77777777" w:rsidR="00147FB4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F0B4E" w14:textId="77777777" w:rsidR="00147FB4" w:rsidRDefault="00000000">
            <w:pPr>
              <w:pStyle w:val="Inne0"/>
              <w:ind w:left="1540"/>
              <w:jc w:val="both"/>
            </w:pPr>
            <w:r>
              <w:t>380,00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1898D" w14:textId="77777777" w:rsidR="00147FB4" w:rsidRDefault="00000000">
            <w:pPr>
              <w:pStyle w:val="Inne0"/>
              <w:ind w:left="1480"/>
              <w:jc w:val="both"/>
            </w:pPr>
            <w:r>
              <w:t>-380,00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B460" w14:textId="77777777" w:rsidR="00147FB4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147FB4" w14:paraId="4A51627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74A27D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A9C48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A4E32" w14:textId="77777777" w:rsidR="00147FB4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6BE69" w14:textId="77777777" w:rsidR="00147FB4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3B1DC" w14:textId="77777777" w:rsidR="00147FB4" w:rsidRDefault="00000000">
            <w:pPr>
              <w:pStyle w:val="Inne0"/>
              <w:ind w:left="1300"/>
              <w:jc w:val="both"/>
            </w:pPr>
            <w:r>
              <w:t>90 000,00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B3E75" w14:textId="77777777" w:rsidR="00147FB4" w:rsidRDefault="00000000">
            <w:pPr>
              <w:pStyle w:val="Inne0"/>
              <w:jc w:val="right"/>
            </w:pPr>
            <w:r>
              <w:t>56 300,00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D9F5" w14:textId="77777777" w:rsidR="00147FB4" w:rsidRDefault="00000000">
            <w:pPr>
              <w:pStyle w:val="Inne0"/>
              <w:ind w:left="1200"/>
              <w:jc w:val="both"/>
            </w:pPr>
            <w:r>
              <w:t>146 300,00</w:t>
            </w:r>
          </w:p>
        </w:tc>
      </w:tr>
      <w:tr w:rsidR="00147FB4" w14:paraId="20EDAC7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F3B86F6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9B55E64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DF2DFB1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7C8070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581B2F" w14:textId="77777777" w:rsidR="00147FB4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7 972 902,00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717B363" w14:textId="77777777" w:rsidR="00147FB4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349CA95" w14:textId="77777777" w:rsidR="00147FB4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8 172 902,00</w:t>
            </w:r>
          </w:p>
        </w:tc>
      </w:tr>
      <w:tr w:rsidR="00147FB4" w14:paraId="5408AA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D3D9F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631DD0C" w14:textId="77777777" w:rsidR="00147FB4" w:rsidRDefault="00000000">
            <w:pPr>
              <w:pStyle w:val="Inne0"/>
              <w:jc w:val="center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1F9D87F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8F35063" w14:textId="77777777" w:rsidR="00147FB4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95FAE0C" w14:textId="77777777" w:rsidR="00147FB4" w:rsidRDefault="00000000">
            <w:pPr>
              <w:pStyle w:val="Inne0"/>
              <w:ind w:left="1200"/>
              <w:jc w:val="both"/>
            </w:pPr>
            <w:r>
              <w:t>934 561,00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6A4D229" w14:textId="77777777" w:rsidR="00147FB4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C1F3387" w14:textId="77777777" w:rsidR="00147FB4" w:rsidRDefault="00000000">
            <w:pPr>
              <w:pStyle w:val="Inne0"/>
              <w:ind w:left="1080"/>
              <w:jc w:val="both"/>
            </w:pPr>
            <w:r>
              <w:t>1 134 561,00</w:t>
            </w:r>
          </w:p>
        </w:tc>
      </w:tr>
      <w:tr w:rsidR="00147FB4" w14:paraId="1D89A0B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846580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6BDC2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AA8CC" w14:textId="77777777" w:rsidR="00147FB4" w:rsidRDefault="00000000">
            <w:pPr>
              <w:pStyle w:val="Inne0"/>
              <w:ind w:firstLine="440"/>
            </w:pPr>
            <w:r>
              <w:t>6010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CA7479" w14:textId="77777777" w:rsidR="00147FB4" w:rsidRDefault="00000000">
            <w:pPr>
              <w:pStyle w:val="Inne0"/>
            </w:pPr>
            <w:r>
              <w:t>Wydatki na zakup i objęcie akcji i udziałów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3220C" w14:textId="77777777" w:rsidR="00147FB4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9DE2E6" w14:textId="77777777" w:rsidR="00147FB4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88C5" w14:textId="77777777" w:rsidR="00147FB4" w:rsidRDefault="00000000">
            <w:pPr>
              <w:pStyle w:val="Inne0"/>
              <w:ind w:left="1200"/>
              <w:jc w:val="both"/>
            </w:pPr>
            <w:r>
              <w:t>900 000,00</w:t>
            </w:r>
          </w:p>
        </w:tc>
      </w:tr>
      <w:tr w:rsidR="00147FB4" w14:paraId="11D9BD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3E8752F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7E475F3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28DB802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1D8D834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EB148F" w14:textId="77777777" w:rsidR="00147FB4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2 106 992,36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380B1B3" w14:textId="77777777" w:rsidR="00147FB4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2 546,15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B2E149D" w14:textId="77777777" w:rsidR="00147FB4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2 109 538,51</w:t>
            </w:r>
          </w:p>
        </w:tc>
      </w:tr>
      <w:tr w:rsidR="00147FB4" w14:paraId="127B4BC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A4D25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AE6552" w14:textId="77777777" w:rsidR="00147FB4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71F5AC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EA9D21" w14:textId="77777777" w:rsidR="00147FB4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9AC611" w14:textId="77777777" w:rsidR="00147FB4" w:rsidRDefault="00000000">
            <w:pPr>
              <w:pStyle w:val="Inne0"/>
              <w:ind w:left="1080"/>
              <w:jc w:val="both"/>
            </w:pPr>
            <w:r>
              <w:t>1 548 763,77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AD542B" w14:textId="77777777" w:rsidR="00147FB4" w:rsidRDefault="00000000">
            <w:pPr>
              <w:pStyle w:val="Inne0"/>
              <w:ind w:left="1300"/>
              <w:jc w:val="both"/>
            </w:pPr>
            <w:r>
              <w:t>2 686,15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A82AEDE" w14:textId="77777777" w:rsidR="00147FB4" w:rsidRDefault="00000000">
            <w:pPr>
              <w:pStyle w:val="Inne0"/>
              <w:ind w:left="1080"/>
              <w:jc w:val="both"/>
            </w:pPr>
            <w:r>
              <w:t>1 551 449,92</w:t>
            </w:r>
          </w:p>
        </w:tc>
      </w:tr>
      <w:tr w:rsidR="00147FB4" w14:paraId="15413E7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17A016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530B3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A3286" w14:textId="77777777" w:rsidR="00147FB4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0FCF2" w14:textId="77777777" w:rsidR="00147FB4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4A794" w14:textId="77777777" w:rsidR="00147FB4" w:rsidRDefault="00000000">
            <w:pPr>
              <w:pStyle w:val="Inne0"/>
              <w:ind w:left="1200"/>
              <w:jc w:val="both"/>
            </w:pPr>
            <w:r>
              <w:t>130 971,78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DC689" w14:textId="77777777" w:rsidR="00147FB4" w:rsidRDefault="00000000">
            <w:pPr>
              <w:pStyle w:val="Inne0"/>
              <w:ind w:left="1300"/>
              <w:jc w:val="both"/>
            </w:pPr>
            <w:r>
              <w:t>8 981,93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5395" w14:textId="77777777" w:rsidR="00147FB4" w:rsidRDefault="00000000">
            <w:pPr>
              <w:pStyle w:val="Inne0"/>
              <w:ind w:left="1200"/>
              <w:jc w:val="both"/>
            </w:pPr>
            <w:r>
              <w:t>139 953,71</w:t>
            </w:r>
          </w:p>
        </w:tc>
      </w:tr>
      <w:tr w:rsidR="00147FB4" w14:paraId="640F6F5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072691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F4465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FA79F" w14:textId="77777777" w:rsidR="00147FB4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E2978" w14:textId="77777777" w:rsidR="00147FB4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9CEF6" w14:textId="77777777" w:rsidR="00147FB4" w:rsidRDefault="00000000">
            <w:pPr>
              <w:pStyle w:val="Inne0"/>
              <w:ind w:left="1200"/>
              <w:jc w:val="both"/>
            </w:pPr>
            <w:r>
              <w:t>143 191,09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5A290" w14:textId="77777777" w:rsidR="00147FB4" w:rsidRDefault="00000000">
            <w:pPr>
              <w:pStyle w:val="Inne0"/>
              <w:ind w:left="1300"/>
              <w:jc w:val="both"/>
            </w:pPr>
            <w:r>
              <w:t>-8 822,00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3711" w14:textId="77777777" w:rsidR="00147FB4" w:rsidRDefault="00000000">
            <w:pPr>
              <w:pStyle w:val="Inne0"/>
              <w:ind w:left="1200"/>
              <w:jc w:val="both"/>
            </w:pPr>
            <w:r>
              <w:t>134 369,09</w:t>
            </w:r>
          </w:p>
        </w:tc>
      </w:tr>
      <w:tr w:rsidR="00147FB4" w14:paraId="5605CC8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2EAF93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26DDE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DEB30" w14:textId="77777777" w:rsidR="00147FB4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46EEB" w14:textId="77777777" w:rsidR="00147FB4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02F72" w14:textId="77777777" w:rsidR="00147FB4" w:rsidRDefault="00000000">
            <w:pPr>
              <w:pStyle w:val="Inne0"/>
              <w:ind w:left="1300"/>
              <w:jc w:val="both"/>
            </w:pPr>
            <w:r>
              <w:t>38 000,00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90ED7" w14:textId="77777777" w:rsidR="00147FB4" w:rsidRDefault="00000000">
            <w:pPr>
              <w:pStyle w:val="Inne0"/>
              <w:ind w:left="1300"/>
              <w:jc w:val="both"/>
            </w:pPr>
            <w:r>
              <w:t>2 526,22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338E" w14:textId="77777777" w:rsidR="00147FB4" w:rsidRDefault="00000000">
            <w:pPr>
              <w:pStyle w:val="Inne0"/>
              <w:ind w:left="1300"/>
              <w:jc w:val="both"/>
            </w:pPr>
            <w:r>
              <w:t>40 526,22</w:t>
            </w:r>
          </w:p>
        </w:tc>
      </w:tr>
      <w:tr w:rsidR="00147FB4" w14:paraId="7DA4D45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84B103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87829F" w14:textId="77777777" w:rsidR="00147FB4" w:rsidRDefault="00000000">
            <w:pPr>
              <w:pStyle w:val="Inne0"/>
              <w:jc w:val="center"/>
            </w:pPr>
            <w:r>
              <w:t>92195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1AB195B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F87AD2" w14:textId="77777777" w:rsidR="00147FB4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8C9E10" w14:textId="77777777" w:rsidR="00147FB4" w:rsidRDefault="00000000">
            <w:pPr>
              <w:pStyle w:val="Inne0"/>
              <w:ind w:left="1300"/>
              <w:jc w:val="both"/>
            </w:pPr>
            <w:r>
              <w:t>72 835,59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989923" w14:textId="77777777" w:rsidR="00147FB4" w:rsidRDefault="00000000">
            <w:pPr>
              <w:pStyle w:val="Inne0"/>
              <w:ind w:left="1480"/>
              <w:jc w:val="both"/>
            </w:pPr>
            <w:r>
              <w:t>-140,00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837BEF0" w14:textId="77777777" w:rsidR="00147FB4" w:rsidRDefault="00000000">
            <w:pPr>
              <w:pStyle w:val="Inne0"/>
              <w:ind w:left="1300"/>
              <w:jc w:val="both"/>
            </w:pPr>
            <w:r>
              <w:t>72 695,59</w:t>
            </w:r>
          </w:p>
        </w:tc>
      </w:tr>
      <w:tr w:rsidR="00147FB4" w14:paraId="2D653C9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727DDF" w14:textId="77777777" w:rsidR="00147FB4" w:rsidRDefault="00147FB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3A875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25F2E" w14:textId="77777777" w:rsidR="00147FB4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A36EA" w14:textId="77777777" w:rsidR="00147FB4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96243" w14:textId="77777777" w:rsidR="00147FB4" w:rsidRDefault="00000000">
            <w:pPr>
              <w:pStyle w:val="Inne0"/>
              <w:ind w:left="1300"/>
              <w:jc w:val="both"/>
            </w:pPr>
            <w:r>
              <w:t>23 987,66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B611B" w14:textId="77777777" w:rsidR="00147FB4" w:rsidRDefault="00000000">
            <w:pPr>
              <w:pStyle w:val="Inne0"/>
              <w:ind w:left="1480"/>
              <w:jc w:val="both"/>
            </w:pPr>
            <w:r>
              <w:t>-140,00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3A10" w14:textId="77777777" w:rsidR="00147FB4" w:rsidRDefault="00000000">
            <w:pPr>
              <w:pStyle w:val="Inne0"/>
              <w:ind w:left="1300"/>
              <w:jc w:val="both"/>
            </w:pPr>
            <w:r>
              <w:t>23 847,66</w:t>
            </w:r>
          </w:p>
        </w:tc>
      </w:tr>
      <w:tr w:rsidR="00147FB4" w14:paraId="5C5FA0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FD289AF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AF8B8B7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2D342E2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DB9C26C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649FC6" w14:textId="77777777" w:rsidR="00147FB4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1 413 472,68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152300B" w14:textId="77777777" w:rsidR="00147FB4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-140 019,93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909E9EB" w14:textId="77777777" w:rsidR="00147FB4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1 273 452,75</w:t>
            </w:r>
          </w:p>
        </w:tc>
      </w:tr>
      <w:tr w:rsidR="00147FB4" w14:paraId="4589B6D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22C89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7935AC2" w14:textId="77777777" w:rsidR="00147FB4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6B0DC041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9958084" w14:textId="77777777" w:rsidR="00147FB4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7700804" w14:textId="77777777" w:rsidR="00147FB4" w:rsidRDefault="00000000">
            <w:pPr>
              <w:pStyle w:val="Inne0"/>
              <w:ind w:left="1080"/>
              <w:jc w:val="both"/>
            </w:pPr>
            <w:r>
              <w:t>1 132 188,68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FF066E8" w14:textId="77777777" w:rsidR="00147FB4" w:rsidRDefault="00000000">
            <w:pPr>
              <w:pStyle w:val="Inne0"/>
              <w:ind w:left="1160"/>
              <w:jc w:val="both"/>
            </w:pPr>
            <w:r>
              <w:t>-140 019,93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4A8A9E0" w14:textId="77777777" w:rsidR="00147FB4" w:rsidRDefault="00000000">
            <w:pPr>
              <w:pStyle w:val="Inne0"/>
              <w:ind w:left="1200"/>
              <w:jc w:val="both"/>
            </w:pPr>
            <w:r>
              <w:t>992 168,75</w:t>
            </w:r>
          </w:p>
        </w:tc>
      </w:tr>
    </w:tbl>
    <w:p w14:paraId="4F372B7E" w14:textId="77777777" w:rsidR="00147FB4" w:rsidRDefault="00147FB4">
      <w:pPr>
        <w:spacing w:after="779" w:line="1" w:lineRule="exact"/>
      </w:pPr>
    </w:p>
    <w:p w14:paraId="128C6A20" w14:textId="77777777" w:rsidR="00147FB4" w:rsidRDefault="00000000">
      <w:pPr>
        <w:pStyle w:val="Teksttreci20"/>
        <w:spacing w:after="560"/>
        <w:jc w:val="right"/>
      </w:pPr>
      <w:r>
        <w:t>Strona 1 z 2</w:t>
      </w: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62"/>
        <w:gridCol w:w="4536"/>
        <w:gridCol w:w="2102"/>
        <w:gridCol w:w="2102"/>
        <w:gridCol w:w="2112"/>
      </w:tblGrid>
      <w:tr w:rsidR="00147FB4" w14:paraId="5499C23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00FF0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03A82" w14:textId="77777777" w:rsidR="00147FB4" w:rsidRDefault="00000000">
            <w:pPr>
              <w:pStyle w:val="Inne0"/>
              <w:jc w:val="center"/>
            </w:pPr>
            <w:r>
              <w:t>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182A4" w14:textId="77777777" w:rsidR="00147FB4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D9941" w14:textId="77777777" w:rsidR="00147FB4" w:rsidRDefault="00000000">
            <w:pPr>
              <w:pStyle w:val="Inne0"/>
              <w:jc w:val="right"/>
            </w:pPr>
            <w:r>
              <w:t>28 000,00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D3DFD" w14:textId="77777777" w:rsidR="00147FB4" w:rsidRDefault="00000000">
            <w:pPr>
              <w:pStyle w:val="Inne0"/>
              <w:jc w:val="right"/>
            </w:pPr>
            <w:r>
              <w:t>-19,93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D1A0" w14:textId="77777777" w:rsidR="00147FB4" w:rsidRDefault="00000000">
            <w:pPr>
              <w:pStyle w:val="Inne0"/>
              <w:jc w:val="right"/>
            </w:pPr>
            <w:r>
              <w:t>27 980,07</w:t>
            </w:r>
          </w:p>
        </w:tc>
      </w:tr>
      <w:tr w:rsidR="00147FB4" w14:paraId="43A3B65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D7335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971F2" w14:textId="77777777" w:rsidR="00147FB4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954BDE" w14:textId="77777777" w:rsidR="00147FB4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C86A0" w14:textId="77777777" w:rsidR="00147FB4" w:rsidRDefault="00000000">
            <w:pPr>
              <w:pStyle w:val="Inne0"/>
              <w:jc w:val="right"/>
            </w:pPr>
            <w:r>
              <w:t>681 320,68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156F15" w14:textId="77777777" w:rsidR="00147FB4" w:rsidRDefault="00000000">
            <w:pPr>
              <w:pStyle w:val="Inne0"/>
              <w:jc w:val="right"/>
            </w:pPr>
            <w:r>
              <w:t>-140 000,00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52FF" w14:textId="77777777" w:rsidR="00147FB4" w:rsidRDefault="00000000">
            <w:pPr>
              <w:pStyle w:val="Inne0"/>
              <w:jc w:val="right"/>
            </w:pPr>
            <w:r>
              <w:t>541 320,68</w:t>
            </w:r>
          </w:p>
        </w:tc>
      </w:tr>
    </w:tbl>
    <w:p w14:paraId="7A97CA53" w14:textId="77777777" w:rsidR="00147FB4" w:rsidRDefault="00147FB4">
      <w:pPr>
        <w:spacing w:after="259" w:line="1" w:lineRule="exact"/>
      </w:pPr>
    </w:p>
    <w:p w14:paraId="2C39C95D" w14:textId="77777777" w:rsidR="00147FB4" w:rsidRDefault="00147F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147FB4" w14:paraId="70EA01D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EECE53" w14:textId="77777777" w:rsidR="00147FB4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6E2250" w14:textId="77777777" w:rsidR="00147FB4" w:rsidRDefault="00000000">
            <w:pPr>
              <w:pStyle w:val="Inne0"/>
              <w:jc w:val="right"/>
            </w:pPr>
            <w:r>
              <w:t>69 609 552,43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2740EF" w14:textId="77777777" w:rsidR="00147FB4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03E9" w14:textId="77777777" w:rsidR="00147FB4" w:rsidRDefault="00000000">
            <w:pPr>
              <w:pStyle w:val="Inne0"/>
              <w:jc w:val="right"/>
            </w:pPr>
            <w:r>
              <w:t>69 609 552,43</w:t>
            </w:r>
          </w:p>
        </w:tc>
      </w:tr>
    </w:tbl>
    <w:p w14:paraId="5C55B381" w14:textId="77777777" w:rsidR="00147FB4" w:rsidRDefault="00147FB4">
      <w:pPr>
        <w:spacing w:after="8979" w:line="1" w:lineRule="exact"/>
      </w:pPr>
    </w:p>
    <w:p w14:paraId="5ED43567" w14:textId="77777777" w:rsidR="00147FB4" w:rsidRDefault="00000000">
      <w:pPr>
        <w:pStyle w:val="Teksttreci20"/>
        <w:spacing w:after="0"/>
        <w:ind w:right="6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4F8E9BA" wp14:editId="4C2B43F6">
                <wp:simplePos x="0" y="0"/>
                <wp:positionH relativeFrom="page">
                  <wp:posOffset>564515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85628C" w14:textId="77777777" w:rsidR="00147FB4" w:rsidRDefault="00000000">
                            <w:pPr>
                              <w:pStyle w:val="Teksttreci20"/>
                              <w:spacing w:after="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F8E9BA" id="Shape 9" o:spid="_x0000_s1027" type="#_x0000_t202" style="position:absolute;left:0;text-align:left;margin-left:44.45pt;margin-top:516.6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ASN7xs3wAAAAwBAAAPAAAAZHJzL2Rvd25yZXYueG1sTI/B&#10;TsMwDIbvSLxDZCRuLGmnja40nRCCI5M2uOyWNl7brXGqJN3K25Oe4Ojfn35/LraT6dkVne8sSUgW&#10;AhhSbXVHjYTvr4+nDJgPirTqLaGEH/SwLe/vCpVre6M9Xg+hYbGEfK4ktCEMOee+btEov7ADUtyd&#10;rDMqxNE1XDt1i+Wm56kQa25UR/FCqwZ8a7G+HEYj4fS5u5zfx704NyLDY+JwqpKdlI8P0+sLsIBT&#10;+INh1o/qUEanyo6kPeslZNkmkjEXy2UKbCZWzwmwao7W6Qp4WfD/T5S/AAAA//8DAFBLAQItABQA&#10;BgAIAAAAIQC2gziS/gAAAOEBAAATAAAAAAAAAAAAAAAAAAAAAABbQ29udGVudF9UeXBlc10ueG1s&#10;UEsBAi0AFAAGAAgAAAAhADj9If/WAAAAlAEAAAsAAAAAAAAAAAAAAAAALwEAAF9yZWxzLy5yZWxz&#10;UEsBAi0AFAAGAAgAAAAhADx1hEp4AQAA7AIAAA4AAAAAAAAAAAAAAAAALgIAAGRycy9lMm9Eb2Mu&#10;eG1sUEsBAi0AFAAGAAgAAAAhABI3vGzfAAAADAEAAA8AAAAAAAAAAAAAAAAA0gMAAGRycy9kb3du&#10;cmV2LnhtbFBLBQYAAAAABAAEAPMAAADeBAAAAAA=&#10;" filled="f" stroked="f">
                <v:textbox inset="0,0,0,0">
                  <w:txbxContent>
                    <w:p w14:paraId="3685628C" w14:textId="77777777" w:rsidR="00147FB4" w:rsidRDefault="00000000">
                      <w:pPr>
                        <w:pStyle w:val="Teksttreci20"/>
                        <w:spacing w:after="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Strona 2 z 2</w:t>
      </w:r>
      <w:r>
        <w:br w:type="page"/>
      </w:r>
    </w:p>
    <w:p w14:paraId="0E118C95" w14:textId="77777777" w:rsidR="00147FB4" w:rsidRDefault="00000000">
      <w:pPr>
        <w:pStyle w:val="Nagwek10"/>
        <w:keepNext/>
        <w:keepLines/>
      </w:pPr>
      <w:bookmarkStart w:id="3" w:name="bookmark6"/>
      <w:r>
        <w:lastRenderedPageBreak/>
        <w:t>Zmiany w załączniku Nr 6 "Plan wydatków majątkowych Gminy Osieczna na 2023 rok"</w:t>
      </w:r>
      <w:bookmarkEnd w:id="3"/>
    </w:p>
    <w:p w14:paraId="524AF3A3" w14:textId="77777777" w:rsidR="00147FB4" w:rsidRDefault="00000000">
      <w:pPr>
        <w:pStyle w:val="Teksttreci20"/>
        <w:spacing w:after="480"/>
      </w:pPr>
      <w:r>
        <w:t>Załącznik Nr 2 do uchwały Nr LVI. .2023 Rady Miejskiej Gminy Osieczna z dnia 26 października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147FB4" w14:paraId="22B9C9A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1A74F" w14:textId="77777777" w:rsidR="00147FB4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C352D" w14:textId="77777777" w:rsidR="00147FB4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0D106" w14:textId="77777777" w:rsidR="00147FB4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F8635" w14:textId="77777777" w:rsidR="00147FB4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C6D7B" w14:textId="77777777" w:rsidR="00147FB4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0D370" w14:textId="77777777" w:rsidR="00147FB4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C3BAB" w14:textId="77777777" w:rsidR="00147FB4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147FB4" w14:paraId="215C9FA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C796D19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95B2DB9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9F603A5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DF6D14C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0C809DB" w14:textId="77777777" w:rsidR="00147FB4" w:rsidRDefault="00000000">
            <w:pPr>
              <w:pStyle w:val="Inne0"/>
              <w:jc w:val="right"/>
            </w:pPr>
            <w:r>
              <w:rPr>
                <w:b/>
                <w:bCs/>
              </w:rPr>
              <w:t>11 076 000,00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52EE7B5" w14:textId="77777777" w:rsidR="00147FB4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- 60 000,00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7BD9BA" w14:textId="77777777" w:rsidR="00147FB4" w:rsidRDefault="00000000">
            <w:pPr>
              <w:pStyle w:val="Inne0"/>
              <w:jc w:val="right"/>
            </w:pPr>
            <w:r>
              <w:rPr>
                <w:b/>
                <w:bCs/>
              </w:rPr>
              <w:t>11 016 000,00</w:t>
            </w:r>
          </w:p>
        </w:tc>
      </w:tr>
      <w:tr w:rsidR="00147FB4" w14:paraId="66C6A4D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54611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3E052B" w14:textId="77777777" w:rsidR="00147FB4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F591A5E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8553028" w14:textId="77777777" w:rsidR="00147FB4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7256E96" w14:textId="77777777" w:rsidR="00147FB4" w:rsidRDefault="00000000">
            <w:pPr>
              <w:pStyle w:val="Inne0"/>
              <w:ind w:left="1320"/>
              <w:jc w:val="both"/>
            </w:pPr>
            <w:r>
              <w:t>3 500 000,00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210343A" w14:textId="77777777" w:rsidR="00147FB4" w:rsidRDefault="00000000">
            <w:pPr>
              <w:pStyle w:val="Inne0"/>
              <w:ind w:left="1520"/>
              <w:jc w:val="both"/>
            </w:pPr>
            <w:r>
              <w:t>- 60 000,00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2B076B4" w14:textId="77777777" w:rsidR="00147FB4" w:rsidRDefault="00000000">
            <w:pPr>
              <w:pStyle w:val="Inne0"/>
              <w:ind w:left="1320"/>
              <w:jc w:val="both"/>
            </w:pPr>
            <w:r>
              <w:t>3 440 000,00</w:t>
            </w:r>
          </w:p>
        </w:tc>
      </w:tr>
      <w:tr w:rsidR="00147FB4" w14:paraId="46E6221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AFAB71" w14:textId="77777777" w:rsidR="00147FB4" w:rsidRDefault="00147FB4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1033E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6184C" w14:textId="77777777" w:rsidR="00147FB4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EECFC" w14:textId="77777777" w:rsidR="00147FB4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63D10" w14:textId="77777777" w:rsidR="00147FB4" w:rsidRDefault="00000000">
            <w:pPr>
              <w:pStyle w:val="Inne0"/>
              <w:ind w:left="1320"/>
              <w:jc w:val="both"/>
            </w:pPr>
            <w:r>
              <w:t>3 500 000,00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16D85" w14:textId="77777777" w:rsidR="00147FB4" w:rsidRDefault="00000000">
            <w:pPr>
              <w:pStyle w:val="Inne0"/>
              <w:ind w:left="1520"/>
              <w:jc w:val="both"/>
            </w:pPr>
            <w:r>
              <w:t>- 60 000,00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836F" w14:textId="77777777" w:rsidR="00147FB4" w:rsidRDefault="00000000">
            <w:pPr>
              <w:pStyle w:val="Inne0"/>
              <w:ind w:left="1320"/>
              <w:jc w:val="both"/>
            </w:pPr>
            <w:r>
              <w:t>3 440 000,00</w:t>
            </w:r>
          </w:p>
        </w:tc>
      </w:tr>
      <w:tr w:rsidR="00147FB4" w14:paraId="54B8E39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B60A33" w14:textId="77777777" w:rsidR="00147FB4" w:rsidRDefault="00147FB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B1EB18" w14:textId="77777777" w:rsidR="00147FB4" w:rsidRDefault="00147FB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4C3C5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7446B" w14:textId="77777777" w:rsidR="00147FB4" w:rsidRDefault="00000000">
            <w:pPr>
              <w:pStyle w:val="Inne0"/>
            </w:pPr>
            <w:r>
              <w:t>Budowa sieci wodociągowej Frankowo - Kąkolewo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88D44" w14:textId="77777777" w:rsidR="00147FB4" w:rsidRDefault="00000000">
            <w:pPr>
              <w:pStyle w:val="Inne0"/>
              <w:ind w:left="1320"/>
              <w:jc w:val="both"/>
            </w:pPr>
            <w:r>
              <w:t>2 500 000,00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06616" w14:textId="77777777" w:rsidR="00147FB4" w:rsidRDefault="00000000">
            <w:pPr>
              <w:pStyle w:val="Inne0"/>
              <w:ind w:left="1520"/>
              <w:jc w:val="both"/>
            </w:pPr>
            <w:r>
              <w:t>- 60 000,00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218C" w14:textId="77777777" w:rsidR="00147FB4" w:rsidRDefault="00000000">
            <w:pPr>
              <w:pStyle w:val="Inne0"/>
              <w:ind w:left="1320"/>
              <w:jc w:val="both"/>
            </w:pPr>
            <w:r>
              <w:t>2 440 000,00</w:t>
            </w:r>
          </w:p>
        </w:tc>
      </w:tr>
      <w:tr w:rsidR="00147FB4" w14:paraId="7A2B37A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40092CA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50C3549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0650C8F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F9F9807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98025D" w14:textId="77777777" w:rsidR="00147FB4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7 073 222,46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A9F57A5" w14:textId="77777777" w:rsidR="00147FB4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- 1 000,00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F20EB5" w14:textId="77777777" w:rsidR="00147FB4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7 072 222,46</w:t>
            </w:r>
          </w:p>
        </w:tc>
      </w:tr>
      <w:tr w:rsidR="00147FB4" w14:paraId="67782AD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3E6D9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BBC0E8B" w14:textId="77777777" w:rsidR="00147FB4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88699B4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EC3527F" w14:textId="77777777" w:rsidR="00147FB4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640D69D" w14:textId="77777777" w:rsidR="00147FB4" w:rsidRDefault="00000000">
            <w:pPr>
              <w:pStyle w:val="Inne0"/>
              <w:ind w:left="1320"/>
              <w:jc w:val="both"/>
            </w:pPr>
            <w:r>
              <w:t>5 634 196,46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075FDE8" w14:textId="77777777" w:rsidR="00147FB4" w:rsidRDefault="00000000">
            <w:pPr>
              <w:pStyle w:val="Inne0"/>
              <w:ind w:left="1520"/>
              <w:jc w:val="both"/>
            </w:pPr>
            <w:r>
              <w:t>- 1 000,00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99A81F3" w14:textId="77777777" w:rsidR="00147FB4" w:rsidRDefault="00000000">
            <w:pPr>
              <w:pStyle w:val="Inne0"/>
              <w:ind w:left="1320"/>
              <w:jc w:val="both"/>
            </w:pPr>
            <w:r>
              <w:t>5 633 196,46</w:t>
            </w:r>
          </w:p>
        </w:tc>
      </w:tr>
      <w:tr w:rsidR="00147FB4" w14:paraId="61239A2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10FCC3" w14:textId="77777777" w:rsidR="00147FB4" w:rsidRDefault="00147FB4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D7938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00B8C" w14:textId="77777777" w:rsidR="00147FB4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7C829" w14:textId="77777777" w:rsidR="00147FB4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69F9E" w14:textId="77777777" w:rsidR="00147FB4" w:rsidRDefault="00000000">
            <w:pPr>
              <w:pStyle w:val="Inne0"/>
              <w:ind w:left="1320"/>
              <w:jc w:val="both"/>
            </w:pPr>
            <w:r>
              <w:t>2 324 779,71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63840" w14:textId="77777777" w:rsidR="00147FB4" w:rsidRDefault="00000000">
            <w:pPr>
              <w:pStyle w:val="Inne0"/>
              <w:ind w:left="1520"/>
              <w:jc w:val="both"/>
            </w:pPr>
            <w:r>
              <w:t>- 1 000,00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6DE" w14:textId="77777777" w:rsidR="00147FB4" w:rsidRDefault="00000000">
            <w:pPr>
              <w:pStyle w:val="Inne0"/>
              <w:ind w:left="1320"/>
              <w:jc w:val="both"/>
            </w:pPr>
            <w:r>
              <w:t>2 323 779,71</w:t>
            </w:r>
          </w:p>
        </w:tc>
      </w:tr>
      <w:tr w:rsidR="00147FB4" w14:paraId="6D1AD2C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DDE5DF" w14:textId="77777777" w:rsidR="00147FB4" w:rsidRDefault="00147FB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C860B9" w14:textId="77777777" w:rsidR="00147FB4" w:rsidRDefault="00147FB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36257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061DE" w14:textId="77777777" w:rsidR="00147FB4" w:rsidRDefault="00000000">
            <w:pPr>
              <w:pStyle w:val="Inne0"/>
            </w:pPr>
            <w:r>
              <w:t>Budowa chodnika w Jeziorkach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77FAE" w14:textId="77777777" w:rsidR="00147FB4" w:rsidRDefault="00000000">
            <w:pPr>
              <w:pStyle w:val="Inne0"/>
              <w:jc w:val="right"/>
            </w:pPr>
            <w:r>
              <w:t>1 000,00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9FDC5" w14:textId="77777777" w:rsidR="00147FB4" w:rsidRDefault="00000000">
            <w:pPr>
              <w:pStyle w:val="Inne0"/>
              <w:ind w:left="1520"/>
              <w:jc w:val="both"/>
            </w:pPr>
            <w:r>
              <w:t>- 1 000,00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33F4" w14:textId="77777777" w:rsidR="00147FB4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147FB4" w14:paraId="1BB761A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9144261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9435E46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88497DF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1C303D3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176B03D" w14:textId="77777777" w:rsidR="00147FB4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90 000,00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153CDEF" w14:textId="77777777" w:rsidR="00147FB4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56 300,00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0FFF06" w14:textId="77777777" w:rsidR="00147FB4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146 300,00</w:t>
            </w:r>
          </w:p>
        </w:tc>
      </w:tr>
      <w:tr w:rsidR="00147FB4" w14:paraId="69211A3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ACAD0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5B38AC5" w14:textId="77777777" w:rsidR="00147FB4" w:rsidRDefault="00000000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3DF6F0C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DB40423" w14:textId="77777777" w:rsidR="00147FB4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E0F9852" w14:textId="77777777" w:rsidR="00147FB4" w:rsidRDefault="00000000">
            <w:pPr>
              <w:pStyle w:val="Inne0"/>
              <w:ind w:left="1520"/>
              <w:jc w:val="both"/>
            </w:pPr>
            <w:r>
              <w:t>90 000,00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75340F5" w14:textId="77777777" w:rsidR="00147FB4" w:rsidRDefault="00000000">
            <w:pPr>
              <w:pStyle w:val="Inne0"/>
              <w:ind w:left="1520"/>
              <w:jc w:val="both"/>
            </w:pPr>
            <w:r>
              <w:t>56 300,00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FEFAF33" w14:textId="77777777" w:rsidR="00147FB4" w:rsidRDefault="00000000">
            <w:pPr>
              <w:pStyle w:val="Inne0"/>
              <w:ind w:left="1520"/>
              <w:jc w:val="both"/>
            </w:pPr>
            <w:r>
              <w:t>146 300,00</w:t>
            </w:r>
          </w:p>
        </w:tc>
      </w:tr>
      <w:tr w:rsidR="00147FB4" w14:paraId="0A90A6C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F74590" w14:textId="77777777" w:rsidR="00147FB4" w:rsidRDefault="00147FB4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464C6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AFA5C" w14:textId="77777777" w:rsidR="00147FB4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393FA" w14:textId="77777777" w:rsidR="00147FB4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0E811" w14:textId="77777777" w:rsidR="00147FB4" w:rsidRDefault="00000000">
            <w:pPr>
              <w:pStyle w:val="Inne0"/>
              <w:ind w:left="1520"/>
              <w:jc w:val="both"/>
            </w:pPr>
            <w:r>
              <w:t>90 000,00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38C98" w14:textId="77777777" w:rsidR="00147FB4" w:rsidRDefault="00000000">
            <w:pPr>
              <w:pStyle w:val="Inne0"/>
              <w:ind w:left="1520"/>
              <w:jc w:val="both"/>
            </w:pPr>
            <w:r>
              <w:t>56 300,00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9ACD" w14:textId="77777777" w:rsidR="00147FB4" w:rsidRDefault="00000000">
            <w:pPr>
              <w:pStyle w:val="Inne0"/>
              <w:ind w:left="1520"/>
              <w:jc w:val="both"/>
            </w:pPr>
            <w:r>
              <w:t>146 300,00</w:t>
            </w:r>
          </w:p>
        </w:tc>
      </w:tr>
      <w:tr w:rsidR="00147FB4" w14:paraId="445E12A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5B0751" w14:textId="77777777" w:rsidR="00147FB4" w:rsidRDefault="00147FB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34A543" w14:textId="77777777" w:rsidR="00147FB4" w:rsidRDefault="00147FB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4D854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BD1F5" w14:textId="77777777" w:rsidR="00147FB4" w:rsidRDefault="00000000">
            <w:pPr>
              <w:pStyle w:val="Inne0"/>
            </w:pPr>
            <w:r>
              <w:t>Doposażenie istniejących na terenie Gminy placów zabaw w elementy</w:t>
            </w:r>
            <w:r>
              <w:br/>
              <w:t>zabawowe dla dzieci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24367" w14:textId="77777777" w:rsidR="00147FB4" w:rsidRDefault="00000000">
            <w:pPr>
              <w:pStyle w:val="Inne0"/>
              <w:ind w:left="1520"/>
              <w:jc w:val="both"/>
            </w:pPr>
            <w:r>
              <w:t>90 000,00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07E05" w14:textId="77777777" w:rsidR="00147FB4" w:rsidRDefault="00000000">
            <w:pPr>
              <w:pStyle w:val="Inne0"/>
              <w:ind w:left="1520"/>
              <w:jc w:val="both"/>
            </w:pPr>
            <w:r>
              <w:t>56 300,00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0C1" w14:textId="77777777" w:rsidR="00147FB4" w:rsidRDefault="00000000">
            <w:pPr>
              <w:pStyle w:val="Inne0"/>
              <w:ind w:left="1520"/>
              <w:jc w:val="both"/>
            </w:pPr>
            <w:r>
              <w:t>146 300,00</w:t>
            </w:r>
          </w:p>
        </w:tc>
      </w:tr>
      <w:tr w:rsidR="00147FB4" w14:paraId="65B9C81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7FEC039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3213AF3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CDF59DE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F87481B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3E5FEF6" w14:textId="77777777" w:rsidR="00147FB4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3 959 000,00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9730452" w14:textId="77777777" w:rsidR="00147FB4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79BFA3" w14:textId="77777777" w:rsidR="00147FB4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4 159 000,00</w:t>
            </w:r>
          </w:p>
        </w:tc>
      </w:tr>
      <w:tr w:rsidR="00147FB4" w14:paraId="09B23BE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E58E6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E54606" w14:textId="77777777" w:rsidR="00147FB4" w:rsidRDefault="00000000">
            <w:pPr>
              <w:pStyle w:val="Inne0"/>
              <w:jc w:val="center"/>
            </w:pPr>
            <w:r>
              <w:t>90095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BBC1F2E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B052118" w14:textId="77777777" w:rsidR="00147FB4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D37972" w14:textId="77777777" w:rsidR="00147FB4" w:rsidRDefault="00000000">
            <w:pPr>
              <w:pStyle w:val="Inne0"/>
              <w:ind w:left="1520"/>
              <w:jc w:val="both"/>
            </w:pPr>
            <w:r>
              <w:t>850 000,00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1E7018D" w14:textId="77777777" w:rsidR="00147FB4" w:rsidRDefault="00000000">
            <w:pPr>
              <w:pStyle w:val="Inne0"/>
              <w:ind w:left="1520"/>
              <w:jc w:val="both"/>
            </w:pPr>
            <w:r>
              <w:t>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63350DE" w14:textId="77777777" w:rsidR="00147FB4" w:rsidRDefault="00000000">
            <w:pPr>
              <w:pStyle w:val="Inne0"/>
              <w:ind w:left="1320"/>
              <w:jc w:val="both"/>
            </w:pPr>
            <w:r>
              <w:t>1 050 000,00</w:t>
            </w:r>
          </w:p>
        </w:tc>
      </w:tr>
      <w:tr w:rsidR="00147FB4" w14:paraId="33BD26D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B0CBF0" w14:textId="77777777" w:rsidR="00147FB4" w:rsidRDefault="00147FB4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C6073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CE056" w14:textId="77777777" w:rsidR="00147FB4" w:rsidRDefault="00000000">
            <w:pPr>
              <w:pStyle w:val="Inne0"/>
              <w:ind w:firstLine="380"/>
            </w:pPr>
            <w:r>
              <w:t>6010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724CD" w14:textId="77777777" w:rsidR="00147FB4" w:rsidRDefault="00000000">
            <w:pPr>
              <w:pStyle w:val="Inne0"/>
            </w:pPr>
            <w:r>
              <w:t>Wydatki na zakup i objęcie akcji i udziałów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B92FB" w14:textId="77777777" w:rsidR="00147FB4" w:rsidRDefault="00000000">
            <w:pPr>
              <w:pStyle w:val="Inne0"/>
              <w:ind w:left="1520"/>
              <w:jc w:val="both"/>
            </w:pPr>
            <w:r>
              <w:t>700 000,00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27E1A" w14:textId="77777777" w:rsidR="00147FB4" w:rsidRDefault="00000000">
            <w:pPr>
              <w:pStyle w:val="Inne0"/>
              <w:ind w:left="1520"/>
              <w:jc w:val="both"/>
            </w:pPr>
            <w:r>
              <w:t>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79E5" w14:textId="77777777" w:rsidR="00147FB4" w:rsidRDefault="00000000">
            <w:pPr>
              <w:pStyle w:val="Inne0"/>
              <w:ind w:left="1520"/>
              <w:jc w:val="both"/>
            </w:pPr>
            <w:r>
              <w:t>900 000,00</w:t>
            </w:r>
          </w:p>
        </w:tc>
      </w:tr>
      <w:tr w:rsidR="00147FB4" w14:paraId="4ED0590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8838CE" w14:textId="77777777" w:rsidR="00147FB4" w:rsidRDefault="00147FB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F83F34" w14:textId="77777777" w:rsidR="00147FB4" w:rsidRDefault="00147FB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D9E36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B3BD0" w14:textId="77777777" w:rsidR="00147FB4" w:rsidRDefault="00000000">
            <w:pPr>
              <w:pStyle w:val="Inne0"/>
            </w:pPr>
            <w:r>
              <w:t>Zakup i objęcie udziałów w Spółce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244E6" w14:textId="77777777" w:rsidR="00147FB4" w:rsidRDefault="00000000">
            <w:pPr>
              <w:pStyle w:val="Inne0"/>
              <w:ind w:left="1520"/>
              <w:jc w:val="both"/>
            </w:pPr>
            <w:r>
              <w:t>700 000,00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9F716" w14:textId="77777777" w:rsidR="00147FB4" w:rsidRDefault="00000000">
            <w:pPr>
              <w:pStyle w:val="Inne0"/>
              <w:ind w:left="1520"/>
              <w:jc w:val="both"/>
            </w:pPr>
            <w:r>
              <w:t>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BE10" w14:textId="77777777" w:rsidR="00147FB4" w:rsidRDefault="00000000">
            <w:pPr>
              <w:pStyle w:val="Inne0"/>
              <w:ind w:left="1520"/>
              <w:jc w:val="both"/>
            </w:pPr>
            <w:r>
              <w:t>900 000,00</w:t>
            </w:r>
          </w:p>
        </w:tc>
      </w:tr>
      <w:tr w:rsidR="00147FB4" w14:paraId="65F6520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9F567FF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6A3696B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610082A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015E204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28C741E" w14:textId="77777777" w:rsidR="00147FB4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57 500,01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14F735E" w14:textId="77777777" w:rsidR="00147FB4" w:rsidRDefault="00000000">
            <w:pPr>
              <w:pStyle w:val="Inne0"/>
              <w:jc w:val="right"/>
            </w:pPr>
            <w:r>
              <w:rPr>
                <w:b/>
                <w:bCs/>
              </w:rPr>
              <w:t>2 526,22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09E080" w14:textId="77777777" w:rsidR="00147FB4" w:rsidRDefault="00000000">
            <w:pPr>
              <w:pStyle w:val="Inne0"/>
              <w:jc w:val="right"/>
            </w:pPr>
            <w:r>
              <w:rPr>
                <w:b/>
                <w:bCs/>
              </w:rPr>
              <w:t>60 026,23</w:t>
            </w:r>
          </w:p>
        </w:tc>
      </w:tr>
      <w:tr w:rsidR="00147FB4" w14:paraId="766BDA1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509D1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D4670C3" w14:textId="77777777" w:rsidR="00147FB4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260E0E1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9FCAEA" w14:textId="77777777" w:rsidR="00147FB4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2384F2B" w14:textId="77777777" w:rsidR="00147FB4" w:rsidRDefault="00000000">
            <w:pPr>
              <w:pStyle w:val="Inne0"/>
              <w:ind w:left="1520"/>
              <w:jc w:val="both"/>
            </w:pPr>
            <w:r>
              <w:t>57 500,01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5420E7E" w14:textId="77777777" w:rsidR="00147FB4" w:rsidRDefault="00000000">
            <w:pPr>
              <w:pStyle w:val="Inne0"/>
              <w:jc w:val="right"/>
            </w:pPr>
            <w:r>
              <w:t>2 526,22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232EAF1" w14:textId="77777777" w:rsidR="00147FB4" w:rsidRDefault="00000000">
            <w:pPr>
              <w:pStyle w:val="Inne0"/>
              <w:jc w:val="right"/>
            </w:pPr>
            <w:r>
              <w:t>60 026,23</w:t>
            </w:r>
          </w:p>
        </w:tc>
      </w:tr>
      <w:tr w:rsidR="00147FB4" w14:paraId="2CAF830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99B910" w14:textId="77777777" w:rsidR="00147FB4" w:rsidRDefault="00147FB4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D612B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59DF7" w14:textId="77777777" w:rsidR="00147FB4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9E392" w14:textId="77777777" w:rsidR="00147FB4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C45E2" w14:textId="77777777" w:rsidR="00147FB4" w:rsidRDefault="00000000">
            <w:pPr>
              <w:pStyle w:val="Inne0"/>
              <w:ind w:left="1520"/>
              <w:jc w:val="both"/>
            </w:pPr>
            <w:r>
              <w:t>38 000,00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1D3E2" w14:textId="77777777" w:rsidR="00147FB4" w:rsidRDefault="00000000">
            <w:pPr>
              <w:pStyle w:val="Inne0"/>
              <w:jc w:val="right"/>
            </w:pPr>
            <w:r>
              <w:t>2 526,22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446B" w14:textId="77777777" w:rsidR="00147FB4" w:rsidRDefault="00000000">
            <w:pPr>
              <w:pStyle w:val="Inne0"/>
              <w:jc w:val="right"/>
            </w:pPr>
            <w:r>
              <w:t>40 526,22</w:t>
            </w:r>
          </w:p>
        </w:tc>
      </w:tr>
      <w:tr w:rsidR="00147FB4" w14:paraId="177DC7C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4197CD" w14:textId="77777777" w:rsidR="00147FB4" w:rsidRDefault="00147FB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697687" w14:textId="77777777" w:rsidR="00147FB4" w:rsidRDefault="00147FB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4F7D4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4513D" w14:textId="77777777" w:rsidR="00147FB4" w:rsidRDefault="00000000">
            <w:pPr>
              <w:pStyle w:val="Inne0"/>
            </w:pPr>
            <w:r>
              <w:t>Budowa zadaszenia przy świetlicy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D671A" w14:textId="77777777" w:rsidR="00147FB4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93766" w14:textId="77777777" w:rsidR="00147FB4" w:rsidRDefault="00000000">
            <w:pPr>
              <w:pStyle w:val="Inne0"/>
              <w:jc w:val="right"/>
            </w:pPr>
            <w:r>
              <w:t>2 526,22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0DB6" w14:textId="77777777" w:rsidR="00147FB4" w:rsidRDefault="00000000">
            <w:pPr>
              <w:pStyle w:val="Inne0"/>
              <w:jc w:val="right"/>
            </w:pPr>
            <w:r>
              <w:t>2 526,22</w:t>
            </w:r>
          </w:p>
        </w:tc>
      </w:tr>
      <w:tr w:rsidR="00147FB4" w14:paraId="36F0BEF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F66BE4A" w14:textId="77777777" w:rsidR="00147FB4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39F0D47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7CD21F3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39C5A38" w14:textId="77777777" w:rsidR="00147FB4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03DE265" w14:textId="77777777" w:rsidR="00147FB4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1 022 088,68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123248C" w14:textId="77777777" w:rsidR="00147FB4" w:rsidRDefault="00000000">
            <w:pPr>
              <w:pStyle w:val="Inne0"/>
              <w:jc w:val="right"/>
            </w:pPr>
            <w:r>
              <w:rPr>
                <w:b/>
                <w:bCs/>
              </w:rPr>
              <w:t>- 140 000,00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3DB90C" w14:textId="77777777" w:rsidR="00147FB4" w:rsidRDefault="00000000">
            <w:pPr>
              <w:pStyle w:val="Inne0"/>
              <w:jc w:val="right"/>
            </w:pPr>
            <w:r>
              <w:rPr>
                <w:b/>
                <w:bCs/>
              </w:rPr>
              <w:t>882 088,68</w:t>
            </w:r>
          </w:p>
        </w:tc>
      </w:tr>
      <w:tr w:rsidR="00147FB4" w14:paraId="3C07F50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A55F4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205E22" w14:textId="77777777" w:rsidR="00147FB4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7C83F27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82B9E4C" w14:textId="77777777" w:rsidR="00147FB4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C64AF5C" w14:textId="77777777" w:rsidR="00147FB4" w:rsidRDefault="00000000">
            <w:pPr>
              <w:pStyle w:val="Inne0"/>
              <w:ind w:left="1320"/>
              <w:jc w:val="both"/>
            </w:pPr>
            <w:r>
              <w:t>1 022 088,68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DA84FE2" w14:textId="77777777" w:rsidR="00147FB4" w:rsidRDefault="00000000">
            <w:pPr>
              <w:pStyle w:val="Inne0"/>
              <w:jc w:val="right"/>
            </w:pPr>
            <w:r>
              <w:t>- 140 000,00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D0D8DDB" w14:textId="77777777" w:rsidR="00147FB4" w:rsidRDefault="00000000">
            <w:pPr>
              <w:pStyle w:val="Inne0"/>
              <w:jc w:val="right"/>
            </w:pPr>
            <w:r>
              <w:t>882 088,68</w:t>
            </w:r>
          </w:p>
        </w:tc>
      </w:tr>
      <w:tr w:rsidR="00147FB4" w14:paraId="0B650D0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01218" w14:textId="77777777" w:rsidR="00147FB4" w:rsidRDefault="00147FB4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2E28F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A587E" w14:textId="77777777" w:rsidR="00147FB4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1E417" w14:textId="77777777" w:rsidR="00147FB4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82C2F" w14:textId="77777777" w:rsidR="00147FB4" w:rsidRDefault="00000000">
            <w:pPr>
              <w:pStyle w:val="Inne0"/>
              <w:ind w:left="1520"/>
              <w:jc w:val="both"/>
            </w:pPr>
            <w:r>
              <w:t>681 320,68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3DB24" w14:textId="77777777" w:rsidR="00147FB4" w:rsidRDefault="00000000">
            <w:pPr>
              <w:pStyle w:val="Inne0"/>
              <w:jc w:val="right"/>
            </w:pPr>
            <w:r>
              <w:t>- 140 000,00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ECA4" w14:textId="77777777" w:rsidR="00147FB4" w:rsidRDefault="00000000">
            <w:pPr>
              <w:pStyle w:val="Inne0"/>
              <w:jc w:val="right"/>
            </w:pPr>
            <w:r>
              <w:t>541 320,68</w:t>
            </w:r>
          </w:p>
        </w:tc>
      </w:tr>
      <w:tr w:rsidR="00147FB4" w14:paraId="3D46E35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B1508F" w14:textId="77777777" w:rsidR="00147FB4" w:rsidRDefault="00147FB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6C4C53" w14:textId="77777777" w:rsidR="00147FB4" w:rsidRDefault="00147FB4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8E5D7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65334" w14:textId="77777777" w:rsidR="00147FB4" w:rsidRDefault="00000000">
            <w:pPr>
              <w:pStyle w:val="Inne0"/>
            </w:pPr>
            <w:r>
              <w:t>Budowa ogrodzenia placu zabaw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2D385" w14:textId="77777777" w:rsidR="00147FB4" w:rsidRDefault="00000000">
            <w:pPr>
              <w:pStyle w:val="Inne0"/>
              <w:ind w:left="1520"/>
              <w:jc w:val="both"/>
            </w:pPr>
            <w:r>
              <w:t>29 556,48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98929" w14:textId="77777777" w:rsidR="00147FB4" w:rsidRDefault="00000000">
            <w:pPr>
              <w:pStyle w:val="Inne0"/>
              <w:ind w:left="1520"/>
              <w:jc w:val="both"/>
            </w:pPr>
            <w:r>
              <w:t>- 19 956,48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9654" w14:textId="77777777" w:rsidR="00147FB4" w:rsidRDefault="00000000">
            <w:pPr>
              <w:pStyle w:val="Inne0"/>
              <w:ind w:left="1520"/>
              <w:jc w:val="both"/>
            </w:pPr>
            <w:r>
              <w:t>9 600,00</w:t>
            </w:r>
          </w:p>
        </w:tc>
      </w:tr>
      <w:tr w:rsidR="00147FB4" w14:paraId="360E7F7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8C5DBD" w14:textId="77777777" w:rsidR="00147FB4" w:rsidRDefault="00147FB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F51366" w14:textId="77777777" w:rsidR="00147FB4" w:rsidRDefault="00147FB4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F5ED92" w14:textId="77777777" w:rsidR="00147FB4" w:rsidRDefault="00147FB4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7D8BF" w14:textId="77777777" w:rsidR="00147FB4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30801" w14:textId="77777777" w:rsidR="00147FB4" w:rsidRDefault="00000000">
            <w:pPr>
              <w:pStyle w:val="Inne0"/>
              <w:ind w:left="1520"/>
              <w:jc w:val="both"/>
            </w:pPr>
            <w:r>
              <w:t>525 717,50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6E86D" w14:textId="77777777" w:rsidR="00147FB4" w:rsidRDefault="00000000">
            <w:pPr>
              <w:pStyle w:val="Inne0"/>
              <w:jc w:val="right"/>
            </w:pPr>
            <w:r>
              <w:t>- 140 000,00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842C" w14:textId="77777777" w:rsidR="00147FB4" w:rsidRDefault="00000000">
            <w:pPr>
              <w:pStyle w:val="Inne0"/>
              <w:ind w:left="1520"/>
              <w:jc w:val="both"/>
            </w:pPr>
            <w:r>
              <w:t>385 717,50</w:t>
            </w:r>
          </w:p>
        </w:tc>
      </w:tr>
      <w:tr w:rsidR="00147FB4" w14:paraId="5D8898E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3C352B" w14:textId="77777777" w:rsidR="00147FB4" w:rsidRDefault="00147FB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D09D05" w14:textId="77777777" w:rsidR="00147FB4" w:rsidRDefault="00147FB4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249FF5" w14:textId="77777777" w:rsidR="00147FB4" w:rsidRDefault="00147FB4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95D5C" w14:textId="77777777" w:rsidR="00147FB4" w:rsidRDefault="00000000">
            <w:pPr>
              <w:pStyle w:val="Inne0"/>
            </w:pPr>
            <w:r>
              <w:t>Urządzenie boiska sportowego przy świetlicy wiejskiej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F66B8" w14:textId="77777777" w:rsidR="00147FB4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46194" w14:textId="77777777" w:rsidR="00147FB4" w:rsidRDefault="00000000">
            <w:pPr>
              <w:pStyle w:val="Inne0"/>
              <w:ind w:left="1520"/>
              <w:jc w:val="both"/>
            </w:pPr>
            <w:r>
              <w:t>19 956,48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6893" w14:textId="77777777" w:rsidR="00147FB4" w:rsidRDefault="00000000">
            <w:pPr>
              <w:pStyle w:val="Inne0"/>
              <w:jc w:val="right"/>
            </w:pPr>
            <w:r>
              <w:t>19 956,48</w:t>
            </w:r>
          </w:p>
        </w:tc>
      </w:tr>
    </w:tbl>
    <w:p w14:paraId="5C5EDD63" w14:textId="77777777" w:rsidR="00147FB4" w:rsidRDefault="00000000">
      <w:pPr>
        <w:pStyle w:val="Podpistabeli0"/>
        <w:jc w:val="center"/>
        <w:rPr>
          <w:sz w:val="16"/>
          <w:szCs w:val="16"/>
        </w:rPr>
        <w:sectPr w:rsidR="00147FB4">
          <w:type w:val="continuous"/>
          <w:pgSz w:w="16840" w:h="11900" w:orient="landscape"/>
          <w:pgMar w:top="287" w:right="624" w:bottom="502" w:left="208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16"/>
          <w:szCs w:val="16"/>
        </w:rPr>
        <w:t>Strona 1 z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147FB4" w14:paraId="5D384DA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00864" w14:textId="77777777" w:rsidR="00147FB4" w:rsidRDefault="00000000">
            <w:pPr>
              <w:pStyle w:val="Inne0"/>
              <w:framePr w:w="16008" w:h="360" w:wrap="none" w:hAnchor="page" w:x="218" w:y="1"/>
              <w:ind w:right="60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EAD9D" w14:textId="77777777" w:rsidR="00147FB4" w:rsidRDefault="00000000">
            <w:pPr>
              <w:pStyle w:val="Inne0"/>
              <w:framePr w:w="16008" w:h="360" w:wrap="none" w:hAnchor="page" w:x="218" w:y="1"/>
              <w:jc w:val="right"/>
            </w:pPr>
            <w:r>
              <w:t>24 680 978,40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705DF" w14:textId="77777777" w:rsidR="00147FB4" w:rsidRDefault="00000000">
            <w:pPr>
              <w:pStyle w:val="Inne0"/>
              <w:framePr w:w="16008" w:h="360" w:wrap="none" w:hAnchor="page" w:x="218" w:y="1"/>
              <w:jc w:val="right"/>
            </w:pPr>
            <w:r>
              <w:t>57 826,22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1CC" w14:textId="77777777" w:rsidR="00147FB4" w:rsidRDefault="00000000">
            <w:pPr>
              <w:pStyle w:val="Inne0"/>
              <w:framePr w:w="16008" w:h="360" w:wrap="none" w:hAnchor="page" w:x="218" w:y="1"/>
              <w:jc w:val="right"/>
            </w:pPr>
            <w:r>
              <w:t>24 738 804,62</w:t>
            </w:r>
          </w:p>
        </w:tc>
      </w:tr>
    </w:tbl>
    <w:p w14:paraId="5406F054" w14:textId="77777777" w:rsidR="00147FB4" w:rsidRDefault="00147FB4">
      <w:pPr>
        <w:framePr w:w="16008" w:h="360" w:wrap="none" w:hAnchor="page" w:x="218" w:y="1"/>
        <w:spacing w:line="1" w:lineRule="exact"/>
      </w:pPr>
    </w:p>
    <w:p w14:paraId="293EB45D" w14:textId="77777777" w:rsidR="00147FB4" w:rsidRDefault="00000000">
      <w:pPr>
        <w:pStyle w:val="Teksttreci40"/>
        <w:framePr w:w="859" w:h="389" w:wrap="none" w:hAnchor="page" w:x="15151" w:y="10182"/>
      </w:pPr>
      <w:r>
        <w:t>Strona 2 z 1</w:t>
      </w:r>
    </w:p>
    <w:p w14:paraId="659A1233" w14:textId="77777777" w:rsidR="00147FB4" w:rsidRDefault="00147FB4">
      <w:pPr>
        <w:spacing w:line="360" w:lineRule="exact"/>
      </w:pPr>
    </w:p>
    <w:p w14:paraId="62B91421" w14:textId="77777777" w:rsidR="00147FB4" w:rsidRDefault="00147FB4">
      <w:pPr>
        <w:spacing w:line="360" w:lineRule="exact"/>
      </w:pPr>
    </w:p>
    <w:p w14:paraId="71461B83" w14:textId="77777777" w:rsidR="00147FB4" w:rsidRDefault="00147FB4">
      <w:pPr>
        <w:spacing w:line="360" w:lineRule="exact"/>
      </w:pPr>
    </w:p>
    <w:p w14:paraId="299A7584" w14:textId="77777777" w:rsidR="00147FB4" w:rsidRDefault="00147FB4">
      <w:pPr>
        <w:spacing w:line="360" w:lineRule="exact"/>
      </w:pPr>
    </w:p>
    <w:p w14:paraId="259B056C" w14:textId="77777777" w:rsidR="00147FB4" w:rsidRDefault="00147FB4">
      <w:pPr>
        <w:spacing w:line="360" w:lineRule="exact"/>
      </w:pPr>
    </w:p>
    <w:p w14:paraId="472BCA1D" w14:textId="77777777" w:rsidR="00147FB4" w:rsidRDefault="00147FB4">
      <w:pPr>
        <w:spacing w:line="360" w:lineRule="exact"/>
      </w:pPr>
    </w:p>
    <w:p w14:paraId="75F5981E" w14:textId="77777777" w:rsidR="00147FB4" w:rsidRDefault="00147FB4">
      <w:pPr>
        <w:spacing w:line="360" w:lineRule="exact"/>
      </w:pPr>
    </w:p>
    <w:p w14:paraId="69D9B214" w14:textId="77777777" w:rsidR="00147FB4" w:rsidRDefault="00147FB4">
      <w:pPr>
        <w:spacing w:line="360" w:lineRule="exact"/>
      </w:pPr>
    </w:p>
    <w:p w14:paraId="5F919AC8" w14:textId="77777777" w:rsidR="00147FB4" w:rsidRDefault="00147FB4">
      <w:pPr>
        <w:spacing w:line="360" w:lineRule="exact"/>
      </w:pPr>
    </w:p>
    <w:p w14:paraId="6FEBCB9C" w14:textId="77777777" w:rsidR="00147FB4" w:rsidRDefault="00147FB4">
      <w:pPr>
        <w:spacing w:line="360" w:lineRule="exact"/>
      </w:pPr>
    </w:p>
    <w:p w14:paraId="43EF2186" w14:textId="77777777" w:rsidR="00147FB4" w:rsidRDefault="00147FB4">
      <w:pPr>
        <w:spacing w:line="360" w:lineRule="exact"/>
      </w:pPr>
    </w:p>
    <w:p w14:paraId="47E5E347" w14:textId="77777777" w:rsidR="00147FB4" w:rsidRDefault="00147FB4">
      <w:pPr>
        <w:spacing w:line="360" w:lineRule="exact"/>
      </w:pPr>
    </w:p>
    <w:p w14:paraId="594CED36" w14:textId="77777777" w:rsidR="00147FB4" w:rsidRDefault="00147FB4">
      <w:pPr>
        <w:spacing w:line="360" w:lineRule="exact"/>
      </w:pPr>
    </w:p>
    <w:p w14:paraId="77352953" w14:textId="77777777" w:rsidR="00147FB4" w:rsidRDefault="00147FB4">
      <w:pPr>
        <w:spacing w:line="360" w:lineRule="exact"/>
      </w:pPr>
    </w:p>
    <w:p w14:paraId="4D7F46E5" w14:textId="77777777" w:rsidR="00147FB4" w:rsidRDefault="00147FB4">
      <w:pPr>
        <w:spacing w:line="360" w:lineRule="exact"/>
      </w:pPr>
    </w:p>
    <w:p w14:paraId="26CF8ED8" w14:textId="77777777" w:rsidR="00147FB4" w:rsidRDefault="00147FB4">
      <w:pPr>
        <w:spacing w:line="360" w:lineRule="exact"/>
      </w:pPr>
    </w:p>
    <w:p w14:paraId="03A7AB2C" w14:textId="77777777" w:rsidR="00147FB4" w:rsidRDefault="00147FB4">
      <w:pPr>
        <w:spacing w:line="360" w:lineRule="exact"/>
      </w:pPr>
    </w:p>
    <w:p w14:paraId="525E5B06" w14:textId="77777777" w:rsidR="00147FB4" w:rsidRDefault="00147FB4">
      <w:pPr>
        <w:spacing w:line="360" w:lineRule="exact"/>
      </w:pPr>
    </w:p>
    <w:p w14:paraId="08D6DD2F" w14:textId="77777777" w:rsidR="00147FB4" w:rsidRDefault="00147FB4">
      <w:pPr>
        <w:spacing w:line="360" w:lineRule="exact"/>
      </w:pPr>
    </w:p>
    <w:p w14:paraId="35F00C0C" w14:textId="77777777" w:rsidR="00147FB4" w:rsidRDefault="00147FB4">
      <w:pPr>
        <w:spacing w:line="360" w:lineRule="exact"/>
      </w:pPr>
    </w:p>
    <w:p w14:paraId="550AF622" w14:textId="77777777" w:rsidR="00147FB4" w:rsidRDefault="00147FB4">
      <w:pPr>
        <w:spacing w:line="360" w:lineRule="exact"/>
      </w:pPr>
    </w:p>
    <w:p w14:paraId="20916506" w14:textId="77777777" w:rsidR="00147FB4" w:rsidRDefault="00147FB4">
      <w:pPr>
        <w:spacing w:line="360" w:lineRule="exact"/>
      </w:pPr>
    </w:p>
    <w:p w14:paraId="04DD5586" w14:textId="77777777" w:rsidR="00147FB4" w:rsidRDefault="00147FB4">
      <w:pPr>
        <w:spacing w:line="360" w:lineRule="exact"/>
      </w:pPr>
    </w:p>
    <w:p w14:paraId="3A26ADF4" w14:textId="77777777" w:rsidR="00147FB4" w:rsidRDefault="00147FB4">
      <w:pPr>
        <w:spacing w:line="360" w:lineRule="exact"/>
      </w:pPr>
    </w:p>
    <w:p w14:paraId="78EC2CEC" w14:textId="77777777" w:rsidR="00147FB4" w:rsidRDefault="00147FB4">
      <w:pPr>
        <w:spacing w:line="360" w:lineRule="exact"/>
      </w:pPr>
    </w:p>
    <w:p w14:paraId="17845E49" w14:textId="77777777" w:rsidR="00147FB4" w:rsidRDefault="00147FB4">
      <w:pPr>
        <w:spacing w:line="360" w:lineRule="exact"/>
      </w:pPr>
    </w:p>
    <w:p w14:paraId="4C21D66F" w14:textId="77777777" w:rsidR="00147FB4" w:rsidRDefault="00147FB4">
      <w:pPr>
        <w:spacing w:line="360" w:lineRule="exact"/>
      </w:pPr>
    </w:p>
    <w:p w14:paraId="492C37D7" w14:textId="77777777" w:rsidR="00147FB4" w:rsidRDefault="00147FB4">
      <w:pPr>
        <w:spacing w:line="360" w:lineRule="exact"/>
      </w:pPr>
    </w:p>
    <w:p w14:paraId="406712F0" w14:textId="77777777" w:rsidR="00147FB4" w:rsidRDefault="00147FB4">
      <w:pPr>
        <w:spacing w:after="489" w:line="1" w:lineRule="exact"/>
      </w:pPr>
    </w:p>
    <w:p w14:paraId="4D4E673D" w14:textId="77777777" w:rsidR="00147FB4" w:rsidRDefault="00147FB4">
      <w:pPr>
        <w:spacing w:line="1" w:lineRule="exact"/>
        <w:sectPr w:rsidR="00147FB4">
          <w:pgSz w:w="16840" w:h="11900" w:orient="landscape"/>
          <w:pgMar w:top="669" w:right="615" w:bottom="326" w:left="217" w:header="0" w:footer="3" w:gutter="0"/>
          <w:cols w:space="720"/>
          <w:noEndnote/>
          <w:docGrid w:linePitch="360"/>
        </w:sectPr>
      </w:pPr>
    </w:p>
    <w:p w14:paraId="53DB7822" w14:textId="77777777" w:rsidR="00147FB4" w:rsidRDefault="00000000">
      <w:pPr>
        <w:pStyle w:val="Teksttreci0"/>
        <w:spacing w:after="500"/>
        <w:ind w:firstLine="720"/>
      </w:pPr>
      <w:r>
        <w:rPr>
          <w:b/>
          <w:bCs/>
        </w:rPr>
        <w:lastRenderedPageBreak/>
        <w:t>Zmiany w załączniku Nr 9 "Wykaz przedsięwzięć planowanych do realizacji z Funduszu Sołeckiego w roku 2023</w:t>
      </w:r>
    </w:p>
    <w:p w14:paraId="259C9C8D" w14:textId="77777777" w:rsidR="00147FB4" w:rsidRDefault="00000000">
      <w:pPr>
        <w:pStyle w:val="Podpistabeli0"/>
        <w:ind w:left="24"/>
      </w:pPr>
      <w:r>
        <w:t>Załącznik Nr 3 do uchwały Nr LVI. .2023 Rady Miejskiej Gminy Osieczna z dnia 26 października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5798"/>
        <w:gridCol w:w="2002"/>
        <w:gridCol w:w="1546"/>
        <w:gridCol w:w="1234"/>
        <w:gridCol w:w="1829"/>
      </w:tblGrid>
      <w:tr w:rsidR="00147FB4" w14:paraId="05ED209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E8BCB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59190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Sołectwo i nazwa przedsięwzięcia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DF83C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Klasyfikacja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8F51C" w14:textId="77777777" w:rsidR="00147FB4" w:rsidRDefault="00000000">
            <w:pPr>
              <w:pStyle w:val="Inne0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w złotych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FE872" w14:textId="77777777" w:rsidR="00147FB4" w:rsidRDefault="00000000">
            <w:pPr>
              <w:pStyle w:val="Inne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3CE0" w14:textId="77777777" w:rsidR="00147FB4" w:rsidRDefault="00000000">
            <w:pPr>
              <w:pStyle w:val="Inne0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po zmianie</w:t>
            </w:r>
          </w:p>
        </w:tc>
      </w:tr>
      <w:tr w:rsidR="00147FB4" w14:paraId="4B9F5A4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7F1B5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09714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Jeziorki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0AA83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A5209" w14:textId="77777777" w:rsidR="00147FB4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17 486,91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9F339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7DEA" w14:textId="77777777" w:rsidR="00147FB4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17 486,91</w:t>
            </w:r>
          </w:p>
        </w:tc>
      </w:tr>
      <w:tr w:rsidR="00147FB4" w14:paraId="1DA61C9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7B262" w14:textId="77777777" w:rsidR="00147FB4" w:rsidRDefault="00147FB4"/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329DA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imprez kulturalnych dla mieszkańców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95847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C6B97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86ADA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15B8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147FB4" w14:paraId="3E77B97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3CA84" w14:textId="77777777" w:rsidR="00147FB4" w:rsidRDefault="00147FB4"/>
        </w:tc>
        <w:tc>
          <w:tcPr>
            <w:tcW w:w="57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CCE85" w14:textId="77777777" w:rsidR="00147FB4" w:rsidRDefault="00147FB4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AB905F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E4E00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32666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ED13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848,69</w:t>
            </w:r>
          </w:p>
        </w:tc>
      </w:tr>
      <w:tr w:rsidR="00147FB4" w14:paraId="33B2B4C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2A941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F3DDBB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Remont drogi gminnej w Jeziorkach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E34D6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60016-4270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DD0C8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5 738,22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F56BB" w14:textId="77777777" w:rsidR="00147FB4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-1 526,22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281E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4 212,00</w:t>
            </w:r>
          </w:p>
        </w:tc>
      </w:tr>
      <w:tr w:rsidR="00147FB4" w14:paraId="54D1BE4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D303E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0BC72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 chodnika w Jeziorkach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A6045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60016-6050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BFE79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E45C4" w14:textId="77777777" w:rsidR="00147FB4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59EE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7FB4" w14:paraId="2530847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C7F56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DB0CC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 ogrodzenia przy świetlicy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488E7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92109-6050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4FD6D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B3403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22D8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147FB4" w14:paraId="50CB6BE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5EA4C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A3A20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 zadaszenia przy świetlicy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4D9A1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92109-6050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DE6EF" w14:textId="77777777" w:rsidR="00147FB4" w:rsidRDefault="00000000">
            <w:pPr>
              <w:pStyle w:val="Inne0"/>
              <w:ind w:left="1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1129A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36520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</w:tr>
      <w:tr w:rsidR="00147FB4" w14:paraId="66E8DCF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6FFEB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49809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Kąkolewo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97DEA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06289" w14:textId="77777777" w:rsidR="00147FB4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57 334,14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0E428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A9D3" w14:textId="77777777" w:rsidR="00147FB4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57 334,14</w:t>
            </w:r>
          </w:p>
        </w:tc>
      </w:tr>
      <w:tr w:rsidR="00147FB4" w14:paraId="06F6804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1DD5B" w14:textId="77777777" w:rsidR="00147FB4" w:rsidRDefault="00147FB4"/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59592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Remont świetlicy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7CDA5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8F0FB" w14:textId="77777777" w:rsidR="00147FB4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1B64F" w14:textId="77777777" w:rsidR="00147FB4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-8 822,00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C879" w14:textId="77777777" w:rsidR="00147FB4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14 278,00</w:t>
            </w:r>
          </w:p>
        </w:tc>
      </w:tr>
      <w:tr w:rsidR="00147FB4" w14:paraId="1FB1639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41815" w14:textId="77777777" w:rsidR="00147FB4" w:rsidRDefault="00147FB4"/>
        </w:tc>
        <w:tc>
          <w:tcPr>
            <w:tcW w:w="57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3CB3DF" w14:textId="77777777" w:rsidR="00147FB4" w:rsidRDefault="00147FB4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D4E7A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85757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B8737" w14:textId="77777777" w:rsidR="00147FB4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-5 858,29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FDF5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1 741,71</w:t>
            </w:r>
          </w:p>
        </w:tc>
      </w:tr>
      <w:tr w:rsidR="00147FB4" w14:paraId="2112919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6828B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AF243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Doposażenie świetlicy wiejskiej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CDBD2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9B4EB" w14:textId="77777777" w:rsidR="00147FB4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16 134,14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EE8CF6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14 840,22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A14B" w14:textId="77777777" w:rsidR="00147FB4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30 974,36</w:t>
            </w:r>
          </w:p>
        </w:tc>
      </w:tr>
      <w:tr w:rsidR="00147FB4" w14:paraId="3023D2C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905EE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569C2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sprzętu dla OSP Kąkolewo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6F957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75412-4210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84B7B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49577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994D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47FB4" w14:paraId="2B90A18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8D6EE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A57BC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nawozu na boisko sportowe przy ul. Sosnowej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470A9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92601-4210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2C110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54919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-19,93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0618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2 980,07</w:t>
            </w:r>
          </w:p>
        </w:tc>
      </w:tr>
      <w:tr w:rsidR="00147FB4" w14:paraId="41778D0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1BDF0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090BC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imprez kulturalnych dla mieszkańców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D2907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BDC3D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D1191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78F77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2 360,00</w:t>
            </w:r>
          </w:p>
        </w:tc>
      </w:tr>
      <w:tr w:rsidR="00147FB4" w14:paraId="2A8F377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9A28E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DDBBB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Kąty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36CF9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876B4" w14:textId="77777777" w:rsidR="00147FB4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34 056,48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EC6F6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909A" w14:textId="77777777" w:rsidR="00147FB4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34 056,48</w:t>
            </w:r>
          </w:p>
        </w:tc>
      </w:tr>
      <w:tr w:rsidR="00147FB4" w14:paraId="001C885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0A48E" w14:textId="77777777" w:rsidR="00147FB4" w:rsidRDefault="00147FB4"/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5B5E0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imprez kulturalnych dla mieszkańców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F277E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AF3CD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7CFF2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153E7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147FB4" w14:paraId="74E5F05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7D0D1" w14:textId="77777777" w:rsidR="00147FB4" w:rsidRDefault="00147FB4"/>
        </w:tc>
        <w:tc>
          <w:tcPr>
            <w:tcW w:w="57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02BFE2" w14:textId="77777777" w:rsidR="00147FB4" w:rsidRDefault="00147FB4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84726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E54FE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F8C75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4BD5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47FB4" w14:paraId="18BA889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2EC4A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F97E5" w14:textId="77777777" w:rsidR="00147FB4" w:rsidRDefault="00000000">
            <w:pPr>
              <w:pStyle w:val="Inne0"/>
              <w:spacing w:line="29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Wymiana przewodu prądowego wraz z bezpiecznikami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załącznikami w budynku OSP w Kątach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2EAD6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75412-4270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7C187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E80AD9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F727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147FB4" w14:paraId="2267504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687CE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4D535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 ogrodzenia placu zabaw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543742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92601-6050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8B31F" w14:textId="77777777" w:rsidR="00147FB4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29 556,48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C856D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-19 956,48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8648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9 600,00</w:t>
            </w:r>
          </w:p>
        </w:tc>
      </w:tr>
      <w:tr w:rsidR="00147FB4" w14:paraId="109D91C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F5848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AAD9A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boiska sportowego przy świetlicy wiejskiej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2D910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92601-6050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E3F22" w14:textId="77777777" w:rsidR="00147FB4" w:rsidRDefault="00000000">
            <w:pPr>
              <w:pStyle w:val="Inne0"/>
              <w:ind w:left="1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8F329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56BE" w14:textId="77777777" w:rsidR="00147FB4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</w:tr>
      <w:tr w:rsidR="00147FB4" w14:paraId="2ECD5DB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DBE69" w14:textId="77777777" w:rsidR="00147FB4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AE6A15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Wojnowice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87A5A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A968E" w14:textId="77777777" w:rsidR="00147FB4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30 903,10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E807A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BFAE" w14:textId="77777777" w:rsidR="00147FB4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30 903,10</w:t>
            </w:r>
          </w:p>
        </w:tc>
      </w:tr>
      <w:tr w:rsidR="00147FB4" w14:paraId="0038518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FFCEF" w14:textId="77777777" w:rsidR="00147FB4" w:rsidRDefault="00147FB4"/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7280E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Remont świetlicy wiejskiej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862A7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D51AB" w14:textId="77777777" w:rsidR="00147FB4" w:rsidRDefault="00000000">
            <w:pPr>
              <w:pStyle w:val="Inne0"/>
              <w:ind w:left="1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30562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489B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7FB4" w14:paraId="1924075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B8A9F" w14:textId="77777777" w:rsidR="00147FB4" w:rsidRDefault="00147FB4"/>
        </w:tc>
        <w:tc>
          <w:tcPr>
            <w:tcW w:w="57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21B78C" w14:textId="77777777" w:rsidR="00147FB4" w:rsidRDefault="00147FB4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B7082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8030A" w14:textId="77777777" w:rsidR="00147FB4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14 725,50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499257" w14:textId="77777777" w:rsidR="00147FB4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-1 649,35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E93F" w14:textId="77777777" w:rsidR="00147FB4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13 076,15</w:t>
            </w:r>
          </w:p>
        </w:tc>
      </w:tr>
      <w:tr w:rsidR="00147FB4" w14:paraId="7A5084B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9FBA8" w14:textId="77777777" w:rsidR="00147FB4" w:rsidRDefault="00147FB4"/>
        </w:tc>
        <w:tc>
          <w:tcPr>
            <w:tcW w:w="57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782336" w14:textId="77777777" w:rsidR="00147FB4" w:rsidRDefault="00147FB4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BBDE3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07D31" w14:textId="77777777" w:rsidR="00147FB4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13 677,60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F7E77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87E1" w14:textId="77777777" w:rsidR="00147FB4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13 677,60</w:t>
            </w:r>
          </w:p>
        </w:tc>
      </w:tr>
      <w:tr w:rsidR="00147FB4" w14:paraId="0A099B3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1948F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D37D9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imprez kulturalnych dla mieszkańców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44A17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B080E" w14:textId="77777777" w:rsidR="00147FB4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0E7AA" w14:textId="77777777" w:rsidR="00147FB4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431DD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147FB4" w14:paraId="795A80E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55697" w14:textId="77777777" w:rsidR="00147FB4" w:rsidRDefault="00147FB4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27BA1E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Doposażenie świetlicy wiejskiej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1BF3E0" w14:textId="77777777" w:rsidR="00147FB4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67D68D" w14:textId="77777777" w:rsidR="00147FB4" w:rsidRDefault="00000000">
            <w:pPr>
              <w:pStyle w:val="Inne0"/>
              <w:ind w:left="1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9EDAEE" w14:textId="77777777" w:rsidR="00147FB4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1 649,35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B21B" w14:textId="77777777" w:rsidR="00147FB4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1 649,35</w:t>
            </w:r>
          </w:p>
        </w:tc>
      </w:tr>
    </w:tbl>
    <w:p w14:paraId="200F5E75" w14:textId="77777777" w:rsidR="00147FB4" w:rsidRDefault="00147FB4">
      <w:pPr>
        <w:sectPr w:rsidR="00147FB4">
          <w:pgSz w:w="16840" w:h="11900" w:orient="landscape"/>
          <w:pgMar w:top="1533" w:right="3084" w:bottom="1005" w:left="1006" w:header="0" w:footer="3" w:gutter="0"/>
          <w:cols w:space="720"/>
          <w:noEndnote/>
          <w:docGrid w:linePitch="360"/>
        </w:sectPr>
      </w:pPr>
    </w:p>
    <w:p w14:paraId="08A767D4" w14:textId="77777777" w:rsidR="00147FB4" w:rsidRDefault="00000000">
      <w:pPr>
        <w:pStyle w:val="Teksttreci30"/>
      </w:pPr>
      <w:r>
        <w:lastRenderedPageBreak/>
        <w:t>Zmiany w załączniku Nr 11 "Realizacja zadań z zakresu zwalczania narkomanii oraz przeciwdziałania alkoholizmowi</w:t>
      </w:r>
      <w:r>
        <w:br/>
        <w:t>w 2023 roku"</w:t>
      </w:r>
    </w:p>
    <w:p w14:paraId="1946E1C5" w14:textId="77777777" w:rsidR="00147FB4" w:rsidRDefault="00000000">
      <w:pPr>
        <w:pStyle w:val="Teksttreci30"/>
        <w:spacing w:after="140" w:line="240" w:lineRule="auto"/>
        <w:jc w:val="left"/>
      </w:pPr>
      <w:r>
        <w:rPr>
          <w:b w:val="0"/>
          <w:bCs w:val="0"/>
        </w:rPr>
        <w:t>Załącznik Nr 4 do uchwały Nr LVI. .2023 Rady Miejskiej Gminy Osieczna z dnia 26 października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734"/>
        <w:gridCol w:w="730"/>
        <w:gridCol w:w="4925"/>
        <w:gridCol w:w="1003"/>
        <w:gridCol w:w="998"/>
        <w:gridCol w:w="1013"/>
      </w:tblGrid>
      <w:tr w:rsidR="00147FB4" w14:paraId="4C0D410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00D6B" w14:textId="77777777" w:rsidR="00147FB4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FAD51" w14:textId="77777777" w:rsidR="00147FB4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8E866" w14:textId="77777777" w:rsidR="00147FB4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Paragraf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86114" w14:textId="77777777" w:rsidR="00147FB4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Wyszczególnienie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115CD" w14:textId="77777777" w:rsidR="00147FB4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E5BFF" w14:textId="77777777" w:rsidR="00147FB4" w:rsidRDefault="00000000">
            <w:pPr>
              <w:pStyle w:val="Inne0"/>
              <w:ind w:right="24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Zmiana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2FA8" w14:textId="77777777" w:rsidR="00147FB4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zmianie</w:t>
            </w:r>
          </w:p>
        </w:tc>
      </w:tr>
      <w:tr w:rsidR="00147FB4" w14:paraId="2B8C03C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5AE32" w14:textId="77777777" w:rsidR="00147FB4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89486" w14:textId="77777777" w:rsidR="00147FB4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6A2C8" w14:textId="77777777" w:rsidR="00147FB4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FC526" w14:textId="77777777" w:rsidR="00147FB4" w:rsidRDefault="00000000">
            <w:pPr>
              <w:pStyle w:val="Inne0"/>
              <w:ind w:left="242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B0B43" w14:textId="77777777" w:rsidR="00147FB4" w:rsidRDefault="00000000">
            <w:pPr>
              <w:pStyle w:val="Inne0"/>
              <w:ind w:firstLine="44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BD59D" w14:textId="77777777" w:rsidR="00147FB4" w:rsidRDefault="00000000">
            <w:pPr>
              <w:pStyle w:val="Inne0"/>
              <w:ind w:right="44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E4CB" w14:textId="77777777" w:rsidR="00147FB4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147FB4" w14:paraId="2098037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9E6CC" w14:textId="77777777" w:rsidR="00147FB4" w:rsidRDefault="00000000">
            <w:pPr>
              <w:pStyle w:val="Inne0"/>
              <w:ind w:left="3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Dochody</w:t>
            </w:r>
          </w:p>
        </w:tc>
      </w:tr>
      <w:tr w:rsidR="00147FB4" w14:paraId="03F744D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02C9C087" w14:textId="77777777" w:rsidR="00147FB4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10EBBBC9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3E8FBF1A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2BA311F4" w14:textId="77777777" w:rsidR="00147FB4" w:rsidRDefault="00000000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Dochody od osób prawnych, od osób fizycznych i od innych jednostek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nieposiadających osobowości prawnej oraz wydatki związane z ich poborem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29F47863" w14:textId="77777777" w:rsidR="00147FB4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22BB3107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0254A2D4" w14:textId="77777777" w:rsidR="00147FB4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</w:tr>
      <w:tr w:rsidR="00147FB4" w14:paraId="074C14C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954FC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DE26B3" w14:textId="77777777" w:rsidR="00147FB4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75618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37F5F72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387D57A8" w14:textId="77777777" w:rsidR="00147FB4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innych opłat stanowiących dochody jednostek samorządu terytorialnego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na podstawie ustaw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B988732" w14:textId="77777777" w:rsidR="00147FB4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58767B9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A306E4" w14:textId="77777777" w:rsidR="00147FB4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280 000,00</w:t>
            </w:r>
          </w:p>
        </w:tc>
      </w:tr>
      <w:tr w:rsidR="00147FB4" w14:paraId="295FC0A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C5AF66" w14:textId="77777777" w:rsidR="00147FB4" w:rsidRDefault="00147FB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689C4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FD00A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CCD14" w14:textId="77777777" w:rsidR="00147FB4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w części opłaty za zezwolenie na sprzedaż napojów alkoholowych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obrocie hurtowym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29A5" w14:textId="77777777" w:rsidR="00147FB4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E6D52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961E" w14:textId="77777777" w:rsidR="00147FB4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147FB4" w14:paraId="48287B0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6DE87B" w14:textId="77777777" w:rsidR="00147FB4" w:rsidRDefault="00147FB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CAA85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6A97B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0480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07C25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opłat za zezwolenia na sprzedaż napojów alkoholowych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77495" w14:textId="77777777" w:rsidR="00147FB4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02323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D997" w14:textId="77777777" w:rsidR="00147FB4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</w:tr>
      <w:tr w:rsidR="00147FB4" w14:paraId="1FB45C1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3A6A9" w14:textId="77777777" w:rsidR="00147FB4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 dochody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D7E4F" w14:textId="77777777" w:rsidR="00147FB4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3592B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9080" w14:textId="77777777" w:rsidR="00147FB4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</w:tr>
      <w:tr w:rsidR="00147FB4" w14:paraId="054FD2B8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D8CCF" w14:textId="77777777" w:rsidR="00147FB4" w:rsidRDefault="00000000">
            <w:pPr>
              <w:pStyle w:val="Inne0"/>
              <w:ind w:left="3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Wydatki</w:t>
            </w:r>
          </w:p>
        </w:tc>
      </w:tr>
      <w:tr w:rsidR="00147FB4" w14:paraId="5D71CE0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62539770" w14:textId="77777777" w:rsidR="00147FB4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3BE57F2D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6E4CB2DE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F76E078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Ochrona zdrowia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E8E0BC5" w14:textId="77777777" w:rsidR="00147FB4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A667CE8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18D278D2" w14:textId="77777777" w:rsidR="00147FB4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</w:tr>
      <w:tr w:rsidR="00147FB4" w14:paraId="03B22CB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9D628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899A0CA" w14:textId="77777777" w:rsidR="00147FB4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8BA1A5B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691FF01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Zwalczanie narkomanii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9F0C36C" w14:textId="77777777" w:rsidR="00147FB4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85DC08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E56D18F" w14:textId="77777777" w:rsidR="00147FB4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147FB4" w14:paraId="033E491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698905" w14:textId="77777777" w:rsidR="00147FB4" w:rsidRDefault="00147FB4"/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A7549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23DA6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3D1C2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2F21E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F3F71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406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</w:tr>
      <w:tr w:rsidR="00147FB4" w14:paraId="01FCE83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866860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5ED1C4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22117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C3232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E5C89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0F2B4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8B53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147FB4" w14:paraId="1BDE0A2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663404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E65EB7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C541E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3E13C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48893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837B6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FF75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</w:tr>
      <w:tr w:rsidR="00147FB4" w14:paraId="408CA7C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37CA5D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B2FF8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C234C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2EB28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4417C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117DF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C072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</w:tr>
      <w:tr w:rsidR="00147FB4" w14:paraId="395FBD5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0CAF37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AAC6D7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B1BAB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148BB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0376E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B366E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C7AB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</w:tr>
      <w:tr w:rsidR="00147FB4" w14:paraId="5FF7A3C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EEB03B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EB9F2C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64FB9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D45E6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F4C4A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E9483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596F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147FB4" w14:paraId="1054751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52184D" w14:textId="77777777" w:rsidR="00147FB4" w:rsidRDefault="00147FB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A7B1F1B" w14:textId="77777777" w:rsidR="00147FB4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065468B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8502687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Przeciwdziałanie alkoholizmowi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5E2CF54" w14:textId="77777777" w:rsidR="00147FB4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9388B88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94D94DB" w14:textId="77777777" w:rsidR="00147FB4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320 643,26</w:t>
            </w:r>
          </w:p>
        </w:tc>
      </w:tr>
      <w:tr w:rsidR="00147FB4" w14:paraId="412D1C3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1CE3E7" w14:textId="77777777" w:rsidR="00147FB4" w:rsidRDefault="00147FB4"/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FC1A6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4E801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53B05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wydatki na rzecz osób fizycznych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5DB54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BD4F3" w14:textId="77777777" w:rsidR="00147FB4" w:rsidRDefault="00000000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20EF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47FB4" w14:paraId="750FA15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9FFD9C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D13A23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04349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1F095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74C48" w14:textId="77777777" w:rsidR="00147FB4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12 150,00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6634A" w14:textId="77777777" w:rsidR="00147FB4" w:rsidRDefault="00000000">
            <w:pPr>
              <w:pStyle w:val="Inne0"/>
              <w:ind w:firstLine="3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-12 150,00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CE8B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47FB4" w14:paraId="3E654F2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AD1703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58C5E6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CF37A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570E1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82E3F" w14:textId="77777777" w:rsidR="00147FB4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2FDCE" w14:textId="77777777" w:rsidR="00147FB4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9649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47FB4" w14:paraId="2BEBEFB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B5779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7ACE7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0DBA2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694CB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6F966" w14:textId="77777777" w:rsidR="00147FB4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AAD19" w14:textId="77777777" w:rsidR="00147FB4" w:rsidRDefault="00000000">
            <w:pPr>
              <w:pStyle w:val="Inne0"/>
              <w:ind w:firstLine="3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-32 000,00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7944" w14:textId="77777777" w:rsidR="00147FB4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52 000,00</w:t>
            </w:r>
          </w:p>
        </w:tc>
      </w:tr>
      <w:tr w:rsidR="00147FB4" w14:paraId="44D55B8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58C475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758916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8B687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F5952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2776E" w14:textId="77777777" w:rsidR="00147FB4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60 363,26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C8C3B" w14:textId="77777777" w:rsidR="00147FB4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-2 970,00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8208" w14:textId="77777777" w:rsidR="00147FB4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57 393,26</w:t>
            </w:r>
          </w:p>
        </w:tc>
      </w:tr>
      <w:tr w:rsidR="00147FB4" w14:paraId="300F7A7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241B3C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35AF8E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C9D80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2F2D7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B1CEA" w14:textId="77777777" w:rsidR="00147FB4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10BC2" w14:textId="77777777" w:rsidR="00147FB4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-6 050,00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E7A4" w14:textId="77777777" w:rsidR="00147FB4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58 950,00</w:t>
            </w:r>
          </w:p>
        </w:tc>
      </w:tr>
      <w:tr w:rsidR="00147FB4" w14:paraId="52E67D4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D8D7E7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DFA21F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B33A2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4360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8CCC8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4E31B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96378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B235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47FB4" w14:paraId="1179064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603D4B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1C4ACC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E6B53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4390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80241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obejmujących wykonanie ekspertyz, analiz i opinii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B4CCF" w14:textId="77777777" w:rsidR="00147FB4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E68D4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87FBB" w14:textId="77777777" w:rsidR="00147FB4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</w:tr>
      <w:tr w:rsidR="00147FB4" w14:paraId="6F60C371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F35185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8B5933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9B2FF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4C6B1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opłaty i składki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736E9" w14:textId="77777777" w:rsidR="00147FB4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274D8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410A" w14:textId="77777777" w:rsidR="00147FB4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147FB4" w14:paraId="1FE42D0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36C9B3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E4C2F3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17C5E8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04920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1FD0F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5F746" w14:textId="77777777" w:rsidR="00147FB4" w:rsidRDefault="00000000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-250,00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1591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47FB4" w14:paraId="5F9A5D4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A1093E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EC47DF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E0045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D0AC4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2E7C7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2B0AE" w14:textId="77777777" w:rsidR="00147FB4" w:rsidRDefault="00000000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-380,00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F8ED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47FB4" w14:paraId="22BE1CE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F99468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BF4048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1F695" w14:textId="77777777" w:rsidR="00147FB4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D5F3D" w14:textId="77777777" w:rsidR="00147FB4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Wydatki inwestycyjne jednostek budżetowych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B67F9" w14:textId="77777777" w:rsidR="00147FB4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099DE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56 300,00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BAE64" w14:textId="77777777" w:rsidR="00147FB4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146 300,00</w:t>
            </w:r>
          </w:p>
        </w:tc>
      </w:tr>
      <w:tr w:rsidR="00147FB4" w14:paraId="4AB3E06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66A273" w14:textId="77777777" w:rsidR="00147FB4" w:rsidRDefault="00147FB4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731740" w14:textId="77777777" w:rsidR="00147FB4" w:rsidRDefault="00147FB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FEDA8" w14:textId="77777777" w:rsidR="00147FB4" w:rsidRDefault="00147FB4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D2616" w14:textId="77777777" w:rsidR="00147FB4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Doposażenie istniejących na terenie Gminy placów zabaw w elementy zabawowe</w:t>
            </w: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dla dzieci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B14F3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F8AE3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56 300,00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13C9" w14:textId="77777777" w:rsidR="00147FB4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146 300,00</w:t>
            </w:r>
          </w:p>
        </w:tc>
      </w:tr>
      <w:tr w:rsidR="00147FB4" w14:paraId="1C9B980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3EBB0" w14:textId="77777777" w:rsidR="00147FB4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 wydatki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5A1D8" w14:textId="77777777" w:rsidR="00147FB4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EAC51" w14:textId="77777777" w:rsidR="00147FB4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78E4" w14:textId="77777777" w:rsidR="00147FB4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</w:tr>
    </w:tbl>
    <w:p w14:paraId="1823E5D0" w14:textId="77777777" w:rsidR="00147FB4" w:rsidRDefault="00147FB4">
      <w:pPr>
        <w:sectPr w:rsidR="00147FB4">
          <w:footerReference w:type="default" r:id="rId9"/>
          <w:pgSz w:w="11900" w:h="16840"/>
          <w:pgMar w:top="1150" w:right="1025" w:bottom="1150" w:left="1006" w:header="722" w:footer="3" w:gutter="0"/>
          <w:cols w:space="720"/>
          <w:noEndnote/>
          <w:docGrid w:linePitch="360"/>
        </w:sectPr>
      </w:pPr>
    </w:p>
    <w:p w14:paraId="343428EA" w14:textId="77777777" w:rsidR="00147FB4" w:rsidRDefault="00000000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LVI. .2023 Rady Miejskiej Gminy Osieczna</w:t>
      </w:r>
    </w:p>
    <w:p w14:paraId="5012765E" w14:textId="77777777" w:rsidR="00147FB4" w:rsidRDefault="00000000">
      <w:pPr>
        <w:pStyle w:val="Teksttreci0"/>
        <w:ind w:firstLine="0"/>
        <w:jc w:val="center"/>
      </w:pPr>
      <w:r>
        <w:rPr>
          <w:b/>
          <w:bCs/>
        </w:rPr>
        <w:t>z dnia 26 października 2023 roku</w:t>
      </w:r>
    </w:p>
    <w:p w14:paraId="6F53DA6C" w14:textId="77777777" w:rsidR="00147FB4" w:rsidRDefault="00000000">
      <w:pPr>
        <w:pStyle w:val="Teksttreci0"/>
        <w:ind w:firstLine="0"/>
        <w:jc w:val="center"/>
        <w:rPr>
          <w:b/>
          <w:bCs/>
        </w:rPr>
      </w:pPr>
      <w:r>
        <w:rPr>
          <w:b/>
          <w:bCs/>
        </w:rPr>
        <w:t>w sprawie zmian w uchwale budżetowej Gminy Osieczna na 2023 rok</w:t>
      </w:r>
    </w:p>
    <w:p w14:paraId="7E1E1FD1" w14:textId="77777777" w:rsidR="00D673A7" w:rsidRDefault="00D673A7">
      <w:pPr>
        <w:pStyle w:val="Teksttreci0"/>
        <w:ind w:firstLine="0"/>
        <w:jc w:val="center"/>
      </w:pPr>
    </w:p>
    <w:p w14:paraId="7EEF5F1C" w14:textId="77777777" w:rsidR="00147FB4" w:rsidRDefault="00000000">
      <w:pPr>
        <w:pStyle w:val="Teksttreci0"/>
        <w:jc w:val="both"/>
      </w:pPr>
      <w:r>
        <w:t>W uchwale budżetowej proponuje się dokonanie następujących zmian:</w:t>
      </w:r>
    </w:p>
    <w:p w14:paraId="4020BB5E" w14:textId="77777777" w:rsidR="00147FB4" w:rsidRDefault="00000000">
      <w:pPr>
        <w:pStyle w:val="Nagwek20"/>
        <w:keepNext/>
        <w:keepLines/>
        <w:numPr>
          <w:ilvl w:val="0"/>
          <w:numId w:val="5"/>
        </w:numPr>
        <w:tabs>
          <w:tab w:val="left" w:pos="507"/>
        </w:tabs>
        <w:jc w:val="both"/>
      </w:pPr>
      <w:bookmarkStart w:id="4" w:name="bookmark8"/>
      <w:r>
        <w:rPr>
          <w:b w:val="0"/>
          <w:bCs w:val="0"/>
        </w:rPr>
        <w:t>.</w:t>
      </w:r>
      <w:r>
        <w:rPr>
          <w:u w:val="single"/>
        </w:rPr>
        <w:t>Załącznik nr 1 do niniejszej uchwały</w:t>
      </w:r>
      <w:r>
        <w:t xml:space="preserve"> - zmiany w załączniku Nr 2 „Plan wydatków budżetu</w:t>
      </w:r>
      <w:r>
        <w:br/>
        <w:t>Gminy Osieczna na 2023 rok” do uchwały budżetowej.</w:t>
      </w:r>
      <w:bookmarkEnd w:id="4"/>
    </w:p>
    <w:p w14:paraId="42C0EB47" w14:textId="77777777" w:rsidR="00147FB4" w:rsidRDefault="00000000">
      <w:pPr>
        <w:pStyle w:val="Teksttreci0"/>
        <w:jc w:val="both"/>
      </w:pPr>
      <w:r>
        <w:t>Proponowane zmiany polegają na zmianach pomiędzy podziałkami klasyfikacji budżetowej po stronie</w:t>
      </w:r>
      <w:r>
        <w:br/>
        <w:t>wydatków o charakterze porządkującym, z tego:</w:t>
      </w:r>
    </w:p>
    <w:p w14:paraId="7E0ECC5E" w14:textId="77777777" w:rsidR="00147FB4" w:rsidRDefault="00000000">
      <w:pPr>
        <w:pStyle w:val="Teksttreci0"/>
        <w:jc w:val="both"/>
      </w:pPr>
      <w:r>
        <w:t>a)zmniejszenie w dz. 010 rozdz. 01043 o kwotę 60.000,00 zł w zakresie wydatków związanych</w:t>
      </w:r>
      <w:r>
        <w:br/>
        <w:t>z rolnictwem i łowiectwem,</w:t>
      </w:r>
    </w:p>
    <w:p w14:paraId="18C34097" w14:textId="77777777" w:rsidR="00147FB4" w:rsidRDefault="00000000">
      <w:pPr>
        <w:pStyle w:val="Teksttreci0"/>
        <w:jc w:val="both"/>
      </w:pPr>
      <w:r>
        <w:t>b)zmniejszenie w dz. 600 rozdz. 60016 o kwotę 2.526,22 zł w zakresie wydatków związanych</w:t>
      </w:r>
      <w:r>
        <w:br/>
        <w:t>z transportem i łącznością,</w:t>
      </w:r>
    </w:p>
    <w:p w14:paraId="15919FE0" w14:textId="77777777" w:rsidR="00147FB4" w:rsidRDefault="00000000">
      <w:pPr>
        <w:pStyle w:val="Teksttreci0"/>
        <w:jc w:val="both"/>
      </w:pPr>
      <w:r>
        <w:t>c)przesunięcia w dz. 851 rozdz. 85154 na kwotę 56.300,00 zł w zakresie wydatków związanych</w:t>
      </w:r>
      <w:r>
        <w:br/>
        <w:t>z ochroną zdrowia,</w:t>
      </w:r>
    </w:p>
    <w:p w14:paraId="0EAEFEA3" w14:textId="77777777" w:rsidR="00147FB4" w:rsidRDefault="00000000">
      <w:pPr>
        <w:pStyle w:val="Teksttreci0"/>
        <w:jc w:val="both"/>
      </w:pPr>
      <w:r>
        <w:t>d)zwiększenie w dz. 900 rozdz. 90095 o kwotę 200.000,00 zł w zakresie wydatków związanych</w:t>
      </w:r>
      <w:r>
        <w:br/>
        <w:t>z gospodarką komunalną i ochroną środowiska,</w:t>
      </w:r>
    </w:p>
    <w:p w14:paraId="6A6B77C6" w14:textId="77777777" w:rsidR="00147FB4" w:rsidRDefault="00000000">
      <w:pPr>
        <w:pStyle w:val="Teksttreci0"/>
        <w:jc w:val="both"/>
      </w:pPr>
      <w:r>
        <w:t>e)zwiększenie w dz. 921 rozdz. 92109 oraz 92195 o kwotę 2.546,15 zł w zakresie wydatków związanych</w:t>
      </w:r>
      <w:r>
        <w:br/>
        <w:t>z kulturą i ochroną środowiska,</w:t>
      </w:r>
    </w:p>
    <w:p w14:paraId="37DEC87D" w14:textId="77777777" w:rsidR="00147FB4" w:rsidRDefault="00000000">
      <w:pPr>
        <w:pStyle w:val="Teksttreci0"/>
        <w:jc w:val="both"/>
      </w:pPr>
      <w:r>
        <w:t>f)zmniejszenie w dz. 926 rozdz. 92601 o kwotę 140.019,93 zł w zakresie wydatków związanych z kultura</w:t>
      </w:r>
      <w:r>
        <w:br/>
        <w:t>fizyczną.</w:t>
      </w:r>
    </w:p>
    <w:p w14:paraId="78BE29EA" w14:textId="77777777" w:rsidR="00147FB4" w:rsidRDefault="00000000">
      <w:pPr>
        <w:pStyle w:val="Nagwek20"/>
        <w:keepNext/>
        <w:keepLines/>
        <w:numPr>
          <w:ilvl w:val="0"/>
          <w:numId w:val="5"/>
        </w:numPr>
        <w:tabs>
          <w:tab w:val="left" w:pos="522"/>
        </w:tabs>
        <w:jc w:val="both"/>
      </w:pPr>
      <w:bookmarkStart w:id="5" w:name="bookmark10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6 „Plan wydatków majątkowych</w:t>
      </w:r>
      <w:r>
        <w:br/>
        <w:t>Gminy Osieczna na 2023 rok” do uchwały budżetowej.</w:t>
      </w:r>
      <w:bookmarkEnd w:id="5"/>
    </w:p>
    <w:p w14:paraId="325AF34A" w14:textId="77777777" w:rsidR="00147FB4" w:rsidRDefault="00000000">
      <w:pPr>
        <w:pStyle w:val="Teksttreci0"/>
        <w:jc w:val="both"/>
      </w:pPr>
      <w:r>
        <w:t>Zmiany w ww. załączniku polegają:</w:t>
      </w:r>
    </w:p>
    <w:p w14:paraId="66342C55" w14:textId="77777777" w:rsidR="00147FB4" w:rsidRDefault="00000000">
      <w:pPr>
        <w:pStyle w:val="Teksttreci0"/>
        <w:jc w:val="both"/>
      </w:pPr>
      <w:r>
        <w:t>a)zmniejszeniu wydatków na zadaniach pn.:</w:t>
      </w:r>
    </w:p>
    <w:p w14:paraId="7A959988" w14:textId="77777777" w:rsidR="00147FB4" w:rsidRDefault="00000000">
      <w:pPr>
        <w:pStyle w:val="Teksttreci0"/>
        <w:jc w:val="both"/>
      </w:pPr>
      <w:r>
        <w:t>-„Budowa sieci wodociągowej Frankowo - Kąkolewo” na kwotę 60.000,00 zł,</w:t>
      </w:r>
    </w:p>
    <w:p w14:paraId="583002BF" w14:textId="77777777" w:rsidR="00147FB4" w:rsidRDefault="00000000">
      <w:pPr>
        <w:pStyle w:val="Teksttreci0"/>
        <w:jc w:val="both"/>
      </w:pPr>
      <w:r>
        <w:t>-„Budowa chodnika w Jeziorkach” na kwotę 1.000,00 zł,</w:t>
      </w:r>
    </w:p>
    <w:p w14:paraId="44E63B78" w14:textId="77777777" w:rsidR="00147FB4" w:rsidRDefault="00000000">
      <w:pPr>
        <w:pStyle w:val="Teksttreci0"/>
        <w:jc w:val="both"/>
      </w:pPr>
      <w:r>
        <w:t>-„Budowa ogrodzenia placu zabaw” na kwotę 19.956,48 zł,</w:t>
      </w:r>
    </w:p>
    <w:p w14:paraId="4F843B84" w14:textId="77777777" w:rsidR="00147FB4" w:rsidRDefault="00000000">
      <w:pPr>
        <w:pStyle w:val="Teksttreci0"/>
        <w:jc w:val="both"/>
      </w:pPr>
      <w:r>
        <w:t xml:space="preserve">-„Budowa </w:t>
      </w:r>
      <w:proofErr w:type="spellStart"/>
      <w:r>
        <w:t>pumptracka</w:t>
      </w:r>
      <w:proofErr w:type="spellEnd"/>
      <w:r>
        <w:t xml:space="preserve"> w Osiecznej” na kwotę 140.000,00 zł.</w:t>
      </w:r>
    </w:p>
    <w:p w14:paraId="1EEC1763" w14:textId="77777777" w:rsidR="00147FB4" w:rsidRDefault="00000000">
      <w:pPr>
        <w:pStyle w:val="Teksttreci0"/>
        <w:jc w:val="both"/>
      </w:pPr>
      <w:r>
        <w:t>b)zwiększeniu wydatków na zadaniach pn.:</w:t>
      </w:r>
    </w:p>
    <w:p w14:paraId="624A0209" w14:textId="77777777" w:rsidR="00147FB4" w:rsidRDefault="00000000">
      <w:pPr>
        <w:pStyle w:val="Teksttreci0"/>
        <w:jc w:val="both"/>
      </w:pPr>
      <w:r>
        <w:t>-„Doposażenie istniejących na terenie Gminy placów zabaw w elementy zabawowe dla dzieci” na kwotę</w:t>
      </w:r>
      <w:r>
        <w:br/>
        <w:t>56.300,00 zł,</w:t>
      </w:r>
    </w:p>
    <w:p w14:paraId="4C3D01A3" w14:textId="77777777" w:rsidR="00147FB4" w:rsidRDefault="00000000">
      <w:pPr>
        <w:pStyle w:val="Teksttreci0"/>
        <w:jc w:val="both"/>
      </w:pPr>
      <w:r>
        <w:t>-„Zakup i objęcie udziałów w Spółce” na kwotę 200.000,00 zł,</w:t>
      </w:r>
    </w:p>
    <w:p w14:paraId="5B74B968" w14:textId="77777777" w:rsidR="00147FB4" w:rsidRDefault="00000000">
      <w:pPr>
        <w:pStyle w:val="Teksttreci0"/>
        <w:jc w:val="both"/>
      </w:pPr>
      <w:r>
        <w:t>-„Budowa zadaszenia przy świetlicy” na kwotę 2.526,22 zł,</w:t>
      </w:r>
    </w:p>
    <w:p w14:paraId="27F9B9E7" w14:textId="77777777" w:rsidR="00147FB4" w:rsidRDefault="00000000">
      <w:pPr>
        <w:pStyle w:val="Teksttreci0"/>
        <w:jc w:val="both"/>
      </w:pPr>
      <w:r>
        <w:t>-„Urządzenie boiska sportowego przy świetlicy wiejskiej” na kwotę 19.956,48 zł,</w:t>
      </w:r>
    </w:p>
    <w:p w14:paraId="325D94B5" w14:textId="77777777" w:rsidR="00147FB4" w:rsidRDefault="00000000">
      <w:pPr>
        <w:pStyle w:val="Nagwek20"/>
        <w:keepNext/>
        <w:keepLines/>
        <w:numPr>
          <w:ilvl w:val="0"/>
          <w:numId w:val="5"/>
        </w:numPr>
        <w:tabs>
          <w:tab w:val="left" w:pos="517"/>
        </w:tabs>
        <w:jc w:val="both"/>
      </w:pPr>
      <w:bookmarkStart w:id="6" w:name="bookmark12"/>
      <w:r>
        <w:rPr>
          <w:b w:val="0"/>
          <w:bCs w:val="0"/>
        </w:rPr>
        <w:t>.</w:t>
      </w:r>
      <w:r>
        <w:rPr>
          <w:u w:val="single"/>
        </w:rPr>
        <w:t>Załącznik nr 3 do niniejszej uchwały</w:t>
      </w:r>
      <w:r>
        <w:t xml:space="preserve"> - zmiany w załączniku Nr 9 „Wykaz przedsięwzięć</w:t>
      </w:r>
      <w:r>
        <w:br/>
        <w:t>planowanych do realizacji z Funduszu Sołeckiego w roku 2023” do uchwały budżetowej.</w:t>
      </w:r>
      <w:bookmarkEnd w:id="6"/>
    </w:p>
    <w:p w14:paraId="4B1EA9A9" w14:textId="77777777" w:rsidR="00147FB4" w:rsidRDefault="00000000">
      <w:pPr>
        <w:pStyle w:val="Teksttreci0"/>
        <w:jc w:val="both"/>
      </w:pPr>
      <w:r>
        <w:t>Na podstawie podjętych uwał przez sołectwa, w ww. załączniku, proponuje się następujące zmiany:</w:t>
      </w:r>
    </w:p>
    <w:p w14:paraId="725FA44A" w14:textId="77777777" w:rsidR="00147FB4" w:rsidRDefault="00000000">
      <w:pPr>
        <w:pStyle w:val="Teksttreci0"/>
        <w:jc w:val="both"/>
      </w:pPr>
      <w:r>
        <w:t>a)w Sołectwie Jeziorki wprowadzenie zadania pn.: „Budowa zadaszenia przy świetlicy” na kwotę</w:t>
      </w:r>
      <w:r>
        <w:br/>
        <w:t>2.526,22 zł, przesunięcie na nie środków w wysokości 2.526,22 zł z zadań pn.: „Remont drogi gminnej</w:t>
      </w:r>
      <w:r>
        <w:br/>
        <w:t>w Jeziorkach” oraz „Budowa chodnika w Jeziorkach”,</w:t>
      </w:r>
    </w:p>
    <w:p w14:paraId="5A2E9A4D" w14:textId="77777777" w:rsidR="00147FB4" w:rsidRDefault="00000000">
      <w:pPr>
        <w:pStyle w:val="Teksttreci0"/>
        <w:jc w:val="both"/>
      </w:pPr>
      <w:r>
        <w:t>b)w Sołectwie Kąkolewo zmniejszenie środków na zadaniach pn.: „Remont świetlicy” o kwotę</w:t>
      </w:r>
      <w:r>
        <w:br/>
        <w:t>14.680,29 zł, „Zakup nawozu na boisko sportowe przy ul. Sosnowej” o kwotę 19,93 zł, „Organizacja imprez</w:t>
      </w:r>
      <w:r>
        <w:br/>
        <w:t>kulturalnych dla mieszkańców” o kwotę 140,00 zł oraz zwiększenie środków na zadaniu pn.: „Doposażenie</w:t>
      </w:r>
      <w:r>
        <w:br/>
        <w:t>świetlicy wiejskiej” o kwotę 14.840,22 zł,</w:t>
      </w:r>
    </w:p>
    <w:p w14:paraId="48E259B5" w14:textId="77777777" w:rsidR="00147FB4" w:rsidRDefault="00000000">
      <w:pPr>
        <w:pStyle w:val="Teksttreci0"/>
        <w:jc w:val="both"/>
      </w:pPr>
      <w:r>
        <w:t>c)w Sołectwie Kąty wprowadzenie zadania pn.: „Urządzenie boiska sportowego przy świetlicy wiejskiej”</w:t>
      </w:r>
      <w:r>
        <w:br/>
        <w:t>na kwotę 19.956,48 zł, przesunięcie na nie środków w wysokości 19.956,48 zł z zadania pn.: „Budowa</w:t>
      </w:r>
      <w:r>
        <w:br/>
      </w:r>
      <w:r>
        <w:lastRenderedPageBreak/>
        <w:t>ogrodzenia placu zabaw”,</w:t>
      </w:r>
    </w:p>
    <w:p w14:paraId="2E985783" w14:textId="77777777" w:rsidR="00147FB4" w:rsidRDefault="00000000">
      <w:pPr>
        <w:pStyle w:val="Teksttreci0"/>
        <w:jc w:val="both"/>
      </w:pPr>
      <w:r>
        <w:t>d)w Sołectwie Wojnowice wprowadzenie zadania pn.: „Doposażenie świetlicy wiejskiej” na kwotę</w:t>
      </w:r>
      <w:r>
        <w:br/>
        <w:t>1.649,35 zł oraz przesunięcie na nie środków w wysokości 1.649,35 zł z zadania pn.: „Remont świetlicy</w:t>
      </w:r>
      <w:r>
        <w:br/>
        <w:t>wiejskiej”.</w:t>
      </w:r>
    </w:p>
    <w:p w14:paraId="2561FF81" w14:textId="77777777" w:rsidR="00147FB4" w:rsidRDefault="00000000">
      <w:pPr>
        <w:pStyle w:val="Nagwek20"/>
        <w:keepNext/>
        <w:keepLines/>
        <w:numPr>
          <w:ilvl w:val="0"/>
          <w:numId w:val="5"/>
        </w:numPr>
        <w:tabs>
          <w:tab w:val="left" w:pos="531"/>
        </w:tabs>
        <w:jc w:val="both"/>
      </w:pPr>
      <w:bookmarkStart w:id="7" w:name="bookmark14"/>
      <w:r>
        <w:rPr>
          <w:b w:val="0"/>
          <w:bCs w:val="0"/>
        </w:rPr>
        <w:t>.</w:t>
      </w:r>
      <w:r>
        <w:rPr>
          <w:u w:val="single"/>
        </w:rPr>
        <w:t>Załącznik nr 4 do niniejszej uchwały</w:t>
      </w:r>
      <w:r>
        <w:t xml:space="preserve"> - zmiany w załączniku Nr 11 „Realizacja zadań z zakresu</w:t>
      </w:r>
      <w:r>
        <w:br/>
        <w:t>zwalczania narkomanii oraz przeciwdziałania alkoholizmowi w 2023 roku” do uchwały budżetowej.</w:t>
      </w:r>
      <w:bookmarkEnd w:id="7"/>
    </w:p>
    <w:p w14:paraId="3B93B335" w14:textId="77777777" w:rsidR="00147FB4" w:rsidRDefault="00000000">
      <w:pPr>
        <w:pStyle w:val="Teksttreci0"/>
        <w:spacing w:after="580"/>
        <w:jc w:val="both"/>
      </w:pPr>
      <w:r>
        <w:t>Zmiany ww. załączniku polegają na zmianach pomiędzy podziałkami klasyfikacji budżetowej po stronie</w:t>
      </w:r>
      <w:r>
        <w:br/>
        <w:t>wydatków o charakterze porządkującym na kwotę 56.300,00 zł.</w:t>
      </w:r>
    </w:p>
    <w:p w14:paraId="2C4ECCB3" w14:textId="77777777" w:rsidR="00147FB4" w:rsidRDefault="00000000">
      <w:pPr>
        <w:pStyle w:val="Teksttreci0"/>
        <w:spacing w:after="460"/>
        <w:ind w:right="1300" w:firstLine="0"/>
        <w:jc w:val="right"/>
      </w:pPr>
      <w:r>
        <w:t>Burmistrz Gminy Osieczna</w:t>
      </w:r>
    </w:p>
    <w:p w14:paraId="660FBDB3" w14:textId="77777777" w:rsidR="00147FB4" w:rsidRDefault="00000000" w:rsidP="00D673A7">
      <w:pPr>
        <w:pStyle w:val="Teksttreci0"/>
        <w:ind w:left="4956" w:right="1300" w:firstLine="708"/>
        <w:jc w:val="center"/>
      </w:pPr>
      <w:r>
        <w:rPr>
          <w:b/>
          <w:bCs/>
        </w:rPr>
        <w:t>Stanisław Glapiak</w:t>
      </w:r>
    </w:p>
    <w:sectPr w:rsidR="00147FB4">
      <w:pgSz w:w="11900" w:h="16840"/>
      <w:pgMar w:top="1095" w:right="982" w:bottom="1241" w:left="1270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3570" w14:textId="77777777" w:rsidR="00F35B4B" w:rsidRDefault="00F35B4B">
      <w:r>
        <w:separator/>
      </w:r>
    </w:p>
  </w:endnote>
  <w:endnote w:type="continuationSeparator" w:id="0">
    <w:p w14:paraId="45E4756B" w14:textId="77777777" w:rsidR="00F35B4B" w:rsidRDefault="00F3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2254" w14:textId="77777777" w:rsidR="00147FB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CC79A32" wp14:editId="70735683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08C859" w14:textId="77777777" w:rsidR="00147FB4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A311D4A3-597F-4E43-A5F1-3C07EB84D601.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79A32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.8pt;margin-top:826.6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4gVCR3wAAAA0BAAAPAAAAZHJzL2Rvd25yZXYueG1s&#10;TI+xTsMwEIZ3JN7BOiQWRO0EkTYhTlVVdGGjsLC58ZFE2OcodpO0T48zwXj/ffrvu3I7W8NGHHzn&#10;SEKyEsCQaqc7aiR8fhweN8B8UKSVcYQSLuhhW93elKrQbqJ3HI+hYbGEfKEktCH0Bee+btEqv3I9&#10;Utx9u8GqEMeh4XpQUyy3hqdCZNyqjuKFVvW4b7H+OZ6thGx+7R/eckyna21G+romScBEyvu7efcC&#10;LOAc/mBY9KM6VNHp5M6kPTMS8jyLZMyz56cU2EKIzToHdlqytRDAq5L//6L6BQ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LiBUJHfAAAADQEAAA8AAAAAAAAAAAAAAAAA1QMAAGRycy9k&#10;b3ducmV2LnhtbFBLBQYAAAAABAAEAPMAAADhBAAAAAA=&#10;" filled="f" stroked="f">
              <v:textbox style="mso-fit-shape-to-text:t" inset="0,0,0,0">
                <w:txbxContent>
                  <w:p w14:paraId="3408C859" w14:textId="77777777" w:rsidR="00147FB4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A311D4A3-597F-4E43-A5F1-3C07EB84D601.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3CAE471" wp14:editId="69AA787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61CD" w14:textId="77777777" w:rsidR="00147FB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DCA75A" wp14:editId="6B0D0906">
              <wp:simplePos x="0" y="0"/>
              <wp:positionH relativeFrom="page">
                <wp:posOffset>643890</wp:posOffset>
              </wp:positionH>
              <wp:positionV relativeFrom="page">
                <wp:posOffset>7301230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D0BB51" w14:textId="77777777" w:rsidR="00147FB4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A311D4A3-597F-4E43-A5F1-3C07EB84D601.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CA75A"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50.7pt;margin-top:574.9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FJJmKXfAAAADgEAAA8AAABkcnMvZG93bnJldi54&#10;bWxMjzFPwzAQhXck/oN1SCyIOi7FakOcCiFY2CgsbG58JBHxOYrdJPTXc5lgu3f39O57xX72nRhx&#10;iG0gA2qVgUCqgmupNvDx/nK7BRGTJWe7QGjgByPsy8uLwuYuTPSG4yHVgkMo5tZAk1KfSxmrBr2N&#10;q9Aj8e0rDN4mlkMt3WAnDvedXGeZlt62xB8a2+NTg9X34eQN6Pm5v3nd4Xo6V91In2elEipjrq/m&#10;xwcQCef0Z4YFn9GhZKZjOJGLomOdqQ1beVCbHZdYLPfbOw3iuOy01iDLQv6vUf4CAAD//wMAUEsB&#10;Ai0AFAAGAAgAAAAhALaDOJL+AAAA4QEAABMAAAAAAAAAAAAAAAAAAAAAAFtDb250ZW50X1R5cGVz&#10;XS54bWxQSwECLQAUAAYACAAAACEAOP0h/9YAAACUAQAACwAAAAAAAAAAAAAAAAAvAQAAX3JlbHMv&#10;LnJlbHNQSwECLQAUAAYACAAAACEAGobb6X0BAAD7AgAADgAAAAAAAAAAAAAAAAAuAgAAZHJzL2Uy&#10;b0RvYy54bWxQSwECLQAUAAYACAAAACEAUkmYpd8AAAAOAQAADwAAAAAAAAAAAAAAAADXAwAAZHJz&#10;L2Rvd25yZXYueG1sUEsFBgAAAAAEAAQA8wAAAOMEAAAAAA==&#10;" filled="f" stroked="f">
              <v:textbox style="mso-fit-shape-to-text:t" inset="0,0,0,0">
                <w:txbxContent>
                  <w:p w14:paraId="65D0BB51" w14:textId="77777777" w:rsidR="00147FB4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A311D4A3-597F-4E43-A5F1-3C07EB84D601.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E202982" wp14:editId="62E543A8">
              <wp:simplePos x="0" y="0"/>
              <wp:positionH relativeFrom="page">
                <wp:posOffset>643890</wp:posOffset>
              </wp:positionH>
              <wp:positionV relativeFrom="page">
                <wp:posOffset>7252335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700000000000003pt;margin-top:571.05000000000007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2C36" w14:textId="77777777" w:rsidR="00147FB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0615F5F" wp14:editId="0294831A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D52E65" w14:textId="77777777" w:rsidR="00147FB4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A311D4A3-597F-4E43-A5F1-3C07EB84D601.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15F5F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9.8pt;margin-top:826.6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LiBUJHfAAAADQEAAA8AAABkcnMvZG93bnJl&#10;di54bWxMj7FOwzAQhnck3sE6JBZE7QSRNiFOVVV0YaOwsLnxkUTY5yh2k7RPjzPBeP99+u+7cjtb&#10;w0YcfOdIQrISwJBqpztqJHx+HB43wHxQpJVxhBIu6GFb3d6UqtBuonccj6FhsYR8oSS0IfQF575u&#10;0Sq/cj1S3H27waoQx6HhelBTLLeGp0Jk3KqO4oVW9bhvsf45nq2EbH7tH95yTKdrbUb6uiZJwETK&#10;+7t59wIs4Bz+YFj0ozpU0enkzqQ9MxLyPItkzLPnpxTYQojNOgd2WrK1EMCrkv//ovoFAAD//wMA&#10;UEsBAi0AFAAGAAgAAAAhALaDOJL+AAAA4QEAABMAAAAAAAAAAAAAAAAAAAAAAFtDb250ZW50X1R5&#10;cGVzXS54bWxQSwECLQAUAAYACAAAACEAOP0h/9YAAACUAQAACwAAAAAAAAAAAAAAAAAvAQAAX3Jl&#10;bHMvLnJlbHNQSwECLQAUAAYACAAAACEAU78zbYABAAD7AgAADgAAAAAAAAAAAAAAAAAuAgAAZHJz&#10;L2Uyb0RvYy54bWxQSwECLQAUAAYACAAAACEAuIFQkd8AAAANAQAADwAAAAAAAAAAAAAAAADaAwAA&#10;ZHJzL2Rvd25yZXYueG1sUEsFBgAAAAAEAAQA8wAAAOYEAAAAAA==&#10;" filled="f" stroked="f">
              <v:textbox style="mso-fit-shape-to-text:t" inset="0,0,0,0">
                <w:txbxContent>
                  <w:p w14:paraId="3CD52E65" w14:textId="77777777" w:rsidR="00147FB4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A311D4A3-597F-4E43-A5F1-3C07EB84D601.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7629C8" wp14:editId="4E2D8D03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971C" w14:textId="77777777" w:rsidR="00F35B4B" w:rsidRDefault="00F35B4B"/>
  </w:footnote>
  <w:footnote w:type="continuationSeparator" w:id="0">
    <w:p w14:paraId="1281F08A" w14:textId="77777777" w:rsidR="00F35B4B" w:rsidRDefault="00F35B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138"/>
    <w:multiLevelType w:val="multilevel"/>
    <w:tmpl w:val="9A9E3610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7775EE"/>
    <w:multiLevelType w:val="multilevel"/>
    <w:tmpl w:val="4A9CD970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A5BA9"/>
    <w:multiLevelType w:val="hybridMultilevel"/>
    <w:tmpl w:val="9A0C32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0C1E"/>
    <w:multiLevelType w:val="multilevel"/>
    <w:tmpl w:val="32DEE6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E31A3"/>
    <w:multiLevelType w:val="multilevel"/>
    <w:tmpl w:val="D9482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DC0C74"/>
    <w:multiLevelType w:val="multilevel"/>
    <w:tmpl w:val="0C56C2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1267765">
    <w:abstractNumId w:val="0"/>
  </w:num>
  <w:num w:numId="2" w16cid:durableId="999380669">
    <w:abstractNumId w:val="4"/>
  </w:num>
  <w:num w:numId="3" w16cid:durableId="62915840">
    <w:abstractNumId w:val="1"/>
  </w:num>
  <w:num w:numId="4" w16cid:durableId="1727101089">
    <w:abstractNumId w:val="5"/>
  </w:num>
  <w:num w:numId="5" w16cid:durableId="1829982284">
    <w:abstractNumId w:val="3"/>
  </w:num>
  <w:num w:numId="6" w16cid:durableId="1819300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B4"/>
    <w:rsid w:val="00147FB4"/>
    <w:rsid w:val="00D673A7"/>
    <w:rsid w:val="00F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963F"/>
  <w15:docId w15:val="{169A462A-1835-44FF-B81B-BC72EC6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80"/>
      <w:ind w:firstLine="2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60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520" w:line="271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2219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   .2023 Rady Miejskiej Gminy Osieczna z dnia 26 października 2023 r. w sprawie zmian w uchwale budżetowej Gminy Osieczna na 2023 rok</dc:title>
  <dc:subject>Uchwała Nr LVI.   .2023 z dnia 26 października 2023 r. Rady Miejskiej Gminy Osieczna w sprawie zmian w uchwale budżetowej Gminy Osieczna na 2023 rok</dc:subject>
  <dc:creator>Rada Miejska Gminy Osieczna</dc:creator>
  <cp:keywords/>
  <cp:lastModifiedBy>Marta Skorupka</cp:lastModifiedBy>
  <cp:revision>2</cp:revision>
  <dcterms:created xsi:type="dcterms:W3CDTF">2023-10-18T07:10:00Z</dcterms:created>
  <dcterms:modified xsi:type="dcterms:W3CDTF">2023-10-18T07:14:00Z</dcterms:modified>
</cp:coreProperties>
</file>