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05F9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2B450F87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1371815E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12 września 2023 r.</w:t>
      </w:r>
    </w:p>
    <w:p w14:paraId="047CA607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3CFA1AD5" w14:textId="77777777" w:rsidR="00A77B3E" w:rsidRDefault="00A77B3E">
      <w:pPr>
        <w:ind w:left="5669"/>
        <w:jc w:val="left"/>
        <w:rPr>
          <w:sz w:val="20"/>
        </w:rPr>
      </w:pPr>
    </w:p>
    <w:p w14:paraId="61E4315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LV.   .2023</w:t>
      </w:r>
      <w:r>
        <w:rPr>
          <w:b/>
          <w:caps/>
        </w:rPr>
        <w:br/>
        <w:t>Rady Miejskiej Gminy Osieczna</w:t>
      </w:r>
    </w:p>
    <w:p w14:paraId="0A46FB1B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21 września 2023 r.</w:t>
      </w:r>
    </w:p>
    <w:p w14:paraId="601BFC5F" w14:textId="77777777" w:rsidR="00A77B3E" w:rsidRDefault="00000000">
      <w:pPr>
        <w:keepNext/>
        <w:spacing w:after="480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  <w:b/>
        </w:rPr>
        <w:t>w sprawie trybu i sposobu powoływania oraz odwoływania członków Zespołu Interdyscyplinarnego ds. Przeciwdziałania Przemocy Domowej</w:t>
      </w:r>
    </w:p>
    <w:p w14:paraId="2CAD9FE1" w14:textId="08E0AF73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 z 2023 r. poz. 40 ze zmianami) w związku z art. 9a ust. 15 ustawy z dnia 29 lipca 2005 r. o przeciwdziałaniu przemocy domowej (</w:t>
      </w:r>
      <w:proofErr w:type="spellStart"/>
      <w:r>
        <w:t>t.j</w:t>
      </w:r>
      <w:proofErr w:type="spellEnd"/>
      <w:r>
        <w:t xml:space="preserve">. Dz. U. z 2021 r. poz. 1249 ze zmianami) Rada Miejska Gminy Osieczna uchwala, </w:t>
      </w:r>
      <w:r w:rsidR="00792AB0">
        <w:t xml:space="preserve">                 </w:t>
      </w:r>
      <w:r>
        <w:t>co następuje:</w:t>
      </w:r>
    </w:p>
    <w:p w14:paraId="1BDB4CA3" w14:textId="200D8C6D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tryb i sposób powoływania oraz odwoływania członków Zespołu Interdyscyplinarnego</w:t>
      </w:r>
      <w:r w:rsidR="00792AB0">
        <w:t xml:space="preserve">               </w:t>
      </w:r>
      <w:r>
        <w:t xml:space="preserve"> ds. Przeciwdziałania Przemocy Domowej, zwanego dalej „Zespołem”.</w:t>
      </w:r>
    </w:p>
    <w:p w14:paraId="4717D12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Burmistrza Gminy Osieczna powołuje członków Zespołu w drodze zarządzenia.</w:t>
      </w:r>
    </w:p>
    <w:p w14:paraId="77BF60A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Powołanie członków Zespołu odbywa się na pisemny wniosek podmiotów, o których mowa w art. 9a ustawy o przeciwdziałaniu przemocy domowej.</w:t>
      </w:r>
    </w:p>
    <w:p w14:paraId="03EC4D0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Podmioty, o których mowa w ust. 2, mogą zgłosić na piśmie, Burmistrzowi Gminy Osieczna  przynajmniej po jednym kandydacie na członka Zespołu.</w:t>
      </w:r>
    </w:p>
    <w:p w14:paraId="1B52BA9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Członkowie Zespołu pełnią swoje funkcje do czasu odwołania przez Burmistrza Gminy Osieczna.</w:t>
      </w:r>
    </w:p>
    <w:p w14:paraId="4FCBFDAE" w14:textId="659392DD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Powołanie nowego członka Zespołu dokonywane jest poprzez zmianę zarządzenia, o którym mowa</w:t>
      </w:r>
      <w:r w:rsidR="00792AB0">
        <w:rPr>
          <w:color w:val="000000"/>
          <w:u w:color="000000"/>
        </w:rPr>
        <w:t xml:space="preserve">                 </w:t>
      </w:r>
      <w:r>
        <w:rPr>
          <w:color w:val="000000"/>
          <w:u w:color="000000"/>
        </w:rPr>
        <w:t xml:space="preserve"> w § 2 ust. 1.</w:t>
      </w:r>
    </w:p>
    <w:p w14:paraId="5FCFCE1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uchwała nr XXV/221/2017 z dnia 8 czerwca 2017 r. w sprawie trybu i sposobu powoływania i odwoływania członków Zespołu Interdyscyplinarnego w Osiecznej oraz szczegółowych warunków jego funkcjonowania.</w:t>
      </w:r>
    </w:p>
    <w:p w14:paraId="4222D01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Burmistrzowi Gminy Osieczna.</w:t>
      </w:r>
    </w:p>
    <w:p w14:paraId="64B12B3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14:paraId="4C965DAC" w14:textId="77777777" w:rsidR="00792AB0" w:rsidRDefault="00792AB0">
      <w:pPr>
        <w:keepLines/>
        <w:spacing w:before="120" w:after="120"/>
        <w:ind w:firstLine="340"/>
        <w:rPr>
          <w:color w:val="000000"/>
          <w:u w:color="000000"/>
        </w:rPr>
        <w:sectPr w:rsidR="00792AB0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F945C5C" w14:textId="77777777" w:rsidR="001D0029" w:rsidRDefault="001D0029">
      <w:pPr>
        <w:rPr>
          <w:szCs w:val="20"/>
        </w:rPr>
      </w:pPr>
    </w:p>
    <w:p w14:paraId="39A81D33" w14:textId="77777777" w:rsidR="001D0029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174F6F6" w14:textId="77777777" w:rsidR="001D0029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b/>
          <w:szCs w:val="20"/>
        </w:rPr>
        <w:t>do uchwały nr LV.   .2023 Rady Miejskiej Gminy Osieczna z dnia 21 września 2023 r. w sprawie trybu i sposobu powoływania oraz odwoływania członków Zespołu Interdyscyplinarnego ds. Przeciwdziałania Przemocy Domowej</w:t>
      </w:r>
    </w:p>
    <w:p w14:paraId="7F32EF24" w14:textId="77777777" w:rsidR="001D0029" w:rsidRDefault="00000000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22 czerwca 2023 r. weszła w życie nowelizacja ustawy, która zmienia tytuł ustawy z dnia 29 lipca 2005 r. o przeciwdziałaniu przemocy w rodzinie na ustawę o przeciwdziałaniu przemocy domowej. Nowelizacja wprowadza zmiany m.in. w zakresie działania zespołów interdyscyplinarnych czy grup diagnostyczno-pomocowych. W związku ze zmianą ustawy konieczne stało się określenie przez Radę Miejska Gminy Osieczna w drodze uchwały trybu i sposób powoływania oraz odwoływania członków Zespołu Interdyscyplinarnego ds. Przeciwdziałania Przemocy Domowej.</w:t>
      </w:r>
    </w:p>
    <w:p w14:paraId="600D259F" w14:textId="77777777" w:rsidR="001D0029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D0029" w14:paraId="6EE145D4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93F91" w14:textId="77777777" w:rsidR="001D0029" w:rsidRDefault="001D002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892B7" w14:textId="77777777" w:rsidR="001D0029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5340BD91" w14:textId="77777777" w:rsidR="001D0029" w:rsidRDefault="001D0029">
      <w:pPr>
        <w:keepNext/>
        <w:rPr>
          <w:color w:val="000000"/>
          <w:szCs w:val="20"/>
          <w:u w:color="000000"/>
        </w:rPr>
      </w:pPr>
    </w:p>
    <w:sectPr w:rsidR="001D002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F13F" w14:textId="77777777" w:rsidR="00423E87" w:rsidRDefault="00423E87">
      <w:r>
        <w:separator/>
      </w:r>
    </w:p>
  </w:endnote>
  <w:endnote w:type="continuationSeparator" w:id="0">
    <w:p w14:paraId="7C1C5C55" w14:textId="77777777" w:rsidR="00423E87" w:rsidRDefault="004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Albertus Medium">
    <w:altName w:val="Eras Medium ITC"/>
    <w:panose1 w:val="020E0602030304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D0029" w14:paraId="29D6ADF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90B6040" w14:textId="77777777" w:rsidR="001D0029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BD0EB1B7-B497-452E-854D-957508163247.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786565" w14:textId="77777777" w:rsidR="001D0029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792AB0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2BDD4B4E" w14:textId="77777777" w:rsidR="001D0029" w:rsidRDefault="001D0029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D0029" w14:paraId="6D600D5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9D2C079" w14:textId="77777777" w:rsidR="001D0029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BD0EB1B7-B497-452E-854D-957508163247.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2EBEF2" w14:textId="77777777" w:rsidR="001D0029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792AB0">
            <w:rPr>
              <w:rFonts w:ascii="Albertus Medium" w:eastAsia="Albertus Medium" w:hAnsi="Albertus Medium" w:cs="Albertus Medium"/>
              <w:noProof/>
              <w:sz w:val="18"/>
            </w:rPr>
            <w:t>2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18ECFB75" w14:textId="77777777" w:rsidR="001D0029" w:rsidRDefault="001D0029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C2DA" w14:textId="77777777" w:rsidR="00423E87" w:rsidRDefault="00423E87">
      <w:r>
        <w:separator/>
      </w:r>
    </w:p>
  </w:footnote>
  <w:footnote w:type="continuationSeparator" w:id="0">
    <w:p w14:paraId="54A7A34C" w14:textId="77777777" w:rsidR="00423E87" w:rsidRDefault="0042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D0029"/>
    <w:rsid w:val="00423E87"/>
    <w:rsid w:val="00792AB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8F5DB"/>
  <w15:docId w15:val="{B2C1FB3B-27C1-4861-BFAA-ADDF4702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   .2023 z dnia 21 września 2023 r.</dc:title>
  <dc:subject>w sprawie trybu i^sposobu powoływania oraz odwoływania członków Zespołu Interdyscyplinarnego ds. Przeciwdziałania Przemocy Domowej</dc:subject>
  <dc:creator>m.skorupka</dc:creator>
  <cp:lastModifiedBy>Marta Skorupka</cp:lastModifiedBy>
  <cp:revision>2</cp:revision>
  <dcterms:created xsi:type="dcterms:W3CDTF">2023-09-12T07:30:00Z</dcterms:created>
  <dcterms:modified xsi:type="dcterms:W3CDTF">2023-09-12T05:32:00Z</dcterms:modified>
  <cp:category>Akt prawny</cp:category>
</cp:coreProperties>
</file>