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EC73" w14:textId="77777777" w:rsidR="009E6F7E" w:rsidRDefault="00000000">
      <w:pPr>
        <w:pStyle w:val="Teksttreci0"/>
        <w:spacing w:after="200"/>
        <w:ind w:left="5680" w:firstLine="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14:paraId="4443B285" w14:textId="77777777" w:rsidR="009E6F7E" w:rsidRDefault="00000000">
      <w:pPr>
        <w:pStyle w:val="Teksttreci0"/>
        <w:tabs>
          <w:tab w:val="left" w:leader="dot" w:pos="8555"/>
        </w:tabs>
        <w:spacing w:after="200"/>
        <w:ind w:left="5680" w:firstLine="20"/>
        <w:jc w:val="both"/>
        <w:rPr>
          <w:sz w:val="20"/>
          <w:szCs w:val="20"/>
        </w:rPr>
      </w:pPr>
      <w:r>
        <w:rPr>
          <w:sz w:val="20"/>
          <w:szCs w:val="20"/>
        </w:rPr>
        <w:t>z dnia 7 września 2023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14:paraId="742481BD" w14:textId="77777777" w:rsidR="009E6F7E" w:rsidRDefault="00000000">
      <w:pPr>
        <w:pStyle w:val="Nagwek10"/>
        <w:keepNext/>
        <w:keepLines/>
        <w:spacing w:after="240"/>
      </w:pPr>
      <w:bookmarkStart w:id="0" w:name="bookmark0"/>
      <w:r>
        <w:t>UCHWAŁA NR LV. .2023</w:t>
      </w:r>
      <w:r>
        <w:br/>
        <w:t>RADY MIEJSKIEJ GMINY OSIECZNA</w:t>
      </w:r>
      <w:bookmarkEnd w:id="0"/>
    </w:p>
    <w:p w14:paraId="37921F4E" w14:textId="77777777" w:rsidR="009E6F7E" w:rsidRDefault="00000000">
      <w:pPr>
        <w:pStyle w:val="Teksttreci0"/>
        <w:spacing w:after="240"/>
        <w:ind w:firstLine="0"/>
        <w:jc w:val="center"/>
      </w:pPr>
      <w:r>
        <w:t>z dnia 21 września 2023 r.</w:t>
      </w:r>
    </w:p>
    <w:p w14:paraId="7BC7BFAF" w14:textId="77777777" w:rsidR="009E6F7E" w:rsidRDefault="00000000">
      <w:pPr>
        <w:pStyle w:val="Nagwek10"/>
        <w:keepNext/>
        <w:keepLines/>
        <w:spacing w:after="440"/>
      </w:pPr>
      <w:bookmarkStart w:id="1" w:name="bookmark2"/>
      <w:r>
        <w:t>w sprawie zwołania zebrań dla wyboru organów samorządu mieszkańców wsi i miasta</w:t>
      </w:r>
      <w:bookmarkEnd w:id="1"/>
    </w:p>
    <w:p w14:paraId="3911A04D" w14:textId="77777777" w:rsidR="009E6F7E" w:rsidRDefault="00000000">
      <w:pPr>
        <w:pStyle w:val="Teksttreci0"/>
        <w:ind w:firstLine="240"/>
        <w:jc w:val="both"/>
      </w:pPr>
      <w:r>
        <w:t>Na podstawie art. 18 ust. 1 ustawy z dnia 8 marca 1990 r. o samorządzie gminnym (</w:t>
      </w:r>
      <w:proofErr w:type="spellStart"/>
      <w:r>
        <w:t>t.j</w:t>
      </w:r>
      <w:proofErr w:type="spellEnd"/>
      <w:r>
        <w:t>. Dz. U. z 2023 r.</w:t>
      </w:r>
      <w:r>
        <w:br/>
        <w:t>poz. 40 ze zmianami) oraz § 9 ust. 1 Statutu Sołectw i § 21 ust. 1 Statutu Osiedla Miasta Osieczna</w:t>
      </w:r>
      <w:r>
        <w:br/>
        <w:t>uchwalonych uchwałą nr XXXI.234.2021 Rady Miejskiej Gminy Osieczna z dnia 21 października 2021 r. (Dz.</w:t>
      </w:r>
      <w:r>
        <w:br/>
        <w:t>Urz. Woj. Wlkp. z 27 października 2021 r. poz. 7916) Rada Miejska Gminy Osieczna uchwala, co następuje:</w:t>
      </w:r>
    </w:p>
    <w:p w14:paraId="743F6A09" w14:textId="77777777" w:rsidR="009E6F7E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1. Zwołuje się zebrania w celu wyborów:</w:t>
      </w:r>
    </w:p>
    <w:p w14:paraId="3FD3C0B9" w14:textId="77777777" w:rsidR="009E6F7E" w:rsidRDefault="00000000">
      <w:pPr>
        <w:pStyle w:val="Teksttreci0"/>
        <w:numPr>
          <w:ilvl w:val="0"/>
          <w:numId w:val="2"/>
        </w:numPr>
        <w:tabs>
          <w:tab w:val="left" w:pos="489"/>
        </w:tabs>
        <w:ind w:firstLine="140"/>
        <w:jc w:val="both"/>
      </w:pPr>
      <w:r>
        <w:t>sołtysów,</w:t>
      </w:r>
    </w:p>
    <w:p w14:paraId="399550F3" w14:textId="77777777" w:rsidR="009E6F7E" w:rsidRDefault="00000000">
      <w:pPr>
        <w:pStyle w:val="Teksttreci0"/>
        <w:numPr>
          <w:ilvl w:val="0"/>
          <w:numId w:val="2"/>
        </w:numPr>
        <w:tabs>
          <w:tab w:val="left" w:pos="508"/>
        </w:tabs>
        <w:ind w:firstLine="140"/>
        <w:jc w:val="both"/>
      </w:pPr>
      <w:r>
        <w:t>członków Rad Sołeckich,</w:t>
      </w:r>
    </w:p>
    <w:p w14:paraId="304F48A7" w14:textId="77777777" w:rsidR="009E6F7E" w:rsidRDefault="00000000">
      <w:pPr>
        <w:pStyle w:val="Teksttreci0"/>
        <w:numPr>
          <w:ilvl w:val="0"/>
          <w:numId w:val="2"/>
        </w:numPr>
        <w:tabs>
          <w:tab w:val="left" w:pos="503"/>
        </w:tabs>
        <w:ind w:firstLine="140"/>
        <w:jc w:val="both"/>
      </w:pPr>
      <w:r>
        <w:t>przewodniczącego Zarządu Osiedla Miasta Osieczna,</w:t>
      </w:r>
    </w:p>
    <w:p w14:paraId="6CA3085B" w14:textId="77777777" w:rsidR="009E6F7E" w:rsidRDefault="00000000">
      <w:pPr>
        <w:pStyle w:val="Teksttreci0"/>
        <w:numPr>
          <w:ilvl w:val="0"/>
          <w:numId w:val="2"/>
        </w:numPr>
        <w:tabs>
          <w:tab w:val="left" w:pos="508"/>
        </w:tabs>
        <w:ind w:firstLine="140"/>
        <w:jc w:val="both"/>
      </w:pPr>
      <w:r>
        <w:t>członków Zarządu Osiedla Miasta Osieczna.</w:t>
      </w:r>
    </w:p>
    <w:p w14:paraId="45847528" w14:textId="77777777" w:rsidR="009E6F7E" w:rsidRDefault="00000000">
      <w:pPr>
        <w:pStyle w:val="Teksttreci0"/>
        <w:numPr>
          <w:ilvl w:val="0"/>
          <w:numId w:val="3"/>
        </w:numPr>
        <w:tabs>
          <w:tab w:val="left" w:pos="727"/>
        </w:tabs>
        <w:ind w:firstLine="360"/>
        <w:jc w:val="both"/>
      </w:pPr>
      <w:r>
        <w:t>Harmonogram zebrań określa załącznik nr 1 do niniejszej uchwały.</w:t>
      </w:r>
    </w:p>
    <w:p w14:paraId="058F612B" w14:textId="77777777" w:rsidR="009E6F7E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Zobowiązuje się Burmistrza Gminy Osieczna do zapewnienia technicznej obsługi Zebrań wyborczych.</w:t>
      </w:r>
    </w:p>
    <w:p w14:paraId="688F55BB" w14:textId="77777777" w:rsidR="009E6F7E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Wykonanie uchwały powierza się Burmistrzowi Gminy Osieczna.</w:t>
      </w:r>
    </w:p>
    <w:p w14:paraId="5DD8E017" w14:textId="77777777" w:rsidR="009E6F7E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  <w:sectPr w:rsidR="009E6F7E">
          <w:footerReference w:type="even" r:id="rId7"/>
          <w:footerReference w:type="default" r:id="rId8"/>
          <w:pgSz w:w="11900" w:h="16840"/>
          <w:pgMar w:top="1398" w:right="982" w:bottom="1398" w:left="987" w:header="0" w:footer="3" w:gutter="0"/>
          <w:pgNumType w:start="1"/>
          <w:cols w:space="720"/>
          <w:noEndnote/>
          <w:docGrid w:linePitch="360"/>
        </w:sectPr>
      </w:pPr>
      <w:r>
        <w:t>Uchwała wchodzi w życie z dniem podjęcia.</w:t>
      </w:r>
    </w:p>
    <w:p w14:paraId="6419C78B" w14:textId="77777777" w:rsidR="009E6F7E" w:rsidRDefault="00000000">
      <w:pPr>
        <w:pStyle w:val="Teksttreci0"/>
        <w:spacing w:after="0"/>
        <w:ind w:left="105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14:paraId="4C08FCA2" w14:textId="77777777" w:rsidR="009E6F7E" w:rsidRDefault="00000000">
      <w:pPr>
        <w:pStyle w:val="Teksttreci0"/>
        <w:spacing w:after="0"/>
        <w:ind w:left="10500" w:firstLine="0"/>
        <w:rPr>
          <w:sz w:val="24"/>
          <w:szCs w:val="24"/>
        </w:rPr>
      </w:pPr>
      <w:r>
        <w:rPr>
          <w:sz w:val="24"/>
          <w:szCs w:val="24"/>
        </w:rPr>
        <w:t>do uchwały nr LV. .2023</w:t>
      </w:r>
    </w:p>
    <w:p w14:paraId="0FD0A43A" w14:textId="77777777" w:rsidR="009E6F7E" w:rsidRDefault="00000000">
      <w:pPr>
        <w:pStyle w:val="Teksttreci0"/>
        <w:spacing w:after="520"/>
        <w:ind w:left="10500" w:firstLine="0"/>
        <w:rPr>
          <w:sz w:val="24"/>
          <w:szCs w:val="24"/>
        </w:rPr>
      </w:pPr>
      <w:r>
        <w:rPr>
          <w:sz w:val="24"/>
          <w:szCs w:val="24"/>
        </w:rPr>
        <w:t>Rady Miejskiej Gminy Osieczna</w:t>
      </w:r>
      <w:r>
        <w:rPr>
          <w:sz w:val="24"/>
          <w:szCs w:val="24"/>
        </w:rPr>
        <w:br/>
        <w:t>z dnia 21 września 2023 r.</w:t>
      </w:r>
    </w:p>
    <w:p w14:paraId="52390296" w14:textId="77777777" w:rsidR="009E6F7E" w:rsidRDefault="00000000">
      <w:pPr>
        <w:pStyle w:val="Podpistabeli0"/>
        <w:ind w:left="3624"/>
      </w:pPr>
      <w:r>
        <w:t>HARMONOGRAM ZEBRAŃ SAMORZĄDU MIESZKAŃCÓW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266"/>
        <w:gridCol w:w="1987"/>
        <w:gridCol w:w="3115"/>
        <w:gridCol w:w="1987"/>
        <w:gridCol w:w="1133"/>
        <w:gridCol w:w="2563"/>
      </w:tblGrid>
      <w:tr w:rsidR="009E6F7E" w14:paraId="1B47C04A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51333" w14:textId="77777777" w:rsidR="009E6F7E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E7C25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D7195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członków</w:t>
            </w:r>
            <w:r>
              <w:rPr>
                <w:b/>
                <w:bCs/>
                <w:sz w:val="24"/>
                <w:szCs w:val="24"/>
              </w:rPr>
              <w:br/>
              <w:t>Rady Sołeckiej,</w:t>
            </w:r>
            <w:r>
              <w:rPr>
                <w:b/>
                <w:bCs/>
                <w:sz w:val="24"/>
                <w:szCs w:val="24"/>
              </w:rPr>
              <w:br/>
              <w:t>Zarządu Osiedla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B2850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zebrania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64DF8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zebrania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9F2D2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Godzina</w:t>
            </w:r>
            <w:r>
              <w:rPr>
                <w:b/>
                <w:bCs/>
                <w:sz w:val="24"/>
                <w:szCs w:val="24"/>
              </w:rPr>
              <w:br/>
              <w:t>zebrania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1FF5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Obsługujący zebranie</w:t>
            </w:r>
          </w:p>
        </w:tc>
      </w:tr>
      <w:tr w:rsidR="009E6F7E" w14:paraId="2856F609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898E5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E6402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Dobramyśl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F59E5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896BC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B7D64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23.10.2023 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65006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8E932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76BF7D6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2B298D10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741577D3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Drzeczkowo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76A2D1C2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5F560645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23B7C95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24.10.2023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3F2708BE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25BC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45CA20C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2B3BC086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2E55AD52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Frankowo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7E6F80F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62C7260C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D0B88F5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25.10.2023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0E91D661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A03A2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5AF8C1C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7657BA8B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1E9C614E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Grodzisko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704DBC15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71356E28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9CFF08A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26.10.2023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294BA94A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A367A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63DB013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142FF3B9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0EA5CBAA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Jeziorki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982E8DE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7E2C3149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06BB6E8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27.10.2023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3F549FA6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D7414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099840D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63CADF5E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78E7F60E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Kąkolewo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75D78047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6761141C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124D5ACE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30.10.2023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3CA14224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3267D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1582BBF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30FCFB49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7440DE4E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Kąty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779D5EC7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6B49EFA7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7BC126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31.10.2023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3CAD7C70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9FEA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5392F3E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53709731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216504B3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Kleszczewo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3B720EF6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21B4B53B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996550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13D06F7A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64C0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317CC95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47A33903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5BCEF0FE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Łoniewo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D00365D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7C324B73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3085676D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08DD82C3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E353A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3840F4B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1B45BFB7" w14:textId="77777777" w:rsidR="009E6F7E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5DD89B88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Miąskowo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59D39841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2584EC60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776CF4E4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29FBBCC0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4D736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0CB3648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2EF87F2C" w14:textId="77777777" w:rsidR="009E6F7E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0E339666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Osieczna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C1D919B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4567DD3F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Kultury i Biblioteka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3C9F9021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50691E73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20129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0B0F330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235DD6" w14:textId="77777777" w:rsidR="009E6F7E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D3C4B1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Popowo Wonieskie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2D8DFF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AD455B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4A861C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078FAD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BFD6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243B928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6124AB64" w14:textId="77777777" w:rsidR="009E6F7E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56D00919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Świerczyna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5F9E1E5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5E5BD18D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382F361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51BF8BF5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06ED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0BEF449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1C713C7B" w14:textId="77777777" w:rsidR="009E6F7E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3F2A02B1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Trzebania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9B60921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6789261B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1387C1F6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5A28C046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52953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08546AE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752672B2" w14:textId="77777777" w:rsidR="009E6F7E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5F0B18D0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Witosław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7C3D108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3E370835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042AD19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78F77BBC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2CB77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5E53CA8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2996BFA5" w14:textId="77777777" w:rsidR="009E6F7E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1742E39A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Wojnowice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7C22496F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4A6813E5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15D019AD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6B75C162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8CE01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68FB328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4F8CEEBD" w14:textId="77777777" w:rsidR="009E6F7E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6CAF98C2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Wolkowo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7842AFC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1471DD97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F4EADBD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386C1B3B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D6BBF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9E6F7E" w14:paraId="5A30AC97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E9BCC" w14:textId="77777777" w:rsidR="009E6F7E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9569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Ziemnice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FAEBE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F8173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5C4C3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16.11.2023 r.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A3837" w14:textId="77777777" w:rsidR="009E6F7E" w:rsidRDefault="00000000">
            <w:pPr>
              <w:pStyle w:val="Inne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8BD7" w14:textId="77777777" w:rsidR="009E6F7E" w:rsidRDefault="00000000">
            <w:pPr>
              <w:pStyle w:val="Inne0"/>
              <w:spacing w:after="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</w:tbl>
    <w:p w14:paraId="185A15DE" w14:textId="77777777" w:rsidR="009E6F7E" w:rsidRDefault="009E6F7E">
      <w:pPr>
        <w:spacing w:after="1759" w:line="1" w:lineRule="exact"/>
      </w:pPr>
    </w:p>
    <w:p w14:paraId="5305A689" w14:textId="77777777" w:rsidR="009E6F7E" w:rsidRDefault="00000000">
      <w:pPr>
        <w:pStyle w:val="Teksttreci20"/>
        <w:sectPr w:rsidR="009E6F7E">
          <w:pgSz w:w="16840" w:h="11900" w:orient="landscape"/>
          <w:pgMar w:top="841" w:right="1517" w:bottom="30" w:left="97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D21629B" wp14:editId="74D08C94">
                <wp:simplePos x="0" y="0"/>
                <wp:positionH relativeFrom="page">
                  <wp:posOffset>9662795</wp:posOffset>
                </wp:positionH>
                <wp:positionV relativeFrom="paragraph">
                  <wp:posOffset>12700</wp:posOffset>
                </wp:positionV>
                <wp:extent cx="408305" cy="16446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674BD7" w14:textId="77777777" w:rsidR="009E6F7E" w:rsidRDefault="00000000">
                            <w:pPr>
                              <w:pStyle w:val="Teksttreci20"/>
                            </w:pPr>
                            <w:r>
                              <w:t>Strona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D21629B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760.85pt;margin-top:1pt;width:32.15pt;height:12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" filled="f" stroked="f">
                <v:textbox inset="0,0,0,0">
                  <w:txbxContent>
                    <w:p w14:paraId="23674BD7" w14:textId="77777777" w:rsidR="009E6F7E" w:rsidRDefault="00000000">
                      <w:pPr>
                        <w:pStyle w:val="Teksttreci20"/>
                      </w:pPr>
                      <w:r>
                        <w:t>Strona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Id: 9A1E1486-DD75-41C8-A491-693068504464. Projekt</w:t>
      </w:r>
    </w:p>
    <w:p w14:paraId="1AD2BB26" w14:textId="77777777" w:rsidR="009E6F7E" w:rsidRDefault="00000000">
      <w:pPr>
        <w:pStyle w:val="Nagwek10"/>
        <w:keepNext/>
        <w:keepLines/>
        <w:spacing w:after="80"/>
      </w:pPr>
      <w:bookmarkStart w:id="2" w:name="bookmark4"/>
      <w:r>
        <w:lastRenderedPageBreak/>
        <w:t>Uzasadnienie</w:t>
      </w:r>
      <w:bookmarkEnd w:id="2"/>
    </w:p>
    <w:p w14:paraId="2162716E" w14:textId="77777777" w:rsidR="009E6F7E" w:rsidRDefault="00000000">
      <w:pPr>
        <w:pStyle w:val="Nagwek10"/>
        <w:keepNext/>
        <w:keepLines/>
        <w:tabs>
          <w:tab w:val="left" w:leader="dot" w:pos="2443"/>
        </w:tabs>
        <w:spacing w:after="0"/>
        <w:jc w:val="both"/>
      </w:pPr>
      <w:r>
        <w:t xml:space="preserve">do uchwały nr LV </w:t>
      </w:r>
      <w:r>
        <w:tab/>
        <w:t xml:space="preserve"> 2023 Rady Miejskiej Gminy Osieczna z dnia 21 września 2023 r. w sprawie</w:t>
      </w:r>
    </w:p>
    <w:p w14:paraId="58A64D85" w14:textId="77777777" w:rsidR="009E6F7E" w:rsidRDefault="00000000">
      <w:pPr>
        <w:pStyle w:val="Nagwek10"/>
        <w:keepNext/>
        <w:keepLines/>
        <w:spacing w:after="80"/>
        <w:jc w:val="both"/>
      </w:pPr>
      <w:r>
        <w:t>zwołania zebrań dla wyboru organów samorządu mieszkańców wsi i miasta</w:t>
      </w:r>
    </w:p>
    <w:p w14:paraId="7EF8C8DF" w14:textId="77777777" w:rsidR="009E6F7E" w:rsidRDefault="00000000">
      <w:pPr>
        <w:pStyle w:val="Teksttreci0"/>
        <w:ind w:firstLine="0"/>
        <w:jc w:val="both"/>
      </w:pPr>
      <w:r>
        <w:t>Zgodnie z treścią art. 18 ust. 1 ustawy z dnia 8 marca 1990 r. o samorządzie gminnym (</w:t>
      </w:r>
      <w:proofErr w:type="spellStart"/>
      <w:r>
        <w:t>t.j</w:t>
      </w:r>
      <w:proofErr w:type="spellEnd"/>
      <w:r>
        <w:t>. Dz. U. z 2023 r.</w:t>
      </w:r>
      <w:r>
        <w:br/>
        <w:t>poz. 40 ze zmianami) do właściwości rady gminy należą wszystkie sprawy pozostające w zakresie działania</w:t>
      </w:r>
      <w:r>
        <w:br/>
        <w:t>gminy, o ile ustawy nie stanowią inaczej.</w:t>
      </w:r>
    </w:p>
    <w:p w14:paraId="293EFFE2" w14:textId="77777777" w:rsidR="009E6F7E" w:rsidRDefault="00000000">
      <w:pPr>
        <w:pStyle w:val="Teksttreci0"/>
        <w:ind w:firstLine="0"/>
        <w:jc w:val="both"/>
      </w:pPr>
      <w:r>
        <w:t>Na podstawie § 9 ust. 1 Statutu Sołectw oraz § 21 ust. 1 Statutu Osiedla Miasta Osieczna uchwalonych uchwałą</w:t>
      </w:r>
      <w:r>
        <w:br/>
        <w:t>nr XXXI.234.2021 Rady Miejskiej Gminy Osieczna z dnia 21 października 2021 r. zebrania, na którym ma</w:t>
      </w:r>
      <w:r>
        <w:br/>
        <w:t>być dokonany wybór sołtysa, członków Rad Sołeckich, przewodniczącego Zarządu Osiedla Miasta Osieczna</w:t>
      </w:r>
      <w:r>
        <w:br/>
        <w:t>i członków Zarządu Osiedla Miasta Osieczna zwołuje Rada Miejska Gminy Osieczna. W tym celu Rada</w:t>
      </w:r>
      <w:r>
        <w:br/>
        <w:t>określa miejsce, dzień i godzinę zebrania oraz wyznacza przewodniczącego zebrania.</w:t>
      </w:r>
    </w:p>
    <w:p w14:paraId="70EB5817" w14:textId="77777777" w:rsidR="009E6F7E" w:rsidRDefault="00000000">
      <w:pPr>
        <w:pStyle w:val="Teksttreci0"/>
        <w:spacing w:after="900"/>
        <w:ind w:firstLine="0"/>
        <w:jc w:val="both"/>
      </w:pPr>
      <w:r>
        <w:t>Biorąc powyższe pod uwagę podjęcie niniejszej uchwały jest uzasadnione.</w:t>
      </w:r>
    </w:p>
    <w:p w14:paraId="0F9F6624" w14:textId="77777777" w:rsidR="009E6F7E" w:rsidRDefault="00000000">
      <w:pPr>
        <w:pStyle w:val="Teksttreci0"/>
        <w:spacing w:after="460"/>
        <w:ind w:right="1660" w:firstLine="0"/>
        <w:jc w:val="right"/>
      </w:pPr>
      <w:r>
        <w:t>Burmistrz Gminy Osieczna</w:t>
      </w:r>
    </w:p>
    <w:p w14:paraId="711E2940" w14:textId="12C81DF5" w:rsidR="009E6F7E" w:rsidRDefault="00F51371" w:rsidP="00F51371">
      <w:pPr>
        <w:pStyle w:val="Nagwek10"/>
        <w:keepNext/>
        <w:keepLines/>
        <w:spacing w:after="80"/>
        <w:ind w:right="1660"/>
      </w:pPr>
      <w:bookmarkStart w:id="3" w:name="bookmark8"/>
      <w:r>
        <w:t xml:space="preserve">                                                                                                         </w:t>
      </w:r>
      <w:r w:rsidR="00000000">
        <w:t>Stanisław Glapiak</w:t>
      </w:r>
      <w:bookmarkEnd w:id="3"/>
    </w:p>
    <w:sectPr w:rsidR="009E6F7E">
      <w:pgSz w:w="11900" w:h="16840"/>
      <w:pgMar w:top="1642" w:right="982" w:bottom="1642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7C45" w14:textId="77777777" w:rsidR="004E1267" w:rsidRDefault="004E1267">
      <w:r>
        <w:separator/>
      </w:r>
    </w:p>
  </w:endnote>
  <w:endnote w:type="continuationSeparator" w:id="0">
    <w:p w14:paraId="60134A19" w14:textId="77777777" w:rsidR="004E1267" w:rsidRDefault="004E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323E" w14:textId="77777777" w:rsidR="009E6F7E" w:rsidRDefault="009E6F7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174" w14:textId="77777777" w:rsidR="009E6F7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6F12815" wp14:editId="2C9B79C2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9766B2" w14:textId="77777777" w:rsidR="009E6F7E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9A1E1486-DD75-41C8-A491-693068504464.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12815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9.8pt;margin-top:820.35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6A9766B2" w14:textId="77777777" w:rsidR="009E6F7E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9A1E1486-DD75-41C8-A491-693068504464.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39ACFEE" wp14:editId="4527D01A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B54B" w14:textId="77777777" w:rsidR="004E1267" w:rsidRDefault="004E1267"/>
  </w:footnote>
  <w:footnote w:type="continuationSeparator" w:id="0">
    <w:p w14:paraId="686D193A" w14:textId="77777777" w:rsidR="004E1267" w:rsidRDefault="004E12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C0F"/>
    <w:multiLevelType w:val="multilevel"/>
    <w:tmpl w:val="9D2051C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042D30"/>
    <w:multiLevelType w:val="multilevel"/>
    <w:tmpl w:val="6BD8C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FD3939"/>
    <w:multiLevelType w:val="multilevel"/>
    <w:tmpl w:val="D9701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3697029">
    <w:abstractNumId w:val="0"/>
  </w:num>
  <w:num w:numId="2" w16cid:durableId="1768648954">
    <w:abstractNumId w:val="2"/>
  </w:num>
  <w:num w:numId="3" w16cid:durableId="634798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7E"/>
    <w:rsid w:val="004E1267"/>
    <w:rsid w:val="009E6F7E"/>
    <w:rsid w:val="00F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2301"/>
  <w15:docId w15:val="{AF9E357D-41B5-4920-AF2A-C1920532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pacing w:after="80"/>
      <w:ind w:firstLine="1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   .2023 Rady Miejskiej Gminy Osieczna z dnia 21 września 2023 r. w sprawie zwołania zebrań dla wyboru organów samorządu mieszkańców wsi i miasta</dc:title>
  <dc:subject>Uchwała Nr LV.   .2023 z dnia 21 września 2023 r. Rady Miejskiej Gminy Osieczna w sprawie zwołania zebrań dla wyboru organów samorządu mieszkańców wsi i miasta</dc:subject>
  <dc:creator>Rada Miejska Gminy Osieczna</dc:creator>
  <cp:keywords/>
  <cp:lastModifiedBy>Marta Skorupka</cp:lastModifiedBy>
  <cp:revision>2</cp:revision>
  <dcterms:created xsi:type="dcterms:W3CDTF">2023-09-13T06:48:00Z</dcterms:created>
  <dcterms:modified xsi:type="dcterms:W3CDTF">2023-09-13T06:48:00Z</dcterms:modified>
</cp:coreProperties>
</file>