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CFADD" w14:textId="77777777" w:rsidR="00135021" w:rsidRDefault="00000000">
      <w:pPr>
        <w:pStyle w:val="Teksttreci0"/>
        <w:spacing w:after="20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4810E240" w14:textId="77777777" w:rsidR="00135021" w:rsidRDefault="00000000">
      <w:pPr>
        <w:pStyle w:val="Teksttreci0"/>
        <w:tabs>
          <w:tab w:val="left" w:leader="dot" w:pos="8555"/>
        </w:tabs>
        <w:spacing w:after="200"/>
        <w:ind w:left="5680" w:firstLine="20"/>
        <w:rPr>
          <w:sz w:val="20"/>
          <w:szCs w:val="20"/>
        </w:rPr>
      </w:pPr>
      <w:r>
        <w:rPr>
          <w:sz w:val="20"/>
          <w:szCs w:val="20"/>
        </w:rPr>
        <w:t>z dnia 13 września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4AC495A7" w14:textId="77777777" w:rsidR="00135021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 .2023</w:t>
      </w:r>
    </w:p>
    <w:p w14:paraId="72AE10CA" w14:textId="77777777" w:rsidR="00135021" w:rsidRDefault="00000000">
      <w:pPr>
        <w:pStyle w:val="Teksttreci30"/>
      </w:pPr>
      <w:r>
        <w:t>RADY MIEJSKIEJ GMINY OSIECZNA</w:t>
      </w:r>
    </w:p>
    <w:p w14:paraId="1AC70F85" w14:textId="77777777" w:rsidR="00135021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61AB17CA" w14:textId="77777777" w:rsidR="00135021" w:rsidRDefault="00000000">
      <w:pPr>
        <w:pStyle w:val="Teksttreci0"/>
        <w:spacing w:after="4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Kąty na lata 2023-2030</w:t>
      </w:r>
    </w:p>
    <w:p w14:paraId="7BBC7C3E" w14:textId="77777777" w:rsidR="00135021" w:rsidRDefault="00000000">
      <w:pPr>
        <w:pStyle w:val="Teksttreci0"/>
        <w:spacing w:after="80"/>
        <w:ind w:firstLine="240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08F74AE4" w14:textId="77777777" w:rsidR="00135021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Zatwierdza się Plan Odnowy Miejscowości Kąty na lata 2023-2030 przyjęty uchwałą nr 2/2023</w:t>
      </w:r>
      <w:r>
        <w:rPr>
          <w:sz w:val="22"/>
          <w:szCs w:val="22"/>
        </w:rPr>
        <w:br/>
        <w:t>Zebrania Mieszkańców wsi Kąty z dnia 24 sierpnia 2023 r., stanowiący załącznik do niniejszej uchwały.</w:t>
      </w:r>
    </w:p>
    <w:p w14:paraId="1200C3C1" w14:textId="77777777" w:rsidR="00135021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Traci moc uchwała nr XXXII/299/2010 Rady Miejskiej w Osiecznej z dnia 16 lutego 2010 r. w sprawie</w:t>
      </w:r>
      <w:r>
        <w:rPr>
          <w:sz w:val="22"/>
          <w:szCs w:val="22"/>
        </w:rPr>
        <w:br/>
        <w:t>zatwierdzenia Planu Odnowy Miejscowości Kąty.</w:t>
      </w:r>
    </w:p>
    <w:p w14:paraId="42627C0F" w14:textId="77777777" w:rsidR="00135021" w:rsidRDefault="00000000" w:rsidP="003F7175">
      <w:pPr>
        <w:pStyle w:val="Teksttreci0"/>
        <w:numPr>
          <w:ilvl w:val="0"/>
          <w:numId w:val="1"/>
        </w:numPr>
        <w:tabs>
          <w:tab w:val="left" w:pos="851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573E2716" w14:textId="77777777" w:rsidR="00135021" w:rsidRDefault="00000000" w:rsidP="003F7175">
      <w:pPr>
        <w:pStyle w:val="Teksttreci0"/>
        <w:numPr>
          <w:ilvl w:val="0"/>
          <w:numId w:val="1"/>
        </w:numPr>
        <w:tabs>
          <w:tab w:val="left" w:pos="851"/>
        </w:tabs>
        <w:spacing w:after="200"/>
        <w:ind w:firstLine="360"/>
        <w:rPr>
          <w:sz w:val="22"/>
          <w:szCs w:val="22"/>
        </w:rPr>
        <w:sectPr w:rsidR="00135021">
          <w:footerReference w:type="default" r:id="rId7"/>
          <w:pgSz w:w="11900" w:h="16840"/>
          <w:pgMar w:top="1398" w:right="997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066E5674" w14:textId="77777777" w:rsidR="00135021" w:rsidRDefault="00000000">
      <w:pPr>
        <w:pStyle w:val="Teksttreci0"/>
        <w:spacing w:after="1100"/>
        <w:ind w:left="5700" w:firstLine="0"/>
      </w:pPr>
      <w:r>
        <w:lastRenderedPageBreak/>
        <w:t>Załącznik do Uchwały Nr LV. .2023</w:t>
      </w:r>
      <w:r>
        <w:br/>
        <w:t>Rady Miejskiej Gminy Osieczna z dnia</w:t>
      </w:r>
      <w:r>
        <w:br/>
        <w:t>21 września 2023 r.</w:t>
      </w:r>
    </w:p>
    <w:p w14:paraId="51F7635A" w14:textId="77777777" w:rsidR="00135021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KĄTY</w:t>
      </w:r>
      <w:r>
        <w:br/>
        <w:t>na lata 2023 - 2030</w:t>
      </w:r>
      <w:bookmarkEnd w:id="0"/>
    </w:p>
    <w:p w14:paraId="1AAB4AEA" w14:textId="77777777" w:rsidR="00135021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14:paraId="3865B6F8" w14:textId="77777777" w:rsidR="00135021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5F6AD2D2" wp14:editId="2026BC59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1845" w14:textId="77777777" w:rsidR="00135021" w:rsidRDefault="00135021">
      <w:pPr>
        <w:spacing w:after="1359" w:line="1" w:lineRule="exact"/>
      </w:pPr>
    </w:p>
    <w:p w14:paraId="1094D02F" w14:textId="77777777" w:rsidR="00135021" w:rsidRDefault="00000000">
      <w:pPr>
        <w:pStyle w:val="Teksttreci0"/>
        <w:spacing w:after="0"/>
        <w:ind w:firstLine="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(065) 5350 016</w:t>
      </w:r>
      <w:r>
        <w:br/>
        <w:t xml:space="preserve">e-mail: </w:t>
      </w:r>
      <w:hyperlink r:id="rId9" w:history="1">
        <w:r>
          <w:t>urzad@osieczna.pl</w:t>
        </w:r>
      </w:hyperlink>
    </w:p>
    <w:p w14:paraId="380348A2" w14:textId="77777777" w:rsidR="00135021" w:rsidRDefault="00000000">
      <w:pPr>
        <w:pStyle w:val="Nagwek30"/>
        <w:keepNext/>
        <w:keepLines/>
        <w:numPr>
          <w:ilvl w:val="0"/>
          <w:numId w:val="2"/>
        </w:numPr>
        <w:tabs>
          <w:tab w:val="left" w:pos="913"/>
        </w:tabs>
        <w:spacing w:after="820"/>
        <w:ind w:firstLine="420"/>
      </w:pPr>
      <w:bookmarkStart w:id="2" w:name="bookmark4"/>
      <w:r>
        <w:lastRenderedPageBreak/>
        <w:t>Spis Treści</w:t>
      </w:r>
      <w:bookmarkEnd w:id="2"/>
    </w:p>
    <w:p w14:paraId="7106331C" w14:textId="77777777" w:rsidR="00135021" w:rsidRDefault="00000000" w:rsidP="003F7175">
      <w:pPr>
        <w:pStyle w:val="Teksttreci0"/>
        <w:numPr>
          <w:ilvl w:val="0"/>
          <w:numId w:val="23"/>
        </w:numPr>
        <w:tabs>
          <w:tab w:val="left" w:pos="913"/>
        </w:tabs>
        <w:ind w:left="851" w:hanging="425"/>
      </w:pPr>
      <w:r>
        <w:rPr>
          <w:b/>
          <w:bCs/>
        </w:rPr>
        <w:t>Spis treści</w:t>
      </w:r>
    </w:p>
    <w:p w14:paraId="15E3A539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Wstęp</w:t>
      </w:r>
    </w:p>
    <w:p w14:paraId="59462C7C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Charakterystyka miejscowości, w której będzie realizowana operacja</w:t>
      </w:r>
    </w:p>
    <w:p w14:paraId="74257466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Inwentaryzacja zasobów służących odnowie miejscowości</w:t>
      </w:r>
    </w:p>
    <w:p w14:paraId="5BEF67B6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Zasoby środowiska przyrodniczego</w:t>
      </w:r>
    </w:p>
    <w:p w14:paraId="0A6A984C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Dziedzictwo i otoczenie kulturowe wsi</w:t>
      </w:r>
    </w:p>
    <w:p w14:paraId="366153A8" w14:textId="77777777" w:rsidR="00135021" w:rsidRDefault="00000000">
      <w:pPr>
        <w:pStyle w:val="Teksttreci0"/>
        <w:numPr>
          <w:ilvl w:val="0"/>
          <w:numId w:val="3"/>
        </w:numPr>
        <w:tabs>
          <w:tab w:val="left" w:pos="1383"/>
        </w:tabs>
        <w:spacing w:after="0"/>
        <w:ind w:left="1020" w:firstLine="0"/>
      </w:pPr>
      <w:r>
        <w:t>figury i kapliczki</w:t>
      </w:r>
    </w:p>
    <w:p w14:paraId="4ED328C6" w14:textId="77777777" w:rsidR="00135021" w:rsidRDefault="00000000">
      <w:pPr>
        <w:pStyle w:val="Teksttreci0"/>
        <w:numPr>
          <w:ilvl w:val="0"/>
          <w:numId w:val="3"/>
        </w:numPr>
        <w:tabs>
          <w:tab w:val="left" w:pos="1402"/>
        </w:tabs>
        <w:spacing w:after="0"/>
        <w:ind w:left="1020" w:firstLine="0"/>
      </w:pPr>
      <w:r>
        <w:t>krzyże</w:t>
      </w:r>
    </w:p>
    <w:p w14:paraId="15D01E7B" w14:textId="77777777" w:rsidR="00135021" w:rsidRDefault="00000000">
      <w:pPr>
        <w:pStyle w:val="Teksttreci0"/>
        <w:numPr>
          <w:ilvl w:val="0"/>
          <w:numId w:val="3"/>
        </w:numPr>
        <w:tabs>
          <w:tab w:val="left" w:pos="1398"/>
        </w:tabs>
        <w:spacing w:after="0"/>
        <w:ind w:left="1020" w:firstLine="0"/>
      </w:pPr>
      <w:r>
        <w:t>szkoła i przedszkole</w:t>
      </w:r>
    </w:p>
    <w:p w14:paraId="6C2E1365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Obiekty i tereny</w:t>
      </w:r>
    </w:p>
    <w:p w14:paraId="3EAB0B2B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Najbliższe otoczenie wsi</w:t>
      </w:r>
    </w:p>
    <w:p w14:paraId="42D845AA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Gospodarka i rolnictwo</w:t>
      </w:r>
    </w:p>
    <w:p w14:paraId="7DF56AD0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Struktura ludności wsi oraz istniejące organizacje społeczne</w:t>
      </w:r>
    </w:p>
    <w:p w14:paraId="4B0FA885" w14:textId="77777777" w:rsidR="00135021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Infrastruktura społeczna i techniczna</w:t>
      </w:r>
    </w:p>
    <w:p w14:paraId="32C0D301" w14:textId="77777777" w:rsidR="00135021" w:rsidRDefault="00000000">
      <w:pPr>
        <w:pStyle w:val="Teksttreci0"/>
        <w:numPr>
          <w:ilvl w:val="0"/>
          <w:numId w:val="4"/>
        </w:numPr>
        <w:tabs>
          <w:tab w:val="left" w:pos="1383"/>
        </w:tabs>
        <w:spacing w:after="0"/>
        <w:ind w:left="1020" w:firstLine="0"/>
      </w:pPr>
      <w:r>
        <w:t>infrastruktura społeczna</w:t>
      </w:r>
    </w:p>
    <w:p w14:paraId="2A6B9B4A" w14:textId="77777777" w:rsidR="00135021" w:rsidRDefault="00000000">
      <w:pPr>
        <w:pStyle w:val="Teksttreci0"/>
        <w:numPr>
          <w:ilvl w:val="0"/>
          <w:numId w:val="4"/>
        </w:numPr>
        <w:tabs>
          <w:tab w:val="left" w:pos="1402"/>
        </w:tabs>
        <w:ind w:left="1020" w:firstLine="0"/>
      </w:pPr>
      <w:r>
        <w:t>infrastruktura techniczna</w:t>
      </w:r>
    </w:p>
    <w:p w14:paraId="7D313C1F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left="420" w:firstLine="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14:paraId="64DC7416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Analiza zasobów miejscowości - atuty i słabe strony</w:t>
      </w:r>
    </w:p>
    <w:p w14:paraId="785E4F86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Ocena mocnych i słabych stron miejscowości, w której będzie realizowana operacja</w:t>
      </w:r>
    </w:p>
    <w:p w14:paraId="551DB839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Wizja stanu docelowego</w:t>
      </w:r>
    </w:p>
    <w:p w14:paraId="703135F3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firstLine="420"/>
      </w:pPr>
      <w:r>
        <w:rPr>
          <w:b/>
          <w:bCs/>
        </w:rPr>
        <w:t>Arkusz planowania</w:t>
      </w:r>
    </w:p>
    <w:p w14:paraId="2AEFA3EA" w14:textId="77777777" w:rsidR="00135021" w:rsidRDefault="00000000">
      <w:pPr>
        <w:pStyle w:val="Teksttreci0"/>
        <w:numPr>
          <w:ilvl w:val="0"/>
          <w:numId w:val="2"/>
        </w:numPr>
        <w:tabs>
          <w:tab w:val="left" w:pos="913"/>
        </w:tabs>
        <w:ind w:left="420" w:firstLine="0"/>
        <w:jc w:val="both"/>
        <w:sectPr w:rsidR="00135021">
          <w:pgSz w:w="11900" w:h="16840"/>
          <w:pgMar w:top="1417" w:right="998" w:bottom="2230" w:left="984" w:header="989" w:footer="3" w:gutter="0"/>
          <w:cols w:space="720"/>
          <w:noEndnote/>
          <w:docGrid w:linePitch="360"/>
        </w:sectPr>
      </w:pPr>
      <w:r>
        <w:rPr>
          <w:b/>
          <w:bCs/>
        </w:rPr>
        <w:t>Opis planowanych zadań inwestycyjnych i przedsięwzięć aktywizujących</w:t>
      </w:r>
      <w:r>
        <w:rPr>
          <w:b/>
          <w:bCs/>
        </w:rPr>
        <w:br/>
        <w:t>społeczność lokalną w okresie co najmniej 7 lat od dnia przyjęcia planu odnowy</w:t>
      </w:r>
      <w:r>
        <w:rPr>
          <w:b/>
          <w:bCs/>
        </w:rPr>
        <w:br/>
        <w:t>miejscowości w kolejności wynikającej z przyjętych priorytetów rozwoju miejscowości,</w:t>
      </w:r>
      <w:r>
        <w:rPr>
          <w:b/>
          <w:bCs/>
        </w:rPr>
        <w:br/>
        <w:t>z podaniem szacunkowych kosztów ich realizacji</w:t>
      </w:r>
    </w:p>
    <w:p w14:paraId="46700C91" w14:textId="77777777" w:rsidR="00135021" w:rsidRDefault="00000000">
      <w:pPr>
        <w:pStyle w:val="Nagwek30"/>
        <w:keepNext/>
        <w:keepLines/>
        <w:numPr>
          <w:ilvl w:val="0"/>
          <w:numId w:val="5"/>
        </w:numPr>
        <w:tabs>
          <w:tab w:val="left" w:pos="812"/>
        </w:tabs>
        <w:ind w:firstLine="420"/>
      </w:pPr>
      <w:bookmarkStart w:id="3" w:name="bookmark6"/>
      <w:r>
        <w:lastRenderedPageBreak/>
        <w:t>Wstęp</w:t>
      </w:r>
      <w:bookmarkEnd w:id="3"/>
    </w:p>
    <w:p w14:paraId="539EF83B" w14:textId="77777777" w:rsidR="00135021" w:rsidRDefault="00000000">
      <w:pPr>
        <w:pStyle w:val="Teksttreci0"/>
        <w:spacing w:after="0"/>
        <w:ind w:left="420" w:firstLine="540"/>
      </w:pPr>
      <w:r>
        <w:t>Celem opracowania Planu Odnowy Miejscowości Kąty jest sformułowanie strategii</w:t>
      </w:r>
      <w:r>
        <w:br/>
        <w:t>rozwoju miejscowości, a przedmiotem jest:</w:t>
      </w:r>
    </w:p>
    <w:p w14:paraId="14A5DC4F" w14:textId="77777777" w:rsidR="00135021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analiza zasobów miejscowości,</w:t>
      </w:r>
    </w:p>
    <w:p w14:paraId="3A017341" w14:textId="77777777" w:rsidR="00135021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206" w:lineRule="auto"/>
        <w:ind w:left="1140" w:hanging="360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14:paraId="64AF5310" w14:textId="77777777" w:rsidR="00135021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wizja rozwoju miejscowości,</w:t>
      </w:r>
    </w:p>
    <w:p w14:paraId="35126D79" w14:textId="77777777" w:rsidR="00135021" w:rsidRDefault="00000000">
      <w:pPr>
        <w:pStyle w:val="Teksttreci0"/>
        <w:numPr>
          <w:ilvl w:val="0"/>
          <w:numId w:val="6"/>
        </w:numPr>
        <w:tabs>
          <w:tab w:val="left" w:pos="1129"/>
        </w:tabs>
        <w:spacing w:after="0" w:line="161" w:lineRule="auto"/>
        <w:ind w:firstLine="780"/>
      </w:pPr>
      <w:r>
        <w:t>priorytety rozwojowe, cele i projekty.</w:t>
      </w:r>
    </w:p>
    <w:p w14:paraId="1EFE7A93" w14:textId="77777777" w:rsidR="00135021" w:rsidRDefault="00000000">
      <w:pPr>
        <w:pStyle w:val="Teksttreci0"/>
        <w:ind w:left="420" w:firstLine="540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14:paraId="23B1150C" w14:textId="77777777" w:rsidR="00135021" w:rsidRDefault="00000000">
      <w:pPr>
        <w:pStyle w:val="Nagwek30"/>
        <w:keepNext/>
        <w:keepLines/>
        <w:numPr>
          <w:ilvl w:val="0"/>
          <w:numId w:val="5"/>
        </w:numPr>
        <w:tabs>
          <w:tab w:val="left" w:pos="812"/>
        </w:tabs>
        <w:ind w:firstLine="420"/>
      </w:pPr>
      <w:bookmarkStart w:id="4" w:name="bookmark8"/>
      <w:r>
        <w:t>Charakterystyka miejscowości, w której będzie realizowana operacja</w:t>
      </w:r>
      <w:bookmarkEnd w:id="4"/>
    </w:p>
    <w:p w14:paraId="5B813750" w14:textId="77777777" w:rsidR="00135021" w:rsidRDefault="00000000">
      <w:pPr>
        <w:pStyle w:val="Teksttreci0"/>
        <w:spacing w:after="0"/>
        <w:ind w:left="420" w:firstLine="540"/>
      </w:pPr>
      <w:r>
        <w:t>Wieś Kąty położona jest w gminie Osieczna, w powiecie leszczyńskim,</w:t>
      </w:r>
      <w:r>
        <w:br/>
        <w:t>województwie wielkopolskim. Administracyjnie powierzchnia wsi wynosi 313,95 ha. Kąty</w:t>
      </w:r>
      <w:r>
        <w:br/>
        <w:t>położone są w odległości ok. 8 km od siedziby gminy - miasta Osieczna.</w:t>
      </w:r>
    </w:p>
    <w:p w14:paraId="0733DC9F" w14:textId="77777777" w:rsidR="00135021" w:rsidRDefault="00000000">
      <w:pPr>
        <w:pStyle w:val="Teksttreci0"/>
        <w:spacing w:after="0"/>
        <w:ind w:firstLine="420"/>
      </w:pPr>
      <w:r>
        <w:t>Kąty zlokalizowane są w odległości od większych ośrodków miejskich:</w:t>
      </w:r>
    </w:p>
    <w:p w14:paraId="6BA36A18" w14:textId="77777777" w:rsidR="00135021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Leszna - ok. 18 km</w:t>
      </w:r>
    </w:p>
    <w:p w14:paraId="772A0C9B" w14:textId="77777777" w:rsidR="00135021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Poznania - ok. 69 km</w:t>
      </w:r>
    </w:p>
    <w:p w14:paraId="23329A1C" w14:textId="77777777" w:rsidR="00135021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Wrocławia - ok. 114 km</w:t>
      </w:r>
    </w:p>
    <w:p w14:paraId="674EEB20" w14:textId="77777777" w:rsidR="00135021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after="0" w:line="262" w:lineRule="auto"/>
        <w:ind w:firstLine="780"/>
      </w:pPr>
      <w:r>
        <w:t>Śremu - ok. 26 km</w:t>
      </w:r>
    </w:p>
    <w:p w14:paraId="599F2B5A" w14:textId="77777777" w:rsidR="00135021" w:rsidRDefault="00000000">
      <w:pPr>
        <w:pStyle w:val="Teksttreci0"/>
        <w:numPr>
          <w:ilvl w:val="0"/>
          <w:numId w:val="7"/>
        </w:numPr>
        <w:tabs>
          <w:tab w:val="left" w:pos="1128"/>
        </w:tabs>
        <w:spacing w:line="262" w:lineRule="auto"/>
        <w:ind w:firstLine="780"/>
      </w:pPr>
      <w:r>
        <w:t>Gostynia - ok. 28 km</w:t>
      </w:r>
    </w:p>
    <w:p w14:paraId="4A4EF7C8" w14:textId="77777777" w:rsidR="00135021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914780E" wp14:editId="714E5CC4">
            <wp:extent cx="4334510" cy="364553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334510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206D" w14:textId="77777777" w:rsidR="003F7175" w:rsidRDefault="003F7175">
      <w:pPr>
        <w:pStyle w:val="Podpisobrazu0"/>
        <w:ind w:left="1896"/>
      </w:pPr>
    </w:p>
    <w:p w14:paraId="52849690" w14:textId="3665839F" w:rsidR="00135021" w:rsidRDefault="003F7175" w:rsidP="003F7175">
      <w:pPr>
        <w:pStyle w:val="Podpisobrazu0"/>
        <w:ind w:left="1896"/>
      </w:pPr>
      <w:r>
        <w:t xml:space="preserve">         </w:t>
      </w:r>
      <w:r w:rsidR="00000000">
        <w:t>źródło: Urząd Gminy Osieczna</w:t>
      </w:r>
    </w:p>
    <w:p w14:paraId="72E5EFF9" w14:textId="77777777" w:rsidR="003F7175" w:rsidRDefault="003F7175">
      <w:pPr>
        <w:pStyle w:val="Podpisobrazu0"/>
        <w:ind w:left="1896"/>
      </w:pPr>
    </w:p>
    <w:p w14:paraId="38BF9064" w14:textId="77777777" w:rsidR="003F7175" w:rsidRDefault="003F7175">
      <w:pPr>
        <w:pStyle w:val="Podpisobrazu0"/>
        <w:ind w:left="1896"/>
      </w:pPr>
    </w:p>
    <w:p w14:paraId="7F33ADBE" w14:textId="77777777" w:rsidR="003F7175" w:rsidRDefault="003F7175">
      <w:pPr>
        <w:pStyle w:val="Podpisobrazu0"/>
        <w:ind w:left="1896"/>
      </w:pPr>
    </w:p>
    <w:p w14:paraId="19BFA929" w14:textId="77777777" w:rsidR="003F7175" w:rsidRDefault="003F7175" w:rsidP="003F7175">
      <w:pPr>
        <w:pStyle w:val="Podpisobrazu0"/>
      </w:pPr>
    </w:p>
    <w:p w14:paraId="4390E329" w14:textId="77777777" w:rsidR="00135021" w:rsidRDefault="00000000">
      <w:pPr>
        <w:pStyle w:val="Teksttreci0"/>
        <w:spacing w:after="320"/>
        <w:ind w:left="420" w:firstLine="540"/>
        <w:jc w:val="both"/>
      </w:pPr>
      <w:r>
        <w:lastRenderedPageBreak/>
        <w:t>Miejscowość składa się z dwóch odrębnych części: właściwych Kątów i Maciejewa.</w:t>
      </w:r>
      <w:r>
        <w:br/>
        <w:t>Wizualnie tworzą one dwie odrębne części, gdyż dawne Kąty rozpościerają się przy drodze</w:t>
      </w:r>
      <w:r>
        <w:br/>
        <w:t>wojewódzkiej relacji Leszno - Osieczna - Śrem - Poznań i częściowo wzdłuż drogi bocznej,</w:t>
      </w:r>
      <w:r>
        <w:br/>
        <w:t>natomiast Maciejewo znajduje się przy drodze bocznej, prostopadłej do drogi wojewódzkiej.</w:t>
      </w:r>
      <w:r>
        <w:br/>
        <w:t>Lokalizacja miejscowości przy drodze wojewódzkiej, zapewnia mieszkańcom dogodne</w:t>
      </w:r>
      <w:r>
        <w:br/>
        <w:t>połączenia drogowe z ważniejszymi ośrodkami miejskimi w okolicy, w tym głównie</w:t>
      </w:r>
      <w:r>
        <w:br/>
        <w:t>z miastem powiatowym - Leszno oraz siedzibą gminy - miastem Osieczna. Kąty są wsią</w:t>
      </w:r>
      <w:r>
        <w:br/>
        <w:t>zadbaną. Zarówno droga wojewódzka jak i drogi boczne posiadają nawierzchnię asfaltową.</w:t>
      </w:r>
      <w:r>
        <w:br/>
        <w:t>Do swojej dyspozycji mieszkańcy mają sklep spożywczo-przemysłowy i świetlicę wiejską,</w:t>
      </w:r>
      <w:r>
        <w:br/>
        <w:t>która sąsiaduje z remizą strażacką. Wieś Kąty na koniec grudnia 2022 r. zamieszkują 393</w:t>
      </w:r>
      <w:r>
        <w:br/>
        <w:t>osoby.</w:t>
      </w:r>
    </w:p>
    <w:p w14:paraId="2867755C" w14:textId="77777777" w:rsidR="00135021" w:rsidRDefault="00000000">
      <w:pPr>
        <w:pStyle w:val="Nagwek30"/>
        <w:keepNext/>
        <w:keepLines/>
        <w:numPr>
          <w:ilvl w:val="0"/>
          <w:numId w:val="5"/>
        </w:numPr>
        <w:tabs>
          <w:tab w:val="left" w:pos="802"/>
        </w:tabs>
        <w:spacing w:after="320"/>
        <w:ind w:firstLine="420"/>
      </w:pPr>
      <w:bookmarkStart w:id="5" w:name="bookmark10"/>
      <w:r>
        <w:t>Inwentaryzacja zasobów służących odnowie miejscowości</w:t>
      </w:r>
      <w:bookmarkEnd w:id="5"/>
    </w:p>
    <w:p w14:paraId="240E1F9E" w14:textId="77777777" w:rsidR="00135021" w:rsidRDefault="00000000">
      <w:pPr>
        <w:pStyle w:val="Teksttreci0"/>
        <w:spacing w:after="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na temat wsi Kąty, danych udostępnionych</w:t>
      </w:r>
      <w:r>
        <w:br/>
        <w:t>przez Urząd Gminy Osieczna oraz informacji udzielonych przez mieszkańców wsi.</w:t>
      </w:r>
    </w:p>
    <w:p w14:paraId="4CDFB808" w14:textId="77777777" w:rsidR="00135021" w:rsidRDefault="00000000">
      <w:pPr>
        <w:pStyle w:val="Teksttreci0"/>
        <w:spacing w:after="0"/>
        <w:ind w:left="420" w:firstLine="540"/>
        <w:jc w:val="both"/>
      </w:pPr>
      <w:r>
        <w:t>Niniejszy dokument ma za zadanie opisanie stanu faktycznego miejscowości wraz</w:t>
      </w:r>
      <w:r>
        <w:br/>
        <w:t>z jego otoczeniem a następnie na podstawie tego opisu wyciągniecie wniosków i wskazanie</w:t>
      </w:r>
      <w:r>
        <w:br/>
        <w:t>strategicznych kierunków rozwoju.</w:t>
      </w:r>
    </w:p>
    <w:p w14:paraId="3DA3D742" w14:textId="77777777" w:rsidR="00135021" w:rsidRDefault="00000000">
      <w:pPr>
        <w:pStyle w:val="Teksttreci0"/>
        <w:ind w:left="420" w:firstLine="540"/>
        <w:jc w:val="both"/>
      </w:pPr>
      <w:r>
        <w:t>Zasoby, w rozumieniu użytym w tym dokumencie to wszelkie elementy materialne</w:t>
      </w:r>
      <w:r>
        <w:br/>
        <w:t>i niematerialne wsi i otaczającego ją obszaru, które mogą być wykorzystane obecnie bądź</w:t>
      </w:r>
      <w:r>
        <w:br/>
        <w:t>w przyszłości w budowaniu i realizacji publicznych lub prywatnych przedsięwzięć z zakresu</w:t>
      </w:r>
      <w:r>
        <w:br/>
        <w:t>odnowy wsi.</w:t>
      </w:r>
    </w:p>
    <w:p w14:paraId="5185DC56" w14:textId="77777777" w:rsidR="00135021" w:rsidRDefault="00000000">
      <w:pPr>
        <w:pStyle w:val="Teksttreci0"/>
        <w:spacing w:after="0"/>
        <w:ind w:firstLine="780"/>
      </w:pPr>
      <w:r>
        <w:t>W analizie zasobów wzięto pod uwagę następujące rodzaje zasobów:</w:t>
      </w:r>
    </w:p>
    <w:p w14:paraId="1762B586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środowisko przyrodnicze,</w:t>
      </w:r>
    </w:p>
    <w:p w14:paraId="40DA86D5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dziedzictwo i otoczenie kulturowe wsi,</w:t>
      </w:r>
    </w:p>
    <w:p w14:paraId="1A737937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obiekty i tereny,</w:t>
      </w:r>
    </w:p>
    <w:p w14:paraId="5AFDF2AB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najbliższe otoczenie wsi,</w:t>
      </w:r>
    </w:p>
    <w:p w14:paraId="5B537318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gospodarkę i rolnictwo,</w:t>
      </w:r>
    </w:p>
    <w:p w14:paraId="2B734BEB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after="0" w:line="161" w:lineRule="auto"/>
        <w:ind w:firstLine="780"/>
      </w:pPr>
      <w:r>
        <w:t>struktura ludności wsi oraz istniejące organizacje społeczne,</w:t>
      </w:r>
    </w:p>
    <w:p w14:paraId="013434F1" w14:textId="77777777" w:rsidR="00135021" w:rsidRDefault="00000000">
      <w:pPr>
        <w:pStyle w:val="Teksttreci0"/>
        <w:numPr>
          <w:ilvl w:val="0"/>
          <w:numId w:val="8"/>
        </w:numPr>
        <w:tabs>
          <w:tab w:val="left" w:pos="1140"/>
        </w:tabs>
        <w:spacing w:line="161" w:lineRule="auto"/>
        <w:ind w:firstLine="780"/>
      </w:pPr>
      <w:r>
        <w:t>infrastrukturę społeczną i techniczną.</w:t>
      </w:r>
    </w:p>
    <w:p w14:paraId="4ADFA85D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</w:pPr>
      <w:bookmarkStart w:id="6" w:name="bookmark12"/>
      <w:r>
        <w:t>Zasoby środowiska przyrodniczego</w:t>
      </w:r>
      <w:bookmarkEnd w:id="6"/>
    </w:p>
    <w:p w14:paraId="014AD514" w14:textId="77777777" w:rsidR="00135021" w:rsidRDefault="00000000">
      <w:pPr>
        <w:pStyle w:val="Teksttreci0"/>
        <w:spacing w:after="0"/>
        <w:ind w:left="420" w:firstLine="540"/>
        <w:jc w:val="both"/>
      </w:pPr>
      <w:r>
        <w:t>Rzeźba terenu wsi Kąty ukształtowała się w epoce lodowcowej. Miejscowość</w:t>
      </w:r>
      <w:r>
        <w:br/>
        <w:t>zlokalizowana jest na dnie rozległej rynny polodowcowej, która zaczyna się w rejonie</w:t>
      </w:r>
      <w:r>
        <w:br/>
        <w:t xml:space="preserve">Gryżyny i </w:t>
      </w:r>
      <w:proofErr w:type="spellStart"/>
      <w:r>
        <w:t>Wonieścia</w:t>
      </w:r>
      <w:proofErr w:type="spellEnd"/>
      <w:r>
        <w:t>. Determinuje to ,,płaski” charakter okolicznych terenów wchodzących</w:t>
      </w:r>
      <w:r>
        <w:br/>
        <w:t>w skład miejscowości.</w:t>
      </w:r>
    </w:p>
    <w:p w14:paraId="2EDCFE50" w14:textId="77777777" w:rsidR="00135021" w:rsidRDefault="00000000">
      <w:pPr>
        <w:pStyle w:val="Teksttreci0"/>
        <w:spacing w:after="0"/>
        <w:ind w:left="420" w:firstLine="540"/>
        <w:jc w:val="both"/>
      </w:pPr>
      <w:r>
        <w:t>Lokalizacja wsi w mało urozmaiconym terenie nie oznacza jednak, że pozbawiona jest</w:t>
      </w:r>
      <w:r>
        <w:br/>
        <w:t>ona miejsc cennych przyrodniczo. Zasadnym staje się zatem opisanie niektórych ważnych</w:t>
      </w:r>
      <w:r>
        <w:br/>
        <w:t>turystycznie elementów przyrodniczych okolicznych terenów:</w:t>
      </w:r>
    </w:p>
    <w:p w14:paraId="6F1516AE" w14:textId="77777777" w:rsidR="00135021" w:rsidRDefault="00000000">
      <w:pPr>
        <w:pStyle w:val="Teksttreci0"/>
        <w:numPr>
          <w:ilvl w:val="0"/>
          <w:numId w:val="10"/>
        </w:numPr>
        <w:tabs>
          <w:tab w:val="left" w:pos="1140"/>
        </w:tabs>
        <w:spacing w:after="460"/>
        <w:ind w:left="1220" w:hanging="360"/>
        <w:jc w:val="both"/>
      </w:pPr>
      <w:r>
        <w:rPr>
          <w:u w:val="single"/>
        </w:rPr>
        <w:t>rzeźba polodowcowa</w:t>
      </w:r>
      <w:r>
        <w:t xml:space="preserve"> - jak wspomniano Kąty zlokalizowane są na dnie rozległej</w:t>
      </w:r>
      <w:r>
        <w:br/>
        <w:t>rynny polodowcowej. Na terenie miejscowości brak większych zbiorników wodnych.</w:t>
      </w:r>
      <w:r>
        <w:br/>
        <w:t>Miejscowość zlokalizowana jest za to w niewielkiej odległości od Jeziora</w:t>
      </w:r>
      <w:r>
        <w:br/>
      </w:r>
      <w:proofErr w:type="spellStart"/>
      <w:r>
        <w:t>Wojnowickiego</w:t>
      </w:r>
      <w:proofErr w:type="spellEnd"/>
      <w:r>
        <w:t>. Przez grunty miejscowości przebiega również odnoga kanału Obry,</w:t>
      </w:r>
      <w:r>
        <w:br/>
        <w:t>doprowadzająca wody do w/w jeziora. Zabudowa Kątów przylega bezpośrednio do</w:t>
      </w:r>
      <w:r>
        <w:br/>
        <w:t>dużego kompleksu leśnego, który rozpościera się między Kątami, Zglińcem,</w:t>
      </w:r>
      <w:r>
        <w:br/>
        <w:t xml:space="preserve">Jurkowem-Hubami i </w:t>
      </w:r>
      <w:proofErr w:type="spellStart"/>
      <w:r>
        <w:t>Kuszkowem</w:t>
      </w:r>
      <w:proofErr w:type="spellEnd"/>
      <w:r>
        <w:t>. Las znajduje się z lewej strony drogi, jadąc</w:t>
      </w:r>
    </w:p>
    <w:p w14:paraId="171411D4" w14:textId="77777777" w:rsidR="00135021" w:rsidRDefault="00000000">
      <w:pPr>
        <w:pStyle w:val="Teksttreci0"/>
        <w:spacing w:after="0"/>
        <w:ind w:right="400" w:firstLine="0"/>
      </w:pPr>
      <w:r>
        <w:t>4</w:t>
      </w:r>
      <w:r>
        <w:br/>
      </w:r>
      <w:r>
        <w:lastRenderedPageBreak/>
        <w:t>w stronę Krzywinia. W tym kompleksie leśnym zlokalizowany jest rezerwat przyrody</w:t>
      </w:r>
      <w:r>
        <w:br/>
        <w:t>Czerwona Wieś - rezerwat florystyczny, utworzony w 1959 r. w celu ochrony</w:t>
      </w:r>
      <w:r>
        <w:br/>
        <w:t>skupiska jałowca pospolitego.</w:t>
      </w:r>
    </w:p>
    <w:p w14:paraId="77FCB094" w14:textId="77777777" w:rsidR="00135021" w:rsidRDefault="00000000">
      <w:pPr>
        <w:pStyle w:val="Teksttreci0"/>
        <w:numPr>
          <w:ilvl w:val="0"/>
          <w:numId w:val="10"/>
        </w:numPr>
        <w:tabs>
          <w:tab w:val="left" w:pos="1206"/>
        </w:tabs>
        <w:spacing w:after="0"/>
        <w:ind w:left="1200" w:hanging="340"/>
        <w:jc w:val="both"/>
      </w:pPr>
      <w:r>
        <w:rPr>
          <w:u w:val="single"/>
        </w:rPr>
        <w:t>Natura 2000</w:t>
      </w:r>
      <w:r>
        <w:t xml:space="preserve"> - Zgodnie z rozporządzeniem Ministra Środowiska, które zostało</w:t>
      </w:r>
      <w:r>
        <w:br/>
        <w:t>opublikowane w Dz. U. Nr 229 poz. 2313 z 2004 roku i weszło w życie z dniem</w:t>
      </w:r>
      <w:r>
        <w:br/>
        <w:t>5 listopada 2004 r. a dot. obszarów specjalnej ochrony ptaków Natura 2000 część</w:t>
      </w:r>
      <w:r>
        <w:br/>
        <w:t>terenów należących administracyjnie do gminy Osieczna weszła w skład obszaru</w:t>
      </w:r>
      <w:r>
        <w:br/>
        <w:t xml:space="preserve">Natura 2000 ,,Zbiornik </w:t>
      </w:r>
      <w:proofErr w:type="spellStart"/>
      <w:r>
        <w:t>Wonieść</w:t>
      </w:r>
      <w:proofErr w:type="spellEnd"/>
      <w:r>
        <w:t>” - PLB300005. Ponadto znaczna część gminy</w:t>
      </w:r>
      <w:r>
        <w:br/>
        <w:t>oraz część terenów należących administracyjnie do wsi Kąty została włączona do</w:t>
      </w:r>
      <w:r>
        <w:br/>
        <w:t>wyznaczonego obszaru Natura 2000 ,,Zachodnie Pojezierze Krzywińskie” -</w:t>
      </w:r>
      <w:r>
        <w:br/>
        <w:t>PLH300014. Lokalizacja w/w form ochrony przyrody w niewielkiej odległości od</w:t>
      </w:r>
      <w:r>
        <w:br/>
        <w:t>wsi nie wpływa negatywnie na możliwości rozwojowe miejscowości.</w:t>
      </w:r>
    </w:p>
    <w:p w14:paraId="340F114E" w14:textId="77777777" w:rsidR="00135021" w:rsidRDefault="00000000">
      <w:pPr>
        <w:pStyle w:val="Teksttreci0"/>
        <w:numPr>
          <w:ilvl w:val="0"/>
          <w:numId w:val="10"/>
        </w:numPr>
        <w:tabs>
          <w:tab w:val="left" w:pos="1206"/>
        </w:tabs>
        <w:spacing w:after="280"/>
        <w:ind w:left="1200" w:hanging="340"/>
        <w:jc w:val="both"/>
      </w:pPr>
      <w:r>
        <w:rPr>
          <w:u w:val="single"/>
        </w:rPr>
        <w:t>Obszar chronionego krajobrazu</w:t>
      </w:r>
      <w:r>
        <w:t xml:space="preserve"> - Krzywińsko - Osiecki wraz z </w:t>
      </w:r>
      <w:proofErr w:type="spellStart"/>
      <w:r>
        <w:t>zadrzewieniami</w:t>
      </w:r>
      <w:proofErr w:type="spellEnd"/>
      <w:r>
        <w:br/>
        <w:t xml:space="preserve">gen. Dezyderego Chłapowskiego i kompleksem leśnym </w:t>
      </w:r>
      <w:proofErr w:type="spellStart"/>
      <w:r>
        <w:t>Osieczna-Góra</w:t>
      </w:r>
      <w:proofErr w:type="spellEnd"/>
      <w:r>
        <w:t xml:space="preserve"> - całość</w:t>
      </w:r>
      <w:r>
        <w:br/>
        <w:t>gruntów należąca do wsi zlokalizowana jest na w/w obszarze chronionego</w:t>
      </w:r>
      <w:r>
        <w:br/>
        <w:t>krajobrazu. Obszar ten został wyznaczony rozporządzeniem Wojewody</w:t>
      </w:r>
      <w:r>
        <w:br/>
        <w:t>Leszczyńskiego nr 82 z dnia 1 sierpnia 1992 r. Lokalizacja gruntów miejscowości na</w:t>
      </w:r>
      <w:r>
        <w:br/>
        <w:t>w/w obszarze nie wpływa negatywnie na możliwości rozwojowe.</w:t>
      </w:r>
    </w:p>
    <w:p w14:paraId="4117BAC6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spacing w:after="280"/>
      </w:pPr>
      <w:bookmarkStart w:id="7" w:name="bookmark14"/>
      <w:r>
        <w:t>Dziedzictwo i otoczenie kulturowe wsi</w:t>
      </w:r>
      <w:bookmarkEnd w:id="7"/>
    </w:p>
    <w:p w14:paraId="466504D0" w14:textId="77777777" w:rsidR="00135021" w:rsidRDefault="00000000">
      <w:pPr>
        <w:pStyle w:val="Teksttreci0"/>
        <w:spacing w:after="0"/>
        <w:ind w:left="420" w:firstLine="540"/>
        <w:jc w:val="both"/>
      </w:pPr>
      <w:r>
        <w:t>Kąty właściwe są starszą częścią wsi aniżeli Maciejewo. Pierwsza wzmianka o Kątach</w:t>
      </w:r>
      <w:r>
        <w:br/>
        <w:t>pochodzi z lat 1619 i 1620. Maciejewo jest częścią dużo młodszą, gdyż powstało w XIX</w:t>
      </w:r>
      <w:r>
        <w:br/>
        <w:t>wieku, a jego nazwa wywodzi się od Macieja Chłapowskiego, który zmarł w 1883 r.</w:t>
      </w:r>
      <w:r>
        <w:br/>
        <w:t>Prowadzone na terenie Kątów badania archeologiczne wykazały, że tereny te były</w:t>
      </w:r>
      <w:r>
        <w:br/>
        <w:t>zamieszkane przez człowieka od czasów epoki neolitycznej. Najwięcej śladów pochodzi</w:t>
      </w:r>
      <w:r>
        <w:br/>
        <w:t>z okresu kultury łużyckiej i przeworskiej. Natrafiono tu nie tylko na ślady czy punkty</w:t>
      </w:r>
      <w:r>
        <w:br/>
        <w:t>osadnicze, lecz nawet na osady tych kultur.</w:t>
      </w:r>
    </w:p>
    <w:p w14:paraId="2C7672F6" w14:textId="77777777" w:rsidR="00135021" w:rsidRDefault="00000000">
      <w:pPr>
        <w:pStyle w:val="Teksttreci0"/>
        <w:spacing w:after="0"/>
        <w:ind w:left="420" w:firstLine="540"/>
        <w:jc w:val="both"/>
      </w:pPr>
      <w:r>
        <w:t>Pomimo stosunkowo długiej historii miejscowości, w zasobach archiwalnych</w:t>
      </w:r>
      <w:r>
        <w:br/>
        <w:t>i dokumentacyjnych Wojewódzkiego Urzędu Ochrony Zabytków w Poznaniu, Delegatura</w:t>
      </w:r>
      <w:r>
        <w:br/>
        <w:t>w Lesznie brak zlokalizowanych w Kątach obiektów wpisanych do rejestru zabytków.</w:t>
      </w:r>
    </w:p>
    <w:p w14:paraId="57250136" w14:textId="77777777" w:rsidR="00135021" w:rsidRDefault="00000000">
      <w:pPr>
        <w:pStyle w:val="Teksttreci0"/>
        <w:spacing w:after="280"/>
        <w:ind w:left="420" w:firstLine="540"/>
        <w:jc w:val="both"/>
      </w:pPr>
      <w:r>
        <w:t>Pomimo braku oficjalnie zinwentaryzowanych obiektów zabytkowych we wsi znajduje</w:t>
      </w:r>
      <w:r>
        <w:br/>
        <w:t>się duża liczba obiektów o znaczeniu historyczno-sentymentalnym, ważnych dla</w:t>
      </w:r>
      <w:r>
        <w:br/>
        <w:t>mieszkańców:</w:t>
      </w:r>
    </w:p>
    <w:p w14:paraId="41AC5726" w14:textId="77777777" w:rsidR="00135021" w:rsidRDefault="00000000">
      <w:pPr>
        <w:pStyle w:val="Teksttreci0"/>
        <w:numPr>
          <w:ilvl w:val="0"/>
          <w:numId w:val="11"/>
        </w:numPr>
        <w:tabs>
          <w:tab w:val="left" w:pos="1206"/>
        </w:tabs>
        <w:spacing w:after="280"/>
        <w:ind w:firstLine="860"/>
      </w:pPr>
      <w:r>
        <w:t>Figury i Kapliczki</w:t>
      </w:r>
    </w:p>
    <w:p w14:paraId="0B98212D" w14:textId="77777777" w:rsidR="00135021" w:rsidRDefault="00000000">
      <w:pPr>
        <w:pStyle w:val="Teksttreci0"/>
        <w:numPr>
          <w:ilvl w:val="0"/>
          <w:numId w:val="12"/>
        </w:numPr>
        <w:tabs>
          <w:tab w:val="left" w:pos="1895"/>
        </w:tabs>
        <w:spacing w:after="280"/>
        <w:ind w:left="1840" w:hanging="300"/>
      </w:pPr>
      <w:r>
        <w:t>figura serca P. Jezusa stojąca na terenie posesji nr 41. Fundatorem tej figury</w:t>
      </w:r>
      <w:r>
        <w:br/>
        <w:t xml:space="preserve">była Magdalena </w:t>
      </w:r>
      <w:proofErr w:type="spellStart"/>
      <w:r>
        <w:t>Gbiorczyk</w:t>
      </w:r>
      <w:proofErr w:type="spellEnd"/>
      <w:r>
        <w:t>. Powstała w roku 1960 w celu upamiętnienia</w:t>
      </w:r>
      <w:r>
        <w:br/>
        <w:t>śmierci męża Pani Magdaleny.</w:t>
      </w:r>
    </w:p>
    <w:p w14:paraId="663D830D" w14:textId="77777777" w:rsidR="00135021" w:rsidRDefault="00000000">
      <w:pPr>
        <w:pStyle w:val="Teksttreci0"/>
        <w:numPr>
          <w:ilvl w:val="0"/>
          <w:numId w:val="12"/>
        </w:numPr>
        <w:tabs>
          <w:tab w:val="left" w:pos="1895"/>
        </w:tabs>
        <w:spacing w:after="280"/>
        <w:ind w:left="1840" w:hanging="300"/>
      </w:pPr>
      <w:r>
        <w:t>Figura M. Bożej zlokalizowana przy głównej drodze Leszno-Śrem-Poznań.</w:t>
      </w:r>
      <w:r>
        <w:br/>
        <w:t>Powstała w roku 1938 bądź 1939. W trakcie wojny postument zburzony przez</w:t>
      </w:r>
      <w:r>
        <w:br/>
        <w:t>okupantów. Figurę mieszkańcy wcześniej złożyli w kościele w Czerwonej Wsi.</w:t>
      </w:r>
      <w:r>
        <w:br/>
        <w:t>W podzięce za przetrwanie wojny mieszkańcy wsi odbudowali w 1945 r.</w:t>
      </w:r>
      <w:r>
        <w:br/>
        <w:t>kapliczkę. Przy figurze corocznie odbywają się nabożeństwa majowe.</w:t>
      </w:r>
    </w:p>
    <w:p w14:paraId="60D98368" w14:textId="77777777" w:rsidR="00135021" w:rsidRDefault="00000000">
      <w:pPr>
        <w:pStyle w:val="Teksttreci0"/>
        <w:numPr>
          <w:ilvl w:val="0"/>
          <w:numId w:val="12"/>
        </w:numPr>
        <w:tabs>
          <w:tab w:val="left" w:pos="1895"/>
        </w:tabs>
        <w:spacing w:after="540"/>
        <w:ind w:left="1840" w:hanging="300"/>
      </w:pPr>
      <w:r>
        <w:t>Stojąca figura zlokalizowana na końcu wsi ,,Maciejewo”. Zbudowana</w:t>
      </w:r>
      <w:r>
        <w:br/>
        <w:t>w 1909 r. W czasie II wojny światowej rozebrana. Odbudowana</w:t>
      </w:r>
      <w:r>
        <w:br/>
        <w:t>z przechowywanych elementów po zakończeniu działań wojennych.</w:t>
      </w:r>
    </w:p>
    <w:p w14:paraId="13930606" w14:textId="77777777" w:rsidR="00135021" w:rsidRDefault="00000000">
      <w:pPr>
        <w:pStyle w:val="Teksttreci0"/>
        <w:spacing w:after="280"/>
        <w:ind w:right="400" w:firstLine="0"/>
        <w:jc w:val="right"/>
      </w:pPr>
      <w:r>
        <w:t>5</w:t>
      </w:r>
    </w:p>
    <w:p w14:paraId="0A5AD479" w14:textId="77777777" w:rsidR="00135021" w:rsidRDefault="00000000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</w:pPr>
      <w:r>
        <w:lastRenderedPageBreak/>
        <w:t>Stojąca figura M. Bożej. Zlokalizowana przy posesji nr 83. Jest najmłodszą</w:t>
      </w:r>
      <w:r>
        <w:br/>
        <w:t>figurą bo zbudowaną w 1973 r. Jednocześnie z uwagi na użyte do jej budowy</w:t>
      </w:r>
      <w:r>
        <w:br/>
        <w:t>materiały jest najnowocześniejszą z istniejących.</w:t>
      </w:r>
    </w:p>
    <w:p w14:paraId="5995D396" w14:textId="77777777" w:rsidR="00135021" w:rsidRDefault="00000000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</w:pPr>
      <w:r>
        <w:t>Kapliczka M. Boskiej na ścianie szczytowej budynku nr 47. Ufundowana przez</w:t>
      </w:r>
      <w:r>
        <w:br/>
        <w:t xml:space="preserve">mieszkańca wsi o nazwisku </w:t>
      </w:r>
      <w:proofErr w:type="spellStart"/>
      <w:r>
        <w:t>Otulakowski</w:t>
      </w:r>
      <w:proofErr w:type="spellEnd"/>
      <w:r>
        <w:t>, który udawał się do Francji w celu</w:t>
      </w:r>
      <w:r>
        <w:br/>
        <w:t>poszukiwania pracy. Powstała prawdopodobnie około roku 1907 (1912).</w:t>
      </w:r>
    </w:p>
    <w:p w14:paraId="63E31315" w14:textId="77777777" w:rsidR="00135021" w:rsidRDefault="00000000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</w:pPr>
      <w:r>
        <w:t>Kapliczka P. Jezusa zlokalizowana na ścianie budynku mieszkalnego nr 77.</w:t>
      </w:r>
      <w:r>
        <w:br/>
        <w:t>Prawdopodobna data powstania kapliczki to 1932 r. Data ta związana jest</w:t>
      </w:r>
      <w:r>
        <w:br/>
        <w:t>z okresem budowy budynku przez Agnieszkę Kurzawską.</w:t>
      </w:r>
    </w:p>
    <w:p w14:paraId="195FF48F" w14:textId="77777777" w:rsidR="00135021" w:rsidRDefault="00000000">
      <w:pPr>
        <w:pStyle w:val="Teksttreci0"/>
        <w:numPr>
          <w:ilvl w:val="0"/>
          <w:numId w:val="12"/>
        </w:numPr>
        <w:tabs>
          <w:tab w:val="left" w:pos="1915"/>
        </w:tabs>
        <w:spacing w:after="280"/>
        <w:ind w:left="1840" w:hanging="280"/>
      </w:pPr>
      <w:r>
        <w:t>Kapliczka z figurą św. Floriana. Zlokalizowana w szczytowej ścianie remizy</w:t>
      </w:r>
      <w:r>
        <w:br/>
        <w:t>strażackiej. Pobudowana w 2004 r. przy okazji remontu remizy strażackiej. Jej</w:t>
      </w:r>
      <w:r>
        <w:br/>
        <w:t>fundatorami są druhowie strażacy jednostki OSP Kąty.</w:t>
      </w:r>
    </w:p>
    <w:p w14:paraId="1135C2F5" w14:textId="77777777" w:rsidR="00135021" w:rsidRDefault="00000000">
      <w:pPr>
        <w:pStyle w:val="Teksttreci0"/>
        <w:numPr>
          <w:ilvl w:val="0"/>
          <w:numId w:val="11"/>
        </w:numPr>
        <w:tabs>
          <w:tab w:val="left" w:pos="1196"/>
        </w:tabs>
        <w:spacing w:after="280"/>
        <w:ind w:firstLine="860"/>
      </w:pPr>
      <w:r>
        <w:t>Krzyże</w:t>
      </w:r>
    </w:p>
    <w:p w14:paraId="5684DC89" w14:textId="77777777" w:rsidR="00135021" w:rsidRDefault="00000000">
      <w:pPr>
        <w:pStyle w:val="Teksttreci0"/>
        <w:spacing w:after="280"/>
        <w:ind w:left="1840" w:hanging="28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W obrębie miejscowości znajdują się także dwa krzyże. Każdy z nich posiada</w:t>
      </w:r>
      <w:r>
        <w:br/>
        <w:t>swoją niepowtarzalną historię. Przejmującą historię dźwiga na sobie zwłaszcza</w:t>
      </w:r>
      <w:r>
        <w:br/>
        <w:t>krzyż stojący na skraju lasu w połowie drogi pomiędzy Kątami a Czerwoną</w:t>
      </w:r>
      <w:r>
        <w:br/>
        <w:t>Wsią. Posiada on nietypowy wybrzuszony kształt. Przypomina o tragedii, która</w:t>
      </w:r>
      <w:r>
        <w:br/>
        <w:t>wydarzyła się w tym miejscu w roku 1906. Została tu zamordowana ciężarna</w:t>
      </w:r>
      <w:r>
        <w:br/>
        <w:t>kobieta - młoda matka trojga dzieci, mieszkanka ówczesnego Maciejewa. By</w:t>
      </w:r>
      <w:r>
        <w:br/>
        <w:t>upamiętnić to miejsce mieszkańcy postawili ten nietypowy krzyż.</w:t>
      </w:r>
    </w:p>
    <w:p w14:paraId="420D6210" w14:textId="77777777" w:rsidR="00135021" w:rsidRDefault="00000000">
      <w:pPr>
        <w:pStyle w:val="Teksttreci0"/>
        <w:spacing w:after="280"/>
        <w:ind w:left="420" w:firstLine="540"/>
        <w:jc w:val="both"/>
      </w:pPr>
      <w:r>
        <w:t>O wszystkie opisane powyżej obiekty ktoś zawsze się troszczy, sprząta, odnawia je.</w:t>
      </w:r>
      <w:r>
        <w:br/>
        <w:t>Najczęściej są to właściciele nieruchomości na terenie których się one znajdują lub</w:t>
      </w:r>
      <w:r>
        <w:br/>
        <w:t>mieszkańcy najbliższych budynków. Często opieka taka przechodzi na następnych</w:t>
      </w:r>
      <w:r>
        <w:br/>
        <w:t>właścicieli, którzy przejmują rolę ,,prawnych” opiekunów. Historię tych obiektów spisał</w:t>
      </w:r>
      <w:r>
        <w:br/>
        <w:t>sołtys Jan Olejnik. Jak sam mówi ,,Opis ten jest na tyle prawdziwy, na ile jest niezawodna</w:t>
      </w:r>
      <w:r>
        <w:br/>
        <w:t>pamięć ludzka”.</w:t>
      </w:r>
    </w:p>
    <w:p w14:paraId="1677E80A" w14:textId="77777777" w:rsidR="00135021" w:rsidRDefault="00000000">
      <w:pPr>
        <w:pStyle w:val="Teksttreci0"/>
        <w:numPr>
          <w:ilvl w:val="0"/>
          <w:numId w:val="11"/>
        </w:numPr>
        <w:tabs>
          <w:tab w:val="left" w:pos="1196"/>
        </w:tabs>
        <w:spacing w:after="280"/>
        <w:ind w:firstLine="860"/>
      </w:pPr>
      <w:r>
        <w:t>Szkoła i przedszkole</w:t>
      </w:r>
    </w:p>
    <w:p w14:paraId="110D9483" w14:textId="77777777" w:rsidR="00135021" w:rsidRDefault="00000000">
      <w:pPr>
        <w:pStyle w:val="Teksttreci0"/>
        <w:spacing w:after="280"/>
        <w:ind w:left="1840" w:hanging="280"/>
      </w:pPr>
      <w:r>
        <w:rPr>
          <w:rFonts w:ascii="Arial" w:eastAsia="Arial" w:hAnsi="Arial" w:cs="Arial"/>
          <w:sz w:val="22"/>
          <w:szCs w:val="22"/>
        </w:rPr>
        <w:t xml:space="preserve">• </w:t>
      </w:r>
      <w:r>
        <w:t>Budynek szkolny znajdował się na terenie byłego Maciejewa. Składał się z</w:t>
      </w:r>
      <w:r>
        <w:br/>
        <w:t>dwóch połączonych budynków. Starej szkoły, wybudowanej w latach 1860 -</w:t>
      </w:r>
      <w:r>
        <w:br/>
        <w:t>1887 oraz nowszej dobudówki z roku 1911. Na terenie miejscowości szkoła</w:t>
      </w:r>
      <w:r>
        <w:br/>
        <w:t>działała do 1973 r. Od 1 września 1985 r. w nowszej części budynku mieścił</w:t>
      </w:r>
      <w:r>
        <w:br/>
        <w:t>się oddział Przedszkola Samorządowego w Osiecznej. Obecnie dzieci szkolne</w:t>
      </w:r>
      <w:r>
        <w:br/>
        <w:t>oraz przedszkolne uczęszczają do Zespołu Szkół w Osiecznej.</w:t>
      </w:r>
    </w:p>
    <w:p w14:paraId="51072700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spacing w:after="280"/>
      </w:pPr>
      <w:bookmarkStart w:id="8" w:name="bookmark16"/>
      <w:r>
        <w:t>Obiekty i tereny</w:t>
      </w:r>
      <w:bookmarkEnd w:id="8"/>
    </w:p>
    <w:p w14:paraId="1A701ACC" w14:textId="77777777" w:rsidR="00135021" w:rsidRDefault="00000000">
      <w:pPr>
        <w:pStyle w:val="Teksttreci0"/>
        <w:spacing w:after="520"/>
        <w:ind w:left="420" w:firstLine="540"/>
        <w:jc w:val="both"/>
      </w:pPr>
      <w:r>
        <w:t>Miejscowość z racji swej rozproszonej zabudowy wzdłuż głównej drogi oraz dróg</w:t>
      </w:r>
      <w:r>
        <w:br/>
        <w:t>bocznych odchodzących od głównej nie posiada centralnego miejsca wsi pełniącego funkcję</w:t>
      </w:r>
      <w:r>
        <w:br/>
        <w:t>,,rynku”. Miejsce pełniące taką funkcję znajduje się jednak obok świetlicy wiejskiej</w:t>
      </w:r>
      <w:r>
        <w:br/>
        <w:t>zlokalizowanej, po lewej stronie przy wjeździe do miejscowości od strony Osiecznej.</w:t>
      </w:r>
      <w:r>
        <w:br/>
        <w:t>Bowiem to właśnie świetlica wiejska oraz zlokalizowana obok remiza strażacka pełnią</w:t>
      </w:r>
    </w:p>
    <w:p w14:paraId="4E4ED4EE" w14:textId="77777777" w:rsidR="003F7175" w:rsidRDefault="00000000">
      <w:pPr>
        <w:pStyle w:val="Teksttreci0"/>
        <w:spacing w:after="0"/>
        <w:ind w:left="9360" w:firstLine="0"/>
        <w:jc w:val="both"/>
      </w:pPr>
      <w:r>
        <w:t>6</w:t>
      </w:r>
      <w:r>
        <w:br/>
      </w:r>
    </w:p>
    <w:p w14:paraId="0A179F61" w14:textId="77777777" w:rsidR="003F7175" w:rsidRDefault="003F7175">
      <w:pPr>
        <w:pStyle w:val="Teksttreci0"/>
        <w:spacing w:after="0"/>
        <w:ind w:left="9360" w:firstLine="0"/>
        <w:jc w:val="both"/>
      </w:pPr>
    </w:p>
    <w:p w14:paraId="59C0B7E2" w14:textId="414B8AC6" w:rsidR="00135021" w:rsidRDefault="00000000" w:rsidP="003F7175">
      <w:pPr>
        <w:pStyle w:val="Teksttreci0"/>
        <w:spacing w:after="0"/>
        <w:ind w:left="426" w:firstLine="0"/>
        <w:jc w:val="both"/>
      </w:pPr>
      <w:r>
        <w:lastRenderedPageBreak/>
        <w:t>funkcję centrum kulturalno-rozrywkowego miejscowości. Obok świetlicy zlokalizowany jest</w:t>
      </w:r>
      <w:r>
        <w:br/>
        <w:t>plac zabaw dla dzieci z elementami siłowni zewnętrznej.</w:t>
      </w:r>
    </w:p>
    <w:p w14:paraId="515B46A5" w14:textId="77777777" w:rsidR="00135021" w:rsidRDefault="00000000">
      <w:pPr>
        <w:pStyle w:val="Teksttreci0"/>
        <w:spacing w:after="0"/>
        <w:ind w:left="420" w:firstLine="540"/>
        <w:jc w:val="both"/>
      </w:pPr>
      <w:r>
        <w:t>Jedna z dróg prowadzących do miejscowości (Maciejewa) obsadzona jest aleją drzew</w:t>
      </w:r>
      <w:r>
        <w:br/>
        <w:t>liściastych - lipy (posadzone w 1958 r). W samej miejscowości brak zorganizowanych</w:t>
      </w:r>
      <w:r>
        <w:br/>
      </w:r>
      <w:proofErr w:type="spellStart"/>
      <w:r>
        <w:t>zadrzewień</w:t>
      </w:r>
      <w:proofErr w:type="spellEnd"/>
      <w:r>
        <w:t xml:space="preserve"> i </w:t>
      </w:r>
      <w:proofErr w:type="spellStart"/>
      <w:r>
        <w:t>zakrzewień</w:t>
      </w:r>
      <w:proofErr w:type="spellEnd"/>
      <w:r>
        <w:t>. Sporadycznie wzdłuż posesji lub w otoczeniu poszczególnych</w:t>
      </w:r>
      <w:r>
        <w:br/>
        <w:t>budynków pojawiają się fragmenty żywopłotów lub nasadzenia drzew i krzewów. Ponadto</w:t>
      </w:r>
      <w:r>
        <w:br/>
        <w:t>część zabudowań miejscowości przylega do kompleksu leśnego.</w:t>
      </w:r>
    </w:p>
    <w:p w14:paraId="35B21736" w14:textId="77777777" w:rsidR="00135021" w:rsidRDefault="00000000">
      <w:pPr>
        <w:pStyle w:val="Teksttreci0"/>
        <w:ind w:left="420" w:firstLine="540"/>
        <w:jc w:val="both"/>
      </w:pPr>
      <w:r>
        <w:t xml:space="preserve">Przez tereny wsi przebiega </w:t>
      </w:r>
      <w:proofErr w:type="spellStart"/>
      <w:r>
        <w:t>międzygminy</w:t>
      </w:r>
      <w:proofErr w:type="spellEnd"/>
      <w:r>
        <w:t xml:space="preserve"> znakowany szlak rowerowy nr 10. Jest to tzw.</w:t>
      </w:r>
      <w:r>
        <w:br/>
        <w:t>Osiecka Rowerowa Okrężnica. Szlak ten okrąża cały teren gminy umożliwiając włączenie się</w:t>
      </w:r>
      <w:r>
        <w:br/>
        <w:t>w inne znakowane szlaki wytyczone w gminie.</w:t>
      </w:r>
    </w:p>
    <w:p w14:paraId="0C314258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9" w:name="bookmark18"/>
      <w:r>
        <w:t>Najbliższe otoczenie wsi</w:t>
      </w:r>
      <w:bookmarkEnd w:id="9"/>
    </w:p>
    <w:p w14:paraId="58CAE7A2" w14:textId="77777777" w:rsidR="00135021" w:rsidRDefault="00000000">
      <w:pPr>
        <w:pStyle w:val="Teksttreci0"/>
        <w:ind w:left="420" w:firstLine="540"/>
        <w:jc w:val="both"/>
      </w:pPr>
      <w:r>
        <w:t>Wieś z racji swego usytuowania na obrzeżach Gminy graniczy bezpośrednio</w:t>
      </w:r>
      <w:r>
        <w:br/>
        <w:t>ze wsiami zlokalizowanymi zarówno na terenie Gminy Osieczna jak i Krzywiń: Wojnowice -</w:t>
      </w:r>
      <w:r>
        <w:br/>
        <w:t>oddalone o ok. 2,5 km (dojazd asfaltową drogą wojewódzką), Miąskowo - oddalone o ok. 7</w:t>
      </w:r>
      <w:r>
        <w:br/>
        <w:t>km (dojazd asfaltowymi drogami lub drogą gruntową), Ziemnice - oddalone o ok. 6 km</w:t>
      </w:r>
      <w:r>
        <w:br/>
        <w:t>(dojazd asfaltowymi drogami lub drogą gruntową), Czerwona Wieś - oddalona o ok. 2,5 km</w:t>
      </w:r>
      <w:r>
        <w:br/>
        <w:t>(dojazd asfaltową drogą wojewódzką), Zgliniec - oddalony o ok. 6 km. (dojazd asfaltowymi</w:t>
      </w:r>
      <w:r>
        <w:br/>
        <w:t>drogami lub drogą gruntową), Jurkowo-Huby - oddalone o ok. 7 km (dojazd drogami</w:t>
      </w:r>
      <w:r>
        <w:br/>
        <w:t xml:space="preserve">asfaltowymi lub drogą gruntową), </w:t>
      </w:r>
      <w:proofErr w:type="spellStart"/>
      <w:r>
        <w:t>Kuszkowo</w:t>
      </w:r>
      <w:proofErr w:type="spellEnd"/>
      <w:r>
        <w:t xml:space="preserve"> - oddalone o ok. 6 km (dojazd asfaltowymi</w:t>
      </w:r>
      <w:r>
        <w:br/>
        <w:t>drogami lub drogą gruntową).</w:t>
      </w:r>
    </w:p>
    <w:p w14:paraId="7B251E7F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10" w:name="bookmark20"/>
      <w:r>
        <w:t>Gospodarka i rolnictwo</w:t>
      </w:r>
      <w:bookmarkEnd w:id="10"/>
    </w:p>
    <w:p w14:paraId="5A0FD683" w14:textId="77777777" w:rsidR="00135021" w:rsidRDefault="00000000">
      <w:pPr>
        <w:pStyle w:val="Teksttreci0"/>
        <w:spacing w:after="0"/>
        <w:ind w:left="420" w:firstLine="540"/>
        <w:jc w:val="both"/>
      </w:pPr>
      <w:r>
        <w:t>Wieś Kąty w przeważającej części jest otoczona polami uprawnymi i łąkami. Grunty</w:t>
      </w:r>
      <w:r>
        <w:br/>
        <w:t>rolne stanowią blisko 3/4 całkowitego obszaru miejscowości. Pomimo sąsiedztwa z dużym</w:t>
      </w:r>
      <w:r>
        <w:br/>
        <w:t>kompleksem leśnym, zwraca uwagę bardzo niski odsetek gruntów zalesionych</w:t>
      </w:r>
      <w:r>
        <w:br/>
        <w:t>zlokalizowanych w granicach miejscowości - ok 0,14% Determinuje to typowy rolniczy</w:t>
      </w:r>
      <w:r>
        <w:br/>
        <w:t>charakter miejscowości. Z uwagi na niewielki obszar wchodzący w skład miejscowości,</w:t>
      </w:r>
      <w:r>
        <w:br/>
        <w:t xml:space="preserve">w </w:t>
      </w:r>
      <w:proofErr w:type="spellStart"/>
      <w:r>
        <w:t>agrostrukturze</w:t>
      </w:r>
      <w:proofErr w:type="spellEnd"/>
      <w:r>
        <w:t xml:space="preserve"> wyróżnić można gospodarstwa o raczej niewielkiej powierzchni</w:t>
      </w:r>
      <w:r>
        <w:br/>
        <w:t>ok. 5 - 10 ha. Na terenie miejscowości nigdy też nie funkcjonowała zorganizowana forma</w:t>
      </w:r>
      <w:r>
        <w:br/>
        <w:t>spółdzielczości w postaci Rolniczej Spółdzielni Produkcyjnej lub państwowego</w:t>
      </w:r>
      <w:r>
        <w:br/>
        <w:t>Gospodarstwa Rolnego. Rolnicy woleli pozostać przy formie własności indywidualnej.</w:t>
      </w:r>
    </w:p>
    <w:p w14:paraId="2CA53A7B" w14:textId="77777777" w:rsidR="00135021" w:rsidRDefault="00000000">
      <w:pPr>
        <w:pStyle w:val="Teksttreci0"/>
        <w:spacing w:after="0"/>
        <w:ind w:left="420" w:firstLine="540"/>
        <w:jc w:val="both"/>
      </w:pPr>
      <w:r>
        <w:t>Głównym kierunkiem hodowli preferowanym przez rolników jest chów trzody chlewnej</w:t>
      </w:r>
      <w:r>
        <w:br/>
        <w:t>i bydła. W uprawach rolnych dominuje uprawa zbóż z przeznaczeniem na paszę. Od kilku lat</w:t>
      </w:r>
      <w:r>
        <w:br/>
        <w:t>obserwuje się procentowe zwiększenie upraw zbóż ozimych. Wpływ na to mają występujące</w:t>
      </w:r>
      <w:r>
        <w:br/>
        <w:t>cykliczne susze powodujące spadki plonów głównie wśród upraw jarych, bardziej narażonych</w:t>
      </w:r>
      <w:r>
        <w:br/>
        <w:t>na niedobory wody w okresie wegetacji.</w:t>
      </w:r>
    </w:p>
    <w:p w14:paraId="59C140D2" w14:textId="77777777" w:rsidR="00135021" w:rsidRDefault="00000000">
      <w:pPr>
        <w:pStyle w:val="Teksttreci0"/>
        <w:ind w:left="420" w:firstLine="540"/>
        <w:jc w:val="both"/>
      </w:pPr>
      <w:r>
        <w:t>Z uwagi na zmniejszającą się opłacalność rolnictwa część mieszkańców szuka pracy</w:t>
      </w:r>
      <w:r>
        <w:br/>
        <w:t>w pobliskich ośrodkach miejskich lub podejmuje pracę zarobkową na miejscu, prowadząc</w:t>
      </w:r>
      <w:r>
        <w:br/>
        <w:t>prywatną działalność gospodarczą. Ponadto na terenie miejscowości działa sklep spożywczo-</w:t>
      </w:r>
      <w:r>
        <w:br/>
        <w:t>przemysłowy.</w:t>
      </w:r>
    </w:p>
    <w:p w14:paraId="65E0A4B5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901"/>
        </w:tabs>
        <w:jc w:val="both"/>
      </w:pPr>
      <w:bookmarkStart w:id="11" w:name="bookmark22"/>
      <w:r>
        <w:t>Struktura ludności wsi oraz istniejące organizacje społeczne</w:t>
      </w:r>
      <w:bookmarkEnd w:id="11"/>
    </w:p>
    <w:p w14:paraId="761BAD96" w14:textId="77777777" w:rsidR="00135021" w:rsidRDefault="00000000">
      <w:pPr>
        <w:pStyle w:val="Teksttreci0"/>
        <w:ind w:left="420" w:firstLine="540"/>
        <w:jc w:val="both"/>
      </w:pPr>
      <w:r>
        <w:t>Analiza danych demograficznych wsi Kąty wskazuje, że będzie następował wzrost</w:t>
      </w:r>
      <w:r>
        <w:br/>
        <w:t>liczby ludności w wieku poprodukcyjnym (tendencja ogólna obowiązująca w całym kraju),</w:t>
      </w:r>
      <w:r>
        <w:br/>
        <w:t>przy zerowym trendzie wzrostu liczby ludności.</w:t>
      </w:r>
    </w:p>
    <w:p w14:paraId="4F88CF34" w14:textId="77777777" w:rsidR="003F7175" w:rsidRDefault="003F7175">
      <w:pPr>
        <w:pStyle w:val="Teksttreci0"/>
        <w:ind w:left="420" w:firstLine="540"/>
        <w:jc w:val="both"/>
      </w:pPr>
    </w:p>
    <w:p w14:paraId="69C489FF" w14:textId="77777777" w:rsidR="003F7175" w:rsidRDefault="003F7175">
      <w:pPr>
        <w:pStyle w:val="Teksttreci0"/>
        <w:ind w:left="420" w:firstLine="540"/>
        <w:jc w:val="both"/>
      </w:pPr>
    </w:p>
    <w:p w14:paraId="1EDF3AAC" w14:textId="77777777" w:rsidR="00135021" w:rsidRDefault="00000000">
      <w:pPr>
        <w:pStyle w:val="Podpistabeli0"/>
      </w:pPr>
      <w:r>
        <w:lastRenderedPageBreak/>
        <w:t>Kształtowanie się liczby ludności we wsi Kąty w latach 2015 - 2022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135021" w14:paraId="5E58B43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A909A" w14:textId="77777777" w:rsidR="00135021" w:rsidRDefault="00000000">
            <w:pPr>
              <w:pStyle w:val="Inne0"/>
              <w:spacing w:after="0"/>
              <w:ind w:firstLine="0"/>
            </w:pPr>
            <w: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6604" w14:textId="77777777" w:rsidR="00135021" w:rsidRDefault="00000000">
            <w:pPr>
              <w:pStyle w:val="Inne0"/>
              <w:spacing w:after="0"/>
              <w:ind w:firstLine="0"/>
            </w:pPr>
            <w:r>
              <w:t>Liczba ludności</w:t>
            </w:r>
          </w:p>
        </w:tc>
      </w:tr>
      <w:tr w:rsidR="00135021" w14:paraId="18B6CDD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07940E" w14:textId="77777777" w:rsidR="00135021" w:rsidRDefault="00000000">
            <w:pPr>
              <w:pStyle w:val="Inne0"/>
              <w:spacing w:after="0"/>
              <w:ind w:firstLine="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9549" w14:textId="77777777" w:rsidR="00135021" w:rsidRDefault="00000000">
            <w:pPr>
              <w:pStyle w:val="Inne0"/>
              <w:spacing w:after="0"/>
              <w:ind w:firstLine="0"/>
            </w:pPr>
            <w:r>
              <w:t>419</w:t>
            </w:r>
          </w:p>
        </w:tc>
      </w:tr>
      <w:tr w:rsidR="00135021" w14:paraId="7300448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6D0D" w14:textId="77777777" w:rsidR="00135021" w:rsidRDefault="00000000">
            <w:pPr>
              <w:pStyle w:val="Inne0"/>
              <w:spacing w:after="0"/>
              <w:ind w:firstLine="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4B2F" w14:textId="77777777" w:rsidR="00135021" w:rsidRDefault="00000000">
            <w:pPr>
              <w:pStyle w:val="Inne0"/>
              <w:spacing w:after="0"/>
              <w:ind w:firstLine="0"/>
            </w:pPr>
            <w:r>
              <w:t>412</w:t>
            </w:r>
          </w:p>
        </w:tc>
      </w:tr>
      <w:tr w:rsidR="00135021" w14:paraId="3A56BB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510192" w14:textId="77777777" w:rsidR="00135021" w:rsidRDefault="00000000">
            <w:pPr>
              <w:pStyle w:val="Inne0"/>
              <w:spacing w:after="0"/>
              <w:ind w:firstLine="0"/>
            </w:pPr>
            <w:r>
              <w:t>2017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62FDA" w14:textId="77777777" w:rsidR="00135021" w:rsidRDefault="00000000">
            <w:pPr>
              <w:pStyle w:val="Inne0"/>
              <w:spacing w:after="0"/>
              <w:ind w:firstLine="0"/>
            </w:pPr>
            <w:r>
              <w:t>411</w:t>
            </w:r>
          </w:p>
        </w:tc>
      </w:tr>
      <w:tr w:rsidR="00135021" w14:paraId="51D9448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54A67E" w14:textId="77777777" w:rsidR="00135021" w:rsidRDefault="00000000">
            <w:pPr>
              <w:pStyle w:val="Inne0"/>
              <w:spacing w:after="0"/>
              <w:ind w:firstLine="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05A4" w14:textId="77777777" w:rsidR="00135021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  <w:tr w:rsidR="00135021" w14:paraId="2CD1BC5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2815F1" w14:textId="77777777" w:rsidR="00135021" w:rsidRDefault="00000000">
            <w:pPr>
              <w:pStyle w:val="Inne0"/>
              <w:spacing w:after="0"/>
              <w:ind w:firstLine="0"/>
            </w:pPr>
            <w:r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78EB" w14:textId="77777777" w:rsidR="00135021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  <w:tr w:rsidR="00135021" w14:paraId="278A71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324D77" w14:textId="77777777" w:rsidR="00135021" w:rsidRDefault="00000000">
            <w:pPr>
              <w:pStyle w:val="Inne0"/>
              <w:spacing w:after="0"/>
              <w:ind w:firstLine="0"/>
            </w:pPr>
            <w:r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8021" w14:textId="77777777" w:rsidR="00135021" w:rsidRDefault="00000000">
            <w:pPr>
              <w:pStyle w:val="Inne0"/>
              <w:spacing w:after="0"/>
              <w:ind w:firstLine="0"/>
            </w:pPr>
            <w:r>
              <w:t>394</w:t>
            </w:r>
          </w:p>
        </w:tc>
      </w:tr>
      <w:tr w:rsidR="00135021" w14:paraId="6F94C59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23555D" w14:textId="77777777" w:rsidR="00135021" w:rsidRDefault="00000000">
            <w:pPr>
              <w:pStyle w:val="Inne0"/>
              <w:spacing w:after="0"/>
              <w:ind w:firstLine="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77C0" w14:textId="77777777" w:rsidR="00135021" w:rsidRDefault="00000000">
            <w:pPr>
              <w:pStyle w:val="Inne0"/>
              <w:spacing w:after="0"/>
              <w:ind w:firstLine="0"/>
            </w:pPr>
            <w:r>
              <w:t>392</w:t>
            </w:r>
          </w:p>
        </w:tc>
      </w:tr>
      <w:tr w:rsidR="00135021" w14:paraId="71DE7F8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DC8BD" w14:textId="77777777" w:rsidR="00135021" w:rsidRDefault="00000000">
            <w:pPr>
              <w:pStyle w:val="Inne0"/>
              <w:spacing w:after="0"/>
              <w:ind w:firstLine="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D732" w14:textId="77777777" w:rsidR="00135021" w:rsidRDefault="00000000">
            <w:pPr>
              <w:pStyle w:val="Inne0"/>
              <w:spacing w:after="0"/>
              <w:ind w:firstLine="0"/>
            </w:pPr>
            <w:r>
              <w:t>393</w:t>
            </w:r>
          </w:p>
        </w:tc>
      </w:tr>
    </w:tbl>
    <w:p w14:paraId="7FCEC96F" w14:textId="77777777" w:rsidR="00135021" w:rsidRDefault="00135021">
      <w:pPr>
        <w:spacing w:after="259" w:line="1" w:lineRule="exact"/>
      </w:pPr>
    </w:p>
    <w:p w14:paraId="3B12A97A" w14:textId="77777777" w:rsidR="00135021" w:rsidRDefault="00000000">
      <w:pPr>
        <w:pStyle w:val="Teksttreci0"/>
        <w:spacing w:after="0"/>
        <w:ind w:left="380" w:firstLine="40"/>
        <w:jc w:val="both"/>
      </w:pPr>
      <w:r>
        <w:t>Trend ten jest spowodowany odpływem młodych ludzi z terenów wiejskich. Młodzież woli</w:t>
      </w:r>
      <w:r>
        <w:br/>
        <w:t>mieszkać w większych miastach zamiast dojeżdżać lub pracować na wsi. Młodzi ludzie</w:t>
      </w:r>
      <w:r>
        <w:br/>
        <w:t>szukają także atrakcyjnych, dobrze płatnych zajęć poza granicami kraju.</w:t>
      </w:r>
    </w:p>
    <w:p w14:paraId="55FC746D" w14:textId="77777777" w:rsidR="00135021" w:rsidRDefault="00000000">
      <w:pPr>
        <w:pStyle w:val="Teksttreci0"/>
        <w:spacing w:after="0"/>
        <w:ind w:left="380" w:firstLine="580"/>
        <w:jc w:val="both"/>
      </w:pPr>
      <w:r>
        <w:t>Na terenie wsi Kąty działa jednostka Ochotniczej Straży Pożarnej. Powstała w 1954 r.</w:t>
      </w:r>
      <w:r>
        <w:br/>
        <w:t>Jej obecna siedziba zlokalizowana jest obok świetlicy wiejskiej. Remiza została zbudowana</w:t>
      </w:r>
      <w:r>
        <w:br/>
        <w:t>w czynie społecznym w latach 1960 - 1964. Na dzień dzisiejszy jednostka liczy ok. 38</w:t>
      </w:r>
      <w:r>
        <w:br/>
        <w:t>członków. Jednostka wyposażona jest w samochód pożarniczy Żuk. Jednak z uwagi na coraz</w:t>
      </w:r>
      <w:r>
        <w:br/>
        <w:t>mniejsze zaangażowanie czynnych członków nie bierze już udziału w akcjach gaśniczo-</w:t>
      </w:r>
      <w:r>
        <w:br/>
        <w:t>ratowniczych ograniczając swoją rolę do funkcji reprezentacyjnych.</w:t>
      </w:r>
    </w:p>
    <w:p w14:paraId="510B61E6" w14:textId="77777777" w:rsidR="00135021" w:rsidRDefault="00000000">
      <w:pPr>
        <w:pStyle w:val="Teksttreci0"/>
        <w:ind w:left="380" w:firstLine="580"/>
        <w:jc w:val="both"/>
      </w:pPr>
      <w:r>
        <w:t>W miejscowości działa także fundacja ,,Blisko Ciebie”. Założyły ją dwie mieszkanki</w:t>
      </w:r>
      <w:r>
        <w:br/>
        <w:t>wsi, które w sezonie letnim organizują zajęcia dla dzieci i młodzieży. W ramach swej</w:t>
      </w:r>
      <w:r>
        <w:br/>
        <w:t>działalności fundacja organizuje dla dzieci zajęcia z tańca, obozy artystyczne, wystawia</w:t>
      </w:r>
      <w:r>
        <w:br/>
        <w:t>przedstawienia, organizuje ogniska itp. Zajęcia odbywają się w tzw. ,,Indiańskim sadzie”</w:t>
      </w:r>
      <w:r>
        <w:br/>
        <w:t>zorganizowanym w ogrodzie jednej z założycielek fundacji.</w:t>
      </w:r>
    </w:p>
    <w:p w14:paraId="3CB78866" w14:textId="77777777" w:rsidR="00135021" w:rsidRDefault="00000000">
      <w:pPr>
        <w:pStyle w:val="Nagwek40"/>
        <w:keepNext/>
        <w:keepLines/>
        <w:numPr>
          <w:ilvl w:val="1"/>
          <w:numId w:val="9"/>
        </w:numPr>
        <w:tabs>
          <w:tab w:val="left" w:pos="861"/>
        </w:tabs>
        <w:ind w:firstLine="380"/>
        <w:jc w:val="both"/>
      </w:pPr>
      <w:bookmarkStart w:id="12" w:name="bookmark24"/>
      <w:r>
        <w:t>Infrastruktura społeczna i techniczna</w:t>
      </w:r>
      <w:bookmarkEnd w:id="12"/>
    </w:p>
    <w:p w14:paraId="67F894B5" w14:textId="77777777" w:rsidR="00135021" w:rsidRDefault="00000000">
      <w:pPr>
        <w:pStyle w:val="Teksttreci0"/>
        <w:numPr>
          <w:ilvl w:val="0"/>
          <w:numId w:val="13"/>
        </w:numPr>
        <w:tabs>
          <w:tab w:val="left" w:pos="1106"/>
        </w:tabs>
        <w:spacing w:after="0"/>
        <w:ind w:firstLine="780"/>
        <w:jc w:val="both"/>
      </w:pPr>
      <w:r>
        <w:t>Infrastruktura społeczna</w:t>
      </w:r>
    </w:p>
    <w:p w14:paraId="466DD3EC" w14:textId="77777777" w:rsidR="00135021" w:rsidRDefault="00000000">
      <w:pPr>
        <w:pStyle w:val="Teksttreci0"/>
        <w:ind w:left="380" w:firstLine="580"/>
        <w:jc w:val="both"/>
      </w:pPr>
      <w:r>
        <w:t>Miejscowość Kąty posiada świetlicę wiejską, ogólnodostępny plac zabaw z elementami</w:t>
      </w:r>
      <w:r>
        <w:br/>
        <w:t>siłowni zewnętrznej oraz remizę strażacką. Mieszkańcy chcąc skorzystać z oferty innych</w:t>
      </w:r>
      <w:r>
        <w:br/>
        <w:t>centrów kulturotwórczych np. biblioteki, domu kultury, muzeum muszą się udać do</w:t>
      </w:r>
      <w:r>
        <w:br/>
        <w:t>sąsiednich miejscowości. Najbliższe punkty biblioteczne zlokalizowane są w miejscowości</w:t>
      </w:r>
      <w:r>
        <w:br/>
        <w:t>Osieczna lub sąsiedniej gminie - Krzywiniu. Centrum Kultury i Biblioteka mieści się</w:t>
      </w:r>
      <w:r>
        <w:br/>
        <w:t>w mieście Osieczna. Chcąc odwiedzić muzeum lub teatr należy się udać do miasta</w:t>
      </w:r>
      <w:r>
        <w:br/>
        <w:t>powiatowego Leszna. Dogodny układ asfaltowych dróg ułatwia skorzystanie z bogatej oferty</w:t>
      </w:r>
      <w:r>
        <w:br/>
        <w:t>tych centrów.</w:t>
      </w:r>
    </w:p>
    <w:p w14:paraId="7E67DB59" w14:textId="77777777" w:rsidR="00135021" w:rsidRDefault="00000000">
      <w:pPr>
        <w:pStyle w:val="Teksttreci0"/>
        <w:numPr>
          <w:ilvl w:val="0"/>
          <w:numId w:val="13"/>
        </w:numPr>
        <w:tabs>
          <w:tab w:val="left" w:pos="1106"/>
        </w:tabs>
        <w:spacing w:after="0"/>
        <w:ind w:firstLine="780"/>
        <w:jc w:val="both"/>
      </w:pPr>
      <w:r>
        <w:t>Infrastruktura techniczna</w:t>
      </w:r>
    </w:p>
    <w:p w14:paraId="7156E4A2" w14:textId="77777777" w:rsidR="00135021" w:rsidRDefault="00000000">
      <w:pPr>
        <w:pStyle w:val="Teksttreci0"/>
        <w:spacing w:after="0"/>
        <w:ind w:firstLine="960"/>
        <w:jc w:val="both"/>
      </w:pPr>
      <w:r>
        <w:t>Miejscowość posiada następującą infrastrukturę techniczną:</w:t>
      </w:r>
    </w:p>
    <w:p w14:paraId="2D8E0C12" w14:textId="77777777" w:rsidR="00135021" w:rsidRDefault="00000000">
      <w:pPr>
        <w:pStyle w:val="Teksttreci0"/>
        <w:numPr>
          <w:ilvl w:val="0"/>
          <w:numId w:val="14"/>
        </w:numPr>
        <w:tabs>
          <w:tab w:val="left" w:pos="592"/>
        </w:tabs>
        <w:spacing w:after="0"/>
        <w:ind w:left="380" w:firstLine="40"/>
        <w:jc w:val="both"/>
      </w:pPr>
      <w:r>
        <w:t>sieć wodociągową - studnie z których czerpana jest woda zlokalizowane są na terenie</w:t>
      </w:r>
      <w:r>
        <w:br/>
        <w:t>miejscowości. Natomiast stacja uzdatniania wody oraz pompownia na terenie sąsiedniej wsi -</w:t>
      </w:r>
      <w:r>
        <w:br/>
        <w:t>Ziemnice. Zarówno sieć jak i ujęcie wody obsługiwane są przez Zakład Usług Wodnych</w:t>
      </w:r>
      <w:r>
        <w:br/>
        <w:t>z siedzibą we Wschowie. Wszystkie gospodarstwa domowe posiadają podłączenie do sieci.</w:t>
      </w:r>
      <w:r>
        <w:br/>
        <w:t>Także nowo powstające budynki mieszkalne w większości przypadków mają możliwość</w:t>
      </w:r>
      <w:r>
        <w:br/>
        <w:t>takiego podłączenia,</w:t>
      </w:r>
    </w:p>
    <w:p w14:paraId="3D71D3B3" w14:textId="77777777" w:rsidR="00135021" w:rsidRDefault="00000000">
      <w:pPr>
        <w:pStyle w:val="Teksttreci0"/>
        <w:numPr>
          <w:ilvl w:val="0"/>
          <w:numId w:val="14"/>
        </w:numPr>
        <w:tabs>
          <w:tab w:val="left" w:pos="586"/>
        </w:tabs>
        <w:spacing w:after="0"/>
        <w:ind w:firstLine="380"/>
        <w:jc w:val="both"/>
      </w:pPr>
      <w:r>
        <w:t>sieć energetyczną - wszystkie gospodarstwa domowe są podłączone do sieci,</w:t>
      </w:r>
    </w:p>
    <w:p w14:paraId="6DFBE9EB" w14:textId="77777777" w:rsidR="003F7175" w:rsidRDefault="00000000">
      <w:pPr>
        <w:pStyle w:val="Teksttreci0"/>
        <w:numPr>
          <w:ilvl w:val="0"/>
          <w:numId w:val="14"/>
        </w:numPr>
        <w:tabs>
          <w:tab w:val="left" w:pos="587"/>
        </w:tabs>
        <w:spacing w:after="0"/>
        <w:ind w:left="380" w:firstLine="40"/>
        <w:jc w:val="both"/>
      </w:pPr>
      <w:r>
        <w:t>sieć drogową - główną drogą przebiegającą przez miejscowość jest posiadająca</w:t>
      </w:r>
      <w:r>
        <w:br/>
        <w:t>nawierzchnię asfaltową droga wojewódzka nr 432. Droga ta posiada pobudowaną</w:t>
      </w:r>
      <w:r>
        <w:br/>
        <w:t>infrastrukturę towarzyszącą w obrębie zwartej zabudowy wsi: chodnik oraz przystanki</w:t>
      </w:r>
      <w:r>
        <w:br/>
      </w:r>
    </w:p>
    <w:p w14:paraId="4F8611D3" w14:textId="77777777" w:rsidR="003F7175" w:rsidRDefault="003F7175" w:rsidP="003F7175">
      <w:pPr>
        <w:pStyle w:val="Teksttreci0"/>
        <w:tabs>
          <w:tab w:val="left" w:pos="587"/>
        </w:tabs>
        <w:spacing w:after="0"/>
        <w:ind w:left="420" w:firstLine="0"/>
        <w:jc w:val="both"/>
      </w:pPr>
    </w:p>
    <w:p w14:paraId="2C2CF85D" w14:textId="77777777" w:rsidR="003F7175" w:rsidRDefault="003F7175" w:rsidP="003F7175">
      <w:pPr>
        <w:pStyle w:val="Teksttreci0"/>
        <w:tabs>
          <w:tab w:val="left" w:pos="587"/>
        </w:tabs>
        <w:spacing w:after="0"/>
        <w:ind w:left="420" w:firstLine="0"/>
        <w:jc w:val="both"/>
      </w:pPr>
    </w:p>
    <w:p w14:paraId="52D3469A" w14:textId="656699F3" w:rsidR="00135021" w:rsidRDefault="00000000" w:rsidP="003F7175">
      <w:pPr>
        <w:pStyle w:val="Teksttreci0"/>
        <w:tabs>
          <w:tab w:val="left" w:pos="587"/>
        </w:tabs>
        <w:spacing w:after="0"/>
        <w:ind w:firstLine="0"/>
        <w:jc w:val="both"/>
      </w:pPr>
      <w:r>
        <w:lastRenderedPageBreak/>
        <w:t>autobusowe z zatokami. Ponadto we wsi znajdują się dwie drogi gminne. Drogi te posiadają</w:t>
      </w:r>
      <w:r>
        <w:br/>
        <w:t>utwardzoną asfaltem nawierzchnię. W zwartej zabudowie posiadają one pobudowaną</w:t>
      </w:r>
      <w:r>
        <w:br/>
        <w:t>infrastrukturę towarzyszącą, tj. chodniki oraz sieć kanalizacji deszczowej,</w:t>
      </w:r>
    </w:p>
    <w:p w14:paraId="0E487437" w14:textId="77777777" w:rsidR="00135021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t>gospodarka komunalna - w zakresie usuwania odpadów komunalnych miejscowość</w:t>
      </w:r>
      <w:r>
        <w:br/>
        <w:t>obsługiwana jest przez Komunalny Związek Gmin Regionu Leszczyńskiego z siedzibą</w:t>
      </w:r>
      <w:r>
        <w:br/>
        <w:t>w Lesznie. Wyznaczony dla całej gminy Osieczna PSZOK zlokalizowany jest na terenie</w:t>
      </w:r>
      <w:r>
        <w:br/>
        <w:t>składowiska odpadów w miejscowości Trzebania,</w:t>
      </w:r>
    </w:p>
    <w:p w14:paraId="0C9F1589" w14:textId="77777777" w:rsidR="00135021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t>miejscowość nie posiada sieci ciepłowniczej, ogrzewanie budynków ciąży na</w:t>
      </w:r>
      <w:r>
        <w:br/>
        <w:t>indywidualnych użytkownikach,</w:t>
      </w:r>
    </w:p>
    <w:p w14:paraId="4E09DB0C" w14:textId="77777777" w:rsidR="00135021" w:rsidRDefault="00000000">
      <w:pPr>
        <w:pStyle w:val="Teksttreci0"/>
        <w:numPr>
          <w:ilvl w:val="0"/>
          <w:numId w:val="15"/>
        </w:numPr>
        <w:tabs>
          <w:tab w:val="left" w:pos="245"/>
        </w:tabs>
        <w:spacing w:after="0"/>
        <w:ind w:firstLine="0"/>
        <w:jc w:val="both"/>
      </w:pPr>
      <w:r>
        <w:t>miejscowość nie posiada także sieci kanalizacji sanitarnej, dlatego mieszkańcy gromadzą</w:t>
      </w:r>
      <w:r>
        <w:br/>
        <w:t>nieczystości w szczelnych zbiornikach bezodpływowych lub oczyszczają ścieki</w:t>
      </w:r>
      <w:r>
        <w:br/>
        <w:t>w przydomowych oczyszczalniach ścieków, skąd nieczystości trafiają na teren gminnej</w:t>
      </w:r>
      <w:r>
        <w:br/>
        <w:t>oczyszczalni ścieków,</w:t>
      </w:r>
    </w:p>
    <w:p w14:paraId="6B2530A0" w14:textId="77777777" w:rsidR="00135021" w:rsidRDefault="00000000">
      <w:pPr>
        <w:pStyle w:val="Teksttreci0"/>
        <w:numPr>
          <w:ilvl w:val="0"/>
          <w:numId w:val="15"/>
        </w:numPr>
        <w:tabs>
          <w:tab w:val="left" w:pos="245"/>
        </w:tabs>
        <w:ind w:firstLine="0"/>
        <w:jc w:val="both"/>
      </w:pPr>
      <w:r>
        <w:t>miejscowość pozbawiona jest istniejącej sieci gazu ziemnego.</w:t>
      </w:r>
    </w:p>
    <w:p w14:paraId="0CC75F17" w14:textId="77777777" w:rsidR="00135021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  <w:jc w:val="both"/>
      </w:pPr>
      <w:bookmarkStart w:id="13" w:name="bookmark26"/>
      <w:r>
        <w:t>Obszary o szczególnym znaczeniu dla zaspokajania potrzeb</w:t>
      </w:r>
      <w:r>
        <w:br/>
        <w:t>mieszkańców, sprzyjających nawiązywaniu kontaktów społecznych, ze</w:t>
      </w:r>
      <w:r>
        <w:br/>
        <w:t>względu na położenie oraz cechy funkcjonalno-przestrzenne</w:t>
      </w:r>
      <w:bookmarkEnd w:id="13"/>
    </w:p>
    <w:p w14:paraId="5797BDA9" w14:textId="77777777" w:rsidR="00135021" w:rsidRDefault="00000000">
      <w:pPr>
        <w:pStyle w:val="Teksttreci0"/>
        <w:ind w:firstLine="560"/>
        <w:jc w:val="both"/>
      </w:pPr>
      <w:r>
        <w:t>W miejscowości Kąty można wyróżnić jeden obszar o szczególnym znaczeniu dla</w:t>
      </w:r>
      <w:r>
        <w:br/>
        <w:t>zaspokajania potrzeb mieszkańców, sprzyjający nawiązywaniu kontaktów społecznych:</w:t>
      </w:r>
      <w:r>
        <w:br/>
      </w:r>
      <w:r>
        <w:rPr>
          <w:b/>
          <w:bCs/>
        </w:rPr>
        <w:t xml:space="preserve">Świetlica wiejska oraz teren przyległy </w:t>
      </w:r>
      <w:r>
        <w:t>- z uwagi na fakt, że miejscowość zlokalizowana jest</w:t>
      </w:r>
      <w:r>
        <w:br/>
        <w:t>wzdłuż drogi wojewódzkiej oraz odbiegających od niej dróg gminnych nie posiada ,,rynku”.</w:t>
      </w:r>
      <w:r>
        <w:br/>
        <w:t>Miejsce typowo zlokalizowanego zazwyczaj centralnie w miejscowości rynku zastępuje teren</w:t>
      </w:r>
      <w:r>
        <w:br/>
        <w:t>przylegający do świetlicy oraz remizy strażackiej. To w tym miejscu mieszkańcy spotykają</w:t>
      </w:r>
      <w:r>
        <w:br/>
        <w:t>się podczas imprez integracyjnych np. dożynki, festyny itp. Przy świetlicy znajduje się także</w:t>
      </w:r>
      <w:r>
        <w:br/>
        <w:t>przeniesiony ze zlikwidowanej placówki oświatowej plac zabaw, który sukcesywnie jest</w:t>
      </w:r>
      <w:r>
        <w:br/>
      </w:r>
      <w:proofErr w:type="spellStart"/>
      <w:r>
        <w:t>doposażany</w:t>
      </w:r>
      <w:proofErr w:type="spellEnd"/>
      <w:r>
        <w:t xml:space="preserve"> w nowe urządzenia służące do zabawy najmłodszych mieszkańców oraz</w:t>
      </w:r>
      <w:r>
        <w:br/>
        <w:t>urządzenia siłowni zewnętrznej służące dzieciom, młodzieży i dorosłym. Jest to więc miejsce</w:t>
      </w:r>
      <w:r>
        <w:br/>
        <w:t>spotkań oraz integracji wszystkich mieszkańców.</w:t>
      </w:r>
    </w:p>
    <w:p w14:paraId="7353E118" w14:textId="77777777" w:rsidR="00135021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</w:pPr>
      <w:bookmarkStart w:id="14" w:name="bookmark28"/>
      <w:r>
        <w:t>Analiza zasobów miejscowości - atuty i słabe strony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135021" w14:paraId="6AEDB212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5AB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780834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F981E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DB9FF3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FA13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135021" w14:paraId="040BAEA9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D55074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przyrodnicze</w:t>
            </w:r>
          </w:p>
          <w:p w14:paraId="017C4BFC" w14:textId="77777777" w:rsidR="00135021" w:rsidRDefault="00000000">
            <w:pPr>
              <w:pStyle w:val="Inne0"/>
              <w:spacing w:after="0"/>
              <w:ind w:firstLine="0"/>
            </w:pPr>
            <w:r>
              <w:t>-walory krajobrazu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BADDC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983F3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D7DB01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98FBA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380A930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3845F0" w14:textId="77777777" w:rsidR="00135021" w:rsidRDefault="00000000">
            <w:pPr>
              <w:pStyle w:val="Inne0"/>
              <w:spacing w:after="0"/>
              <w:ind w:firstLine="0"/>
            </w:pPr>
            <w:r>
              <w:t>-walory klimatu (mikroklimat, wiatr, nasłonecznienie)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CDFD909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29607BB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B38C7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857C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37775E86" w14:textId="77777777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B6721B" w14:textId="77777777" w:rsidR="00135021" w:rsidRDefault="00000000">
            <w:pPr>
              <w:pStyle w:val="Inne0"/>
              <w:spacing w:after="0"/>
              <w:ind w:firstLine="0"/>
            </w:pPr>
            <w:r>
              <w:t>-walory szaty roślinnej (parki, lasy)</w:t>
            </w:r>
          </w:p>
          <w:p w14:paraId="5A442DC7" w14:textId="77777777" w:rsidR="00135021" w:rsidRDefault="00000000">
            <w:pPr>
              <w:pStyle w:val="Inne0"/>
              <w:spacing w:after="0"/>
              <w:ind w:firstLine="0"/>
            </w:pPr>
            <w:r>
              <w:t>-cenne przyrodniczo obszary lub obiekty</w:t>
            </w:r>
          </w:p>
          <w:p w14:paraId="049D1F70" w14:textId="77777777" w:rsidR="00135021" w:rsidRDefault="00000000">
            <w:pPr>
              <w:pStyle w:val="Inne0"/>
              <w:spacing w:after="0"/>
              <w:ind w:firstLine="0"/>
            </w:pPr>
            <w:r>
              <w:t>-świat zwierzęcy (ostoje siedliska)</w:t>
            </w:r>
          </w:p>
          <w:p w14:paraId="1ACBADA2" w14:textId="77777777" w:rsidR="00135021" w:rsidRDefault="00000000">
            <w:pPr>
              <w:pStyle w:val="Inne0"/>
              <w:spacing w:after="0"/>
              <w:ind w:firstLine="0"/>
            </w:pPr>
            <w:r>
              <w:t>-osobliwości przyrodnicze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D0DE3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E8DC6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D5D77FA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9CA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135021" w14:paraId="5CC754F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97202FB" w14:textId="77777777" w:rsidR="00135021" w:rsidRDefault="00000000">
            <w:pPr>
              <w:pStyle w:val="Inne0"/>
              <w:spacing w:after="0"/>
              <w:ind w:firstLine="0"/>
            </w:pPr>
            <w:r>
              <w:t>-wody powierzchniowe (cieki, rzeki, stawy, jeziora)</w:t>
            </w:r>
          </w:p>
          <w:p w14:paraId="25E96241" w14:textId="77777777" w:rsidR="00135021" w:rsidRDefault="00000000">
            <w:pPr>
              <w:pStyle w:val="Inne0"/>
              <w:spacing w:after="0"/>
              <w:ind w:firstLine="0"/>
            </w:pPr>
            <w:r>
              <w:t>-podłoże, warunki hydrogeologiczne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56B0FE3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74D3AB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8D3B5E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781B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4F9F999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134133" w14:textId="77777777" w:rsidR="00135021" w:rsidRDefault="00000000">
            <w:pPr>
              <w:pStyle w:val="Inne0"/>
              <w:spacing w:after="0"/>
              <w:ind w:firstLine="0"/>
            </w:pPr>
            <w:r>
              <w:t>-gleby, kopaliny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BB92795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593041BD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6DBD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57D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333D3F3F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3ECC7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kulturowe</w:t>
            </w:r>
          </w:p>
          <w:p w14:paraId="352F6D9A" w14:textId="77777777" w:rsidR="00135021" w:rsidRDefault="00000000">
            <w:pPr>
              <w:pStyle w:val="Inne0"/>
              <w:spacing w:after="0"/>
              <w:ind w:firstLine="0"/>
            </w:pPr>
            <w:r>
              <w:t>-walory architektury i osobliwości kulturowe</w:t>
            </w:r>
          </w:p>
          <w:p w14:paraId="778C8894" w14:textId="77777777" w:rsidR="00135021" w:rsidRDefault="00000000">
            <w:pPr>
              <w:pStyle w:val="Inne0"/>
              <w:spacing w:after="0"/>
              <w:ind w:firstLine="0"/>
            </w:pPr>
            <w:r>
              <w:t>-walory zagospodarowania przestrzennego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09B96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DB33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12A2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3C6F" w14:textId="77777777" w:rsidR="00135021" w:rsidRDefault="00135021">
            <w:pPr>
              <w:rPr>
                <w:sz w:val="10"/>
                <w:szCs w:val="10"/>
              </w:rPr>
            </w:pPr>
          </w:p>
        </w:tc>
      </w:tr>
    </w:tbl>
    <w:p w14:paraId="4FB03452" w14:textId="77777777" w:rsidR="00135021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135021" w14:paraId="7E05749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3FEDD" w14:textId="77777777" w:rsidR="00135021" w:rsidRDefault="00000000">
            <w:pPr>
              <w:pStyle w:val="Inne0"/>
              <w:spacing w:after="0"/>
              <w:ind w:firstLine="0"/>
            </w:pPr>
            <w:r>
              <w:lastRenderedPageBreak/>
              <w:t>-zabytki</w:t>
            </w:r>
          </w:p>
          <w:p w14:paraId="20E52C4B" w14:textId="77777777" w:rsidR="00135021" w:rsidRDefault="00000000">
            <w:pPr>
              <w:pStyle w:val="Inne0"/>
              <w:spacing w:after="0"/>
              <w:ind w:firstLine="0"/>
            </w:pPr>
            <w:r>
              <w:t>-zespoły artystyczne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10214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  <w:p w14:paraId="5D198205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DE1F8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F2AD00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3C4E6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180E4E8B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576255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Dziedzictwo religijne i historyczne</w:t>
            </w:r>
          </w:p>
          <w:p w14:paraId="5D6432D0" w14:textId="77777777" w:rsidR="00135021" w:rsidRDefault="00000000">
            <w:pPr>
              <w:pStyle w:val="Inne0"/>
              <w:spacing w:after="0"/>
              <w:ind w:firstLine="0"/>
            </w:pPr>
            <w:r>
              <w:t>-miejsca, osoby i przedmioty kultu</w:t>
            </w:r>
          </w:p>
          <w:p w14:paraId="67FE50E4" w14:textId="77777777" w:rsidR="00135021" w:rsidRDefault="00000000">
            <w:pPr>
              <w:pStyle w:val="Inne0"/>
              <w:spacing w:after="0" w:line="233" w:lineRule="auto"/>
              <w:ind w:firstLine="0"/>
            </w:pPr>
            <w:r>
              <w:t>-święta, odpusty, pielgrzymki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23A49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2B4E0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51AB40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380BB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72379DB3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E7DE58" w14:textId="77777777" w:rsidR="00135021" w:rsidRDefault="00000000">
            <w:pPr>
              <w:pStyle w:val="Inne0"/>
              <w:spacing w:after="0"/>
              <w:ind w:firstLine="0"/>
            </w:pPr>
            <w:r>
              <w:t>-tradycje, obrzędy, gwara</w:t>
            </w:r>
          </w:p>
          <w:p w14:paraId="1549CA7C" w14:textId="77777777" w:rsidR="00135021" w:rsidRDefault="00000000">
            <w:pPr>
              <w:pStyle w:val="Inne0"/>
              <w:spacing w:after="0"/>
              <w:ind w:firstLine="0"/>
            </w:pPr>
            <w:r>
              <w:t>-legendy, podania i fakty historyczne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AE9BBE8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3DA8A5A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FA54B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EF43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3F04422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A9DD5A" w14:textId="77777777" w:rsidR="00135021" w:rsidRDefault="00000000">
            <w:pPr>
              <w:pStyle w:val="Inne0"/>
              <w:spacing w:after="0"/>
              <w:ind w:firstLine="0"/>
            </w:pPr>
            <w:r>
              <w:t>-ważne postacie historyczne</w:t>
            </w:r>
          </w:p>
          <w:p w14:paraId="419DB351" w14:textId="77777777" w:rsidR="00135021" w:rsidRDefault="00000000">
            <w:pPr>
              <w:pStyle w:val="Inne0"/>
              <w:spacing w:after="0"/>
              <w:ind w:firstLine="0"/>
            </w:pPr>
            <w:r>
              <w:t>-specyficzne nazwy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9F4FA4C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6332794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8216C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1C5F7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743ABABD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6A1568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Obiekty i tereny</w:t>
            </w:r>
          </w:p>
          <w:p w14:paraId="7DC3E9CE" w14:textId="77777777" w:rsidR="00135021" w:rsidRDefault="00000000">
            <w:pPr>
              <w:pStyle w:val="Inne0"/>
              <w:spacing w:after="0"/>
              <w:ind w:firstLine="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D786C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1B95A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07DAB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2105F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07D057F4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1AE7A3" w14:textId="77777777" w:rsidR="00135021" w:rsidRDefault="00000000">
            <w:pPr>
              <w:pStyle w:val="Inne0"/>
              <w:spacing w:after="0"/>
              <w:ind w:firstLine="0"/>
            </w:pPr>
            <w:r>
              <w:t>-działki pod domki letniskowe</w:t>
            </w:r>
          </w:p>
          <w:p w14:paraId="7F351F2B" w14:textId="77777777" w:rsidR="00135021" w:rsidRDefault="00000000">
            <w:pPr>
              <w:pStyle w:val="Inne0"/>
              <w:spacing w:after="0"/>
              <w:ind w:firstLine="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3F9B559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AEF39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BC2F285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EA0EC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14DEF9F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</w:tcPr>
          <w:p w14:paraId="5ECAD36D" w14:textId="77777777" w:rsidR="00135021" w:rsidRDefault="00000000">
            <w:pPr>
              <w:pStyle w:val="Inne0"/>
              <w:tabs>
                <w:tab w:val="left" w:pos="1406"/>
                <w:tab w:val="left" w:pos="3154"/>
                <w:tab w:val="left" w:pos="4733"/>
                <w:tab w:val="left" w:pos="5112"/>
              </w:tabs>
              <w:spacing w:after="0"/>
              <w:ind w:firstLine="0"/>
            </w:pPr>
            <w:r>
              <w:t>-pustostany</w:t>
            </w:r>
            <w:r>
              <w:tab/>
              <w:t>mieszkaniowe,</w:t>
            </w:r>
            <w:r>
              <w:tab/>
              <w:t>magazynowe</w:t>
            </w:r>
            <w:r>
              <w:tab/>
              <w:t>i</w:t>
            </w:r>
            <w:r>
              <w:tab/>
              <w:t>po</w:t>
            </w:r>
          </w:p>
          <w:p w14:paraId="261DE7BF" w14:textId="77777777" w:rsidR="00135021" w:rsidRDefault="00000000">
            <w:pPr>
              <w:pStyle w:val="Inne0"/>
              <w:spacing w:after="0"/>
              <w:ind w:firstLine="0"/>
            </w:pPr>
            <w:r>
              <w:t>przemysłowe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05A7C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9AC278D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5C764AA0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9C673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2C73184A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27C6C1" w14:textId="77777777" w:rsidR="00135021" w:rsidRDefault="00000000">
            <w:pPr>
              <w:pStyle w:val="Inne0"/>
              <w:spacing w:after="0"/>
              <w:ind w:firstLine="0"/>
            </w:pPr>
            <w:r>
              <w:t>-tradycyjne obiekty gospodarski (kuźnie, młyny)</w:t>
            </w:r>
          </w:p>
          <w:p w14:paraId="1600AE09" w14:textId="77777777" w:rsidR="00135021" w:rsidRDefault="00000000">
            <w:pPr>
              <w:pStyle w:val="Inne0"/>
              <w:spacing w:after="0"/>
              <w:ind w:firstLine="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33215388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08E4E18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E569F5A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EEC0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135021" w14:paraId="5EFBB96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778EDF" w14:textId="77777777" w:rsidR="00135021" w:rsidRDefault="00000000">
            <w:pPr>
              <w:pStyle w:val="Inne0"/>
              <w:spacing w:after="0"/>
              <w:ind w:firstLine="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3B0DF7F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737AE6D9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4CF6F94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3E81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135021" w14:paraId="3423C2AB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0546E9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Gospodarska, rolnictwo</w:t>
            </w:r>
          </w:p>
          <w:p w14:paraId="377E6151" w14:textId="77777777" w:rsidR="00135021" w:rsidRDefault="00000000">
            <w:pPr>
              <w:pStyle w:val="Inne0"/>
              <w:spacing w:after="0"/>
              <w:ind w:firstLine="0"/>
            </w:pPr>
            <w:r>
              <w:t>-specyficzne produkty</w:t>
            </w:r>
          </w:p>
          <w:p w14:paraId="06681FE5" w14:textId="77777777" w:rsidR="00135021" w:rsidRDefault="00000000">
            <w:pPr>
              <w:pStyle w:val="Inne0"/>
              <w:spacing w:after="0" w:line="233" w:lineRule="auto"/>
              <w:ind w:firstLine="0"/>
            </w:pPr>
            <w:r>
              <w:t>-znane firmy produkcyjne i zakłady usługowe</w:t>
            </w:r>
          </w:p>
          <w:p w14:paraId="639C41E5" w14:textId="77777777" w:rsidR="00135021" w:rsidRDefault="00000000">
            <w:pPr>
              <w:pStyle w:val="Inne0"/>
              <w:spacing w:after="0"/>
              <w:ind w:firstLine="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98E6BF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D9378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51A53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FD6E4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4FC2EA2C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EFEBCB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Sąsiedzi i przyjezdni</w:t>
            </w:r>
          </w:p>
          <w:p w14:paraId="4135A423" w14:textId="77777777" w:rsidR="00135021" w:rsidRDefault="00000000">
            <w:pPr>
              <w:pStyle w:val="Inne0"/>
              <w:spacing w:after="0"/>
              <w:ind w:firstLine="0"/>
            </w:pPr>
            <w:r>
              <w:t>-korzystne, atrakcyjne sąsiedztwo (duże miasto,</w:t>
            </w:r>
            <w:r>
              <w:br/>
              <w:t>komunikacja, atrakcyjność turystyczna)</w:t>
            </w:r>
          </w:p>
          <w:p w14:paraId="41E6A0F1" w14:textId="77777777" w:rsidR="00135021" w:rsidRDefault="00000000">
            <w:pPr>
              <w:pStyle w:val="Inne0"/>
              <w:spacing w:after="0"/>
              <w:ind w:firstLine="0"/>
            </w:pPr>
            <w:r>
              <w:t>-ruch tranzytowy</w:t>
            </w:r>
          </w:p>
          <w:p w14:paraId="47B9094E" w14:textId="77777777" w:rsidR="00135021" w:rsidRDefault="00000000">
            <w:pPr>
              <w:pStyle w:val="Inne0"/>
              <w:spacing w:after="0"/>
              <w:ind w:firstLine="0"/>
            </w:pPr>
            <w:r>
              <w:t>-przyjezdni stali i sezonowi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A6C151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2FAF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1EA6E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B79F8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5F99130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9E73FA" w14:textId="77777777" w:rsidR="00135021" w:rsidRDefault="00000000">
            <w:pPr>
              <w:pStyle w:val="Inne0"/>
              <w:spacing w:after="0"/>
              <w:ind w:firstLine="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D3F710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EBA1854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443F734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F5192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6B49195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7C985E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Instytucje</w:t>
            </w:r>
          </w:p>
          <w:p w14:paraId="5CEDFBEE" w14:textId="77777777" w:rsidR="00135021" w:rsidRDefault="00000000">
            <w:pPr>
              <w:pStyle w:val="Inne0"/>
              <w:spacing w:after="0" w:line="233" w:lineRule="auto"/>
              <w:ind w:firstLine="0"/>
            </w:pPr>
            <w:r>
              <w:t>-placówki opieki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6B2A0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5F83D0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07450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B1247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14B956A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E5D0500" w14:textId="77777777" w:rsidR="00135021" w:rsidRDefault="00000000">
            <w:pPr>
              <w:pStyle w:val="Inne0"/>
              <w:spacing w:after="0"/>
              <w:ind w:firstLine="0"/>
            </w:pPr>
            <w:r>
              <w:t>-ośrodki zdrowia, apteki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5C36B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976A16E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71BF6B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3C1A9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4B697587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EDC01" w14:textId="77777777" w:rsidR="00135021" w:rsidRDefault="00000000">
            <w:pPr>
              <w:pStyle w:val="Inne0"/>
              <w:spacing w:after="0"/>
              <w:ind w:firstLine="0"/>
            </w:pPr>
            <w:r>
              <w:t>-szkoły, przedszkola, żłobki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8ACBD5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2BA906F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A43B515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6E0C3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6D4DF2D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CE89F8" w14:textId="77777777" w:rsidR="00135021" w:rsidRDefault="00000000">
            <w:pPr>
              <w:pStyle w:val="Inne0"/>
              <w:spacing w:after="0"/>
              <w:ind w:firstLine="0"/>
            </w:pPr>
            <w:r>
              <w:t>-Instytucje Kultury</w:t>
            </w:r>
          </w:p>
          <w:p w14:paraId="398FC556" w14:textId="77777777" w:rsidR="00135021" w:rsidRDefault="00000000">
            <w:pPr>
              <w:pStyle w:val="Inne0"/>
              <w:spacing w:after="0"/>
              <w:ind w:firstLine="0"/>
            </w:pPr>
            <w:r>
              <w:t>-UG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5B9250B4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72EE8C7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7DA4D688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7211C" w14:textId="77777777" w:rsidR="00135021" w:rsidRDefault="00135021">
            <w:pPr>
              <w:rPr>
                <w:sz w:val="10"/>
                <w:szCs w:val="10"/>
              </w:rPr>
            </w:pPr>
          </w:p>
        </w:tc>
      </w:tr>
      <w:tr w:rsidR="00135021" w14:paraId="294B6C3A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69B00A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Ludzie, organizacje społeczne</w:t>
            </w:r>
          </w:p>
          <w:p w14:paraId="0B9367BF" w14:textId="77777777" w:rsidR="00135021" w:rsidRDefault="00000000">
            <w:pPr>
              <w:pStyle w:val="Inne0"/>
              <w:spacing w:after="0"/>
              <w:ind w:firstLine="0"/>
            </w:pPr>
            <w:r>
              <w:t>-Ochotnicza Straż Pożarna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FC46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1DADB4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DC4E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A8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135021" w14:paraId="34A13DE5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3C376" w14:textId="77777777" w:rsidR="00135021" w:rsidRDefault="00000000">
            <w:pPr>
              <w:pStyle w:val="Inne0"/>
              <w:spacing w:after="0"/>
              <w:ind w:firstLine="0"/>
            </w:pPr>
            <w:r>
              <w:t>-stowarzyszenia, towarzystwa</w:t>
            </w:r>
          </w:p>
          <w:p w14:paraId="52EE7044" w14:textId="77777777" w:rsidR="00135021" w:rsidRDefault="00000000">
            <w:pPr>
              <w:pStyle w:val="Inne0"/>
              <w:spacing w:after="0"/>
              <w:ind w:firstLine="0"/>
            </w:pPr>
            <w:r>
              <w:t>-zespoły (muzyczne, sportowe)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55B7D9" w14:textId="77777777" w:rsidR="00135021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7ABCD4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ABEF2" w14:textId="77777777" w:rsidR="00135021" w:rsidRDefault="00135021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3104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</w:tbl>
    <w:p w14:paraId="28D0530F" w14:textId="77777777" w:rsidR="00135021" w:rsidRDefault="00135021">
      <w:pPr>
        <w:spacing w:after="819" w:line="1" w:lineRule="exact"/>
      </w:pPr>
    </w:p>
    <w:p w14:paraId="5B0F2A42" w14:textId="77777777" w:rsidR="00135021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  <w:spacing w:after="300"/>
      </w:pPr>
      <w:bookmarkStart w:id="15" w:name="bookmark30"/>
      <w:r>
        <w:t>Ocena mocnych i słabych stron miejscowości, w której będzie</w:t>
      </w:r>
      <w:r>
        <w:br/>
        <w:t>realizowana operacja</w:t>
      </w:r>
      <w:bookmarkEnd w:id="15"/>
    </w:p>
    <w:p w14:paraId="6FD50E93" w14:textId="77777777" w:rsidR="00135021" w:rsidRDefault="00000000" w:rsidP="003F7175">
      <w:pPr>
        <w:pStyle w:val="Teksttreci0"/>
        <w:spacing w:after="1120"/>
        <w:ind w:firstLine="0"/>
        <w:jc w:val="both"/>
      </w:pPr>
      <w:r>
        <w:t>Na podstawie analizy zinwentaryzowanych zasobów, opracowano korzystne i niekorzystne</w:t>
      </w:r>
      <w:r>
        <w:br/>
        <w:t>cechy wewnętrzne miejscowości, jak i potencjalne szanse i zagrożenia występujące</w:t>
      </w:r>
      <w:r>
        <w:br/>
        <w:t>w otoczeniu, które mogą mieć wpływ na przyszłość miejscowości i mieszkańców.</w:t>
      </w:r>
    </w:p>
    <w:p w14:paraId="5B9D0D1E" w14:textId="77777777" w:rsidR="00135021" w:rsidRDefault="00000000">
      <w:pPr>
        <w:pStyle w:val="Teksttreci0"/>
        <w:spacing w:after="0"/>
        <w:ind w:right="720" w:firstLine="0"/>
        <w:jc w:val="right"/>
      </w:pPr>
      <w:r>
        <w:t>10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135021" w14:paraId="22D264E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0D318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lastRenderedPageBreak/>
              <w:t>Mocne strony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1A80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Słabe strony</w:t>
            </w:r>
          </w:p>
        </w:tc>
      </w:tr>
      <w:tr w:rsidR="00135021" w14:paraId="10C214F1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61243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dostępne zasoby przyrodnicze,</w:t>
            </w:r>
          </w:p>
          <w:p w14:paraId="58A78974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dostęp mieszkańców do obiektu świetlicy,</w:t>
            </w:r>
            <w:r>
              <w:br/>
              <w:t>placu zabaw z elementami siłowni,</w:t>
            </w:r>
          </w:p>
          <w:p w14:paraId="2E50FD62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działające na terenie miejscowości</w:t>
            </w:r>
            <w:r>
              <w:br/>
              <w:t>organizacje społeczne,</w:t>
            </w:r>
          </w:p>
          <w:p w14:paraId="7415750F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lokalizacja w niewielkiej odległości od</w:t>
            </w:r>
            <w:r>
              <w:br/>
              <w:t>jeziora,</w:t>
            </w:r>
          </w:p>
          <w:p w14:paraId="7638C631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lokalizacja wzdłuż drogi wojewódzkiej,</w:t>
            </w:r>
          </w:p>
          <w:p w14:paraId="7B184ED7" w14:textId="77777777" w:rsidR="00135021" w:rsidRDefault="00000000">
            <w:pPr>
              <w:pStyle w:val="Inne0"/>
              <w:numPr>
                <w:ilvl w:val="0"/>
                <w:numId w:val="17"/>
              </w:numPr>
              <w:tabs>
                <w:tab w:val="left" w:pos="139"/>
              </w:tabs>
              <w:spacing w:after="0"/>
              <w:ind w:firstLine="0"/>
            </w:pPr>
            <w:r>
              <w:t>dogodny układ komunikacyjny sieci dróg</w:t>
            </w:r>
            <w:r>
              <w:br/>
              <w:t>wewnętrznych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596D9" w14:textId="77777777" w:rsidR="00135021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sieci kanalizacji sanitarnej,</w:t>
            </w:r>
          </w:p>
          <w:p w14:paraId="7BC8EFB3" w14:textId="77777777" w:rsidR="00135021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sieci gazu ziemnego,</w:t>
            </w:r>
          </w:p>
          <w:p w14:paraId="66A0A361" w14:textId="77777777" w:rsidR="00135021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konieczność remontu, modernizacji oraz</w:t>
            </w:r>
            <w:r>
              <w:br/>
              <w:t>doposażenia istniejącej świetlicy wiejskiej,</w:t>
            </w:r>
          </w:p>
          <w:p w14:paraId="3BA8BC18" w14:textId="77777777" w:rsidR="00135021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rolnictwo nastawione typowo na</w:t>
            </w:r>
            <w:r>
              <w:br/>
              <w:t>„produkcję” a nie na turystykę,</w:t>
            </w:r>
          </w:p>
          <w:p w14:paraId="5344C839" w14:textId="77777777" w:rsidR="00135021" w:rsidRDefault="00000000">
            <w:pPr>
              <w:pStyle w:val="Inne0"/>
              <w:numPr>
                <w:ilvl w:val="0"/>
                <w:numId w:val="18"/>
              </w:numPr>
              <w:tabs>
                <w:tab w:val="left" w:pos="130"/>
              </w:tabs>
              <w:spacing w:after="0"/>
              <w:ind w:firstLine="0"/>
            </w:pPr>
            <w:r>
              <w:t>brak istniejących w miejscowości instytucji</w:t>
            </w:r>
            <w:r>
              <w:br/>
              <w:t>publicznych</w:t>
            </w:r>
          </w:p>
        </w:tc>
      </w:tr>
      <w:tr w:rsidR="00135021" w14:paraId="1C8BF10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AA1A0D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Szanse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6168D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Zagrożenia</w:t>
            </w:r>
          </w:p>
        </w:tc>
      </w:tr>
      <w:tr w:rsidR="00135021" w14:paraId="7BE4687F" w14:textId="7777777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B25D3" w14:textId="77777777" w:rsidR="00135021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bliskość dużych lokalnych ośrodków</w:t>
            </w:r>
            <w:r>
              <w:br/>
              <w:t>miejskich,</w:t>
            </w:r>
          </w:p>
          <w:p w14:paraId="23D6E449" w14:textId="77777777" w:rsidR="00135021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zapisanie rozwoju turystyki w strategii</w:t>
            </w:r>
            <w:r>
              <w:br/>
              <w:t>rozwoju powiatu leszczyńskiego oraz gminy</w:t>
            </w:r>
            <w:r>
              <w:br/>
              <w:t>Osieczna,</w:t>
            </w:r>
          </w:p>
          <w:p w14:paraId="06009166" w14:textId="77777777" w:rsidR="00135021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bliskość atrakcji turystycznych,</w:t>
            </w:r>
          </w:p>
          <w:p w14:paraId="5ED6B777" w14:textId="77777777" w:rsidR="00135021" w:rsidRDefault="00000000">
            <w:pPr>
              <w:pStyle w:val="Inne0"/>
              <w:numPr>
                <w:ilvl w:val="0"/>
                <w:numId w:val="19"/>
              </w:numPr>
              <w:tabs>
                <w:tab w:val="left" w:pos="134"/>
              </w:tabs>
              <w:spacing w:after="0"/>
              <w:ind w:firstLine="0"/>
            </w:pPr>
            <w:r>
              <w:t>możliwość pozyskania zewnętrznych</w:t>
            </w:r>
            <w:r>
              <w:br/>
              <w:t>środków finansowych z Unii Europejskiej na</w:t>
            </w:r>
            <w:r>
              <w:br/>
              <w:t>inwestycje.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005" w14:textId="77777777" w:rsidR="00135021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emigracja zarobkowa,</w:t>
            </w:r>
          </w:p>
          <w:p w14:paraId="0B2A0052" w14:textId="77777777" w:rsidR="00135021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ograniczone możliwości finansowe budżetu</w:t>
            </w:r>
            <w:r>
              <w:br/>
              <w:t>gminy,</w:t>
            </w:r>
          </w:p>
          <w:p w14:paraId="655B110B" w14:textId="77777777" w:rsidR="00135021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ograniczone możliwości uzyskania pracy</w:t>
            </w:r>
          </w:p>
          <w:p w14:paraId="71A9C93B" w14:textId="77777777" w:rsidR="00135021" w:rsidRDefault="00000000">
            <w:pPr>
              <w:pStyle w:val="Inne0"/>
              <w:spacing w:after="0"/>
              <w:ind w:firstLine="0"/>
            </w:pPr>
            <w:r>
              <w:t>i niskie zarobki,</w:t>
            </w:r>
          </w:p>
          <w:p w14:paraId="1999CE67" w14:textId="77777777" w:rsidR="00135021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brak zaangażowania społeczności lokalnej</w:t>
            </w:r>
            <w:r>
              <w:br/>
              <w:t>w rozwój miejscowości,</w:t>
            </w:r>
          </w:p>
          <w:p w14:paraId="3C900389" w14:textId="77777777" w:rsidR="00135021" w:rsidRDefault="00000000">
            <w:pPr>
              <w:pStyle w:val="Inne0"/>
              <w:numPr>
                <w:ilvl w:val="0"/>
                <w:numId w:val="20"/>
              </w:numPr>
              <w:tabs>
                <w:tab w:val="left" w:pos="139"/>
              </w:tabs>
              <w:spacing w:after="0"/>
              <w:ind w:firstLine="0"/>
            </w:pPr>
            <w:r>
              <w:t>wzrost liczby ludności w wieku</w:t>
            </w:r>
            <w:r>
              <w:br/>
              <w:t>poprodukcyjnym.</w:t>
            </w:r>
          </w:p>
        </w:tc>
      </w:tr>
    </w:tbl>
    <w:p w14:paraId="0489C627" w14:textId="77777777" w:rsidR="00135021" w:rsidRDefault="00135021">
      <w:pPr>
        <w:spacing w:after="459" w:line="1" w:lineRule="exact"/>
      </w:pPr>
    </w:p>
    <w:p w14:paraId="34837CF1" w14:textId="77777777" w:rsidR="00135021" w:rsidRDefault="00000000">
      <w:pPr>
        <w:pStyle w:val="Nagwek30"/>
        <w:keepNext/>
        <w:keepLines/>
        <w:numPr>
          <w:ilvl w:val="0"/>
          <w:numId w:val="16"/>
        </w:numPr>
        <w:tabs>
          <w:tab w:val="left" w:pos="528"/>
        </w:tabs>
      </w:pPr>
      <w:bookmarkStart w:id="16" w:name="bookmark32"/>
      <w:r>
        <w:t>Wizja stanu docelowego</w:t>
      </w:r>
      <w:bookmarkEnd w:id="16"/>
    </w:p>
    <w:p w14:paraId="335CFAED" w14:textId="77777777" w:rsidR="00135021" w:rsidRDefault="00000000">
      <w:pPr>
        <w:pStyle w:val="Teksttreci0"/>
        <w:spacing w:after="0"/>
        <w:ind w:firstLine="580"/>
        <w:jc w:val="both"/>
      </w:pPr>
      <w:r>
        <w:t>Najważniejsze dla mieszkańców jest polepszenie warunków życia w miejscowości.</w:t>
      </w:r>
      <w:r>
        <w:br/>
        <w:t>Przekłada się to na dwa kierunki działania. Jednym z nich jest poprawienie podstawowych</w:t>
      </w:r>
      <w:r>
        <w:br/>
        <w:t>usług dla ludności oraz uczynienie miejscowości jako atrakcyjnej do zamieszkania</w:t>
      </w:r>
      <w:r>
        <w:br/>
        <w:t>i wypoczynku.</w:t>
      </w:r>
    </w:p>
    <w:p w14:paraId="1113139E" w14:textId="77777777" w:rsidR="00135021" w:rsidRDefault="00000000">
      <w:pPr>
        <w:pStyle w:val="Teksttreci0"/>
        <w:spacing w:after="5040"/>
        <w:ind w:firstLine="580"/>
        <w:jc w:val="both"/>
      </w:pPr>
      <w:r>
        <w:t>Dotyczy to przede wszystkim budowy, rozbudowy lub remontu istniejącej infrastruktury</w:t>
      </w:r>
      <w:r>
        <w:br/>
        <w:t>technicznej: wodociągowej, kanalizacyjnej, światłowodowej, gazowej oraz sieci drogowej (w</w:t>
      </w:r>
      <w:r>
        <w:br/>
        <w:t>tym chodników i ścieżek pieszo-rowerowych). Ma to bowiem bezpośrednie przełożenie na</w:t>
      </w:r>
      <w:r>
        <w:br/>
        <w:t>komfort zamieszkania mieszkańców oraz przyciągnięcie potencjalnych inwestorów czy</w:t>
      </w:r>
      <w:r>
        <w:br/>
        <w:t>turystów.</w:t>
      </w:r>
    </w:p>
    <w:p w14:paraId="23E44CBF" w14:textId="77777777" w:rsidR="00135021" w:rsidRDefault="00000000">
      <w:pPr>
        <w:pStyle w:val="Teksttreci0"/>
        <w:spacing w:after="460"/>
        <w:ind w:right="600" w:firstLine="0"/>
        <w:jc w:val="right"/>
        <w:sectPr w:rsidR="00135021">
          <w:pgSz w:w="11900" w:h="16840"/>
          <w:pgMar w:top="1392" w:right="889" w:bottom="513" w:left="1093" w:header="964" w:footer="3" w:gutter="0"/>
          <w:cols w:space="720"/>
          <w:noEndnote/>
          <w:docGrid w:linePitch="360"/>
        </w:sectPr>
      </w:pPr>
      <w:r>
        <w:t>11</w:t>
      </w:r>
    </w:p>
    <w:p w14:paraId="086105A5" w14:textId="77777777" w:rsidR="00135021" w:rsidRDefault="00000000">
      <w:pPr>
        <w:pStyle w:val="Nagwek30"/>
        <w:keepNext/>
        <w:keepLines/>
        <w:numPr>
          <w:ilvl w:val="0"/>
          <w:numId w:val="16"/>
        </w:numPr>
        <w:tabs>
          <w:tab w:val="left" w:pos="1068"/>
        </w:tabs>
        <w:spacing w:after="300"/>
        <w:ind w:firstLine="540"/>
      </w:pPr>
      <w:bookmarkStart w:id="17" w:name="bookmark34"/>
      <w:r>
        <w:lastRenderedPageBreak/>
        <w:t>Arkusz planowania</w:t>
      </w:r>
      <w:bookmarkEnd w:id="17"/>
    </w:p>
    <w:p w14:paraId="0D223EA5" w14:textId="77777777" w:rsidR="00135021" w:rsidRDefault="00000000">
      <w:pPr>
        <w:pStyle w:val="Teksttreci0"/>
        <w:ind w:left="540" w:firstLine="0"/>
        <w:jc w:val="both"/>
      </w:pPr>
      <w:r>
        <w:t>Arkusz planowania - Plan Odnowy Miejscowości Kąty zawiera układ wyznaczonych przez społeczność lokalną priorytetów rozwojowych,</w:t>
      </w:r>
      <w:r>
        <w:br/>
        <w:t>celów oraz konkretnych projektów do realizacji. Poszczególne priorytety i projekty zgodne są z ustaloną wizją rozwoju Kątów. W zależności od</w:t>
      </w:r>
      <w:r>
        <w:br/>
        <w:t>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7"/>
        <w:gridCol w:w="5040"/>
        <w:gridCol w:w="4512"/>
      </w:tblGrid>
      <w:tr w:rsidR="00135021" w14:paraId="58B1FC4C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A0027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Wizja:</w:t>
            </w:r>
          </w:p>
          <w:p w14:paraId="6174CB8E" w14:textId="77777777" w:rsidR="00135021" w:rsidRDefault="00000000">
            <w:pPr>
              <w:pStyle w:val="Inne0"/>
              <w:spacing w:after="0" w:line="233" w:lineRule="auto"/>
              <w:ind w:firstLine="0"/>
            </w:pPr>
            <w:r>
              <w:rPr>
                <w:b/>
                <w:bCs/>
              </w:rPr>
              <w:t>„Kąty wymarzonym miejscem do zamieszkania, wypoczynku i rekreacji”</w:t>
            </w:r>
          </w:p>
        </w:tc>
      </w:tr>
      <w:tr w:rsidR="00135021" w14:paraId="69B75128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7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8D729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Priorytet:</w:t>
            </w:r>
          </w:p>
          <w:p w14:paraId="1CD31AC9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„Zwiększenie atrakcyjności wsi i poprawienie infrastruktury”</w:t>
            </w:r>
          </w:p>
        </w:tc>
      </w:tr>
      <w:tr w:rsidR="00135021" w14:paraId="431080BE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157F4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7FF1D" w14:textId="77777777" w:rsidR="00135021" w:rsidRDefault="00000000">
            <w:pPr>
              <w:pStyle w:val="Inne0"/>
              <w:spacing w:after="0"/>
              <w:ind w:firstLine="140"/>
            </w:pPr>
            <w:r>
              <w:rPr>
                <w:b/>
                <w:bCs/>
              </w:rPr>
              <w:t>Cel 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2BC5A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3</w:t>
            </w:r>
          </w:p>
        </w:tc>
      </w:tr>
      <w:tr w:rsidR="00135021" w14:paraId="529873F2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7CDC4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Infrastruktura turystyczna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0DC2C0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komunikacji i podstawowych usług</w:t>
            </w:r>
            <w:r>
              <w:rPr>
                <w:b/>
                <w:bCs/>
              </w:rPr>
              <w:br/>
              <w:t>dla ludności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524FB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stanu istniejącej infrastruktury</w:t>
            </w:r>
            <w:r>
              <w:rPr>
                <w:b/>
                <w:bCs/>
              </w:rPr>
              <w:br/>
              <w:t>kulturalno-sportowej</w:t>
            </w:r>
          </w:p>
        </w:tc>
      </w:tr>
      <w:tr w:rsidR="00135021" w14:paraId="69152B8B" w14:textId="77777777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A4DEAF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78FFBC42" w14:textId="77777777" w:rsidR="00135021" w:rsidRDefault="00000000">
            <w:pPr>
              <w:pStyle w:val="Inne0"/>
              <w:spacing w:after="0" w:line="233" w:lineRule="auto"/>
              <w:ind w:firstLine="440"/>
            </w:pPr>
            <w:r>
              <w:t>1. Wytyczenie szlaków rowerowych i pieszych.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62445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690A1AF2" w14:textId="77777777" w:rsidR="00135021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sieci kanalizacji sanitarnej oraz</w:t>
            </w:r>
            <w:r>
              <w:br/>
              <w:t>lokalnej oczyszczalni ścieków.</w:t>
            </w:r>
          </w:p>
          <w:p w14:paraId="43B89260" w14:textId="77777777" w:rsidR="00135021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zbiornika retencyjnego</w:t>
            </w:r>
            <w:r>
              <w:br/>
              <w:t>o pojemności 20 m3.</w:t>
            </w:r>
          </w:p>
          <w:p w14:paraId="1AD44C43" w14:textId="77777777" w:rsidR="00135021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Budowa ścieżki rowerowej wzdłuż drogi</w:t>
            </w:r>
            <w:r>
              <w:br/>
              <w:t>wojewódzkiej.</w:t>
            </w:r>
          </w:p>
          <w:p w14:paraId="5D7E6295" w14:textId="77777777" w:rsidR="00135021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left="780" w:hanging="360"/>
            </w:pPr>
            <w:r>
              <w:t>Modernizacja dróg gminnych na terenie</w:t>
            </w:r>
            <w:r>
              <w:br/>
              <w:t>miejscowości.</w:t>
            </w:r>
          </w:p>
          <w:p w14:paraId="5498C977" w14:textId="77777777" w:rsidR="00135021" w:rsidRDefault="00000000">
            <w:pPr>
              <w:pStyle w:val="Inne0"/>
              <w:numPr>
                <w:ilvl w:val="0"/>
                <w:numId w:val="21"/>
              </w:numPr>
              <w:tabs>
                <w:tab w:val="left" w:pos="751"/>
              </w:tabs>
              <w:spacing w:after="0"/>
              <w:ind w:firstLine="420"/>
            </w:pPr>
            <w:r>
              <w:t>Gazyfikacja wsi.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C42F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34F3EC68" w14:textId="77777777" w:rsidR="00135021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spacing w:after="0"/>
              <w:ind w:left="780" w:hanging="360"/>
            </w:pPr>
            <w:r>
              <w:t>Remont, modernizacja oraz</w:t>
            </w:r>
            <w:r>
              <w:br/>
              <w:t>wyposażenie świetlicy wiejskiej.</w:t>
            </w:r>
          </w:p>
          <w:p w14:paraId="0CC12781" w14:textId="77777777" w:rsidR="00135021" w:rsidRDefault="00000000">
            <w:pPr>
              <w:pStyle w:val="Inne0"/>
              <w:numPr>
                <w:ilvl w:val="0"/>
                <w:numId w:val="22"/>
              </w:numPr>
              <w:tabs>
                <w:tab w:val="left" w:pos="751"/>
              </w:tabs>
              <w:spacing w:after="0"/>
              <w:ind w:left="780" w:hanging="360"/>
            </w:pPr>
            <w:r>
              <w:t>Rozbudowa oraz doposażenie placu</w:t>
            </w:r>
            <w:r>
              <w:br/>
              <w:t>zabaw.</w:t>
            </w:r>
          </w:p>
        </w:tc>
      </w:tr>
    </w:tbl>
    <w:p w14:paraId="6C346FBA" w14:textId="77777777" w:rsidR="00135021" w:rsidRDefault="00135021">
      <w:pPr>
        <w:spacing w:after="1319" w:line="1" w:lineRule="exact"/>
      </w:pPr>
    </w:p>
    <w:p w14:paraId="32AF128E" w14:textId="77777777" w:rsidR="00135021" w:rsidRDefault="00000000">
      <w:pPr>
        <w:pStyle w:val="Teksttreci0"/>
        <w:spacing w:after="220"/>
        <w:ind w:right="220" w:firstLine="0"/>
        <w:jc w:val="right"/>
      </w:pPr>
      <w:r>
        <w:t>12</w:t>
      </w:r>
    </w:p>
    <w:p w14:paraId="01679F4A" w14:textId="77777777" w:rsidR="00135021" w:rsidRDefault="00000000">
      <w:pPr>
        <w:pStyle w:val="Teksttreci20"/>
        <w:spacing w:after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649C76F" wp14:editId="3774CD75">
                <wp:simplePos x="0" y="0"/>
                <wp:positionH relativeFrom="page">
                  <wp:posOffset>9614535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bothSides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C85A6C" w14:textId="77777777" w:rsidR="00135021" w:rsidRDefault="00000000">
                            <w:pPr>
                              <w:pStyle w:val="Teksttreci20"/>
                              <w:spacing w:after="0"/>
                            </w:pPr>
                            <w:r>
                              <w:t>Strona 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649C76F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margin-left:757.05pt;margin-top:1pt;width:36.7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" filled="f" stroked="f">
                <v:textbox inset="0,0,0,0">
                  <w:txbxContent>
                    <w:p w14:paraId="01C85A6C" w14:textId="77777777" w:rsidR="00135021" w:rsidRDefault="00000000">
                      <w:pPr>
                        <w:pStyle w:val="Teksttreci20"/>
                        <w:spacing w:after="0"/>
                      </w:pPr>
                      <w:r>
                        <w:t>Strona 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Id: 9E169CD2-4CBA-4BF8-AF86-EA1F51869CA5. Projekt</w:t>
      </w:r>
      <w:r>
        <w:br w:type="page"/>
      </w:r>
    </w:p>
    <w:p w14:paraId="7F569B37" w14:textId="77777777" w:rsidR="00135021" w:rsidRDefault="00000000">
      <w:pPr>
        <w:pStyle w:val="Teksttreci0"/>
        <w:numPr>
          <w:ilvl w:val="0"/>
          <w:numId w:val="16"/>
        </w:numPr>
        <w:tabs>
          <w:tab w:val="left" w:pos="1248"/>
        </w:tabs>
        <w:spacing w:after="540"/>
        <w:ind w:left="720" w:firstLine="0"/>
      </w:pPr>
      <w:r>
        <w:rPr>
          <w:b/>
          <w:bCs/>
        </w:rPr>
        <w:lastRenderedPageBreak/>
        <w:t>Opis planowanych zadań inwestycyjnych i przedsięwzięć aktywizujących społeczność lokalną w okresie co najmniej 7 lat od dnia</w:t>
      </w:r>
      <w:r>
        <w:rPr>
          <w:b/>
          <w:bCs/>
        </w:rPr>
        <w:br/>
        <w:t>przyjęcia planu odnowy miejscowości w kolejności wynikającej z przyjętych priorytetów rozwoju miejscowości, z podaniem</w:t>
      </w:r>
      <w:r>
        <w:rPr>
          <w:b/>
          <w:bCs/>
        </w:rPr>
        <w:br/>
        <w:t>szacunkowych kosztów ich realizacji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520"/>
        <w:gridCol w:w="5760"/>
        <w:gridCol w:w="1426"/>
        <w:gridCol w:w="2837"/>
        <w:gridCol w:w="1570"/>
      </w:tblGrid>
      <w:tr w:rsidR="00135021" w14:paraId="7FED62F7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D9C2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D077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55FDD" w14:textId="77777777" w:rsidR="00135021" w:rsidRDefault="00000000">
            <w:pPr>
              <w:pStyle w:val="Inne0"/>
              <w:spacing w:after="0"/>
              <w:ind w:left="2040" w:firstLine="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3B7B1F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EF4C4D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Kto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ED92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Koszty</w:t>
            </w:r>
          </w:p>
        </w:tc>
      </w:tr>
      <w:tr w:rsidR="00135021" w14:paraId="2E9437F4" w14:textId="7777777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FA879A" w14:textId="77777777" w:rsidR="00135021" w:rsidRDefault="00000000">
            <w:pPr>
              <w:pStyle w:val="Inne0"/>
              <w:spacing w:before="540" w:after="0"/>
              <w:ind w:firstLine="0"/>
              <w:jc w:val="center"/>
            </w:pPr>
            <w:r>
              <w:t>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31121C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Infrastruktura</w:t>
            </w:r>
            <w:r>
              <w:rPr>
                <w:i/>
                <w:iCs/>
              </w:rPr>
              <w:br/>
              <w:t>turystyczna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09CFB" w14:textId="77777777" w:rsidR="00135021" w:rsidRDefault="00000000">
            <w:pPr>
              <w:pStyle w:val="Inne0"/>
              <w:spacing w:after="0"/>
              <w:ind w:firstLine="0"/>
            </w:pPr>
            <w:r>
              <w:t>Wytyczenie szlaków rowerowych i pieszych.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316B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7BEC040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4A485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398A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 tys. zł</w:t>
            </w:r>
          </w:p>
        </w:tc>
      </w:tr>
      <w:tr w:rsidR="00135021" w14:paraId="45F81091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3356CC" w14:textId="77777777" w:rsidR="00135021" w:rsidRDefault="00135021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58AB4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komunikacji i</w:t>
            </w:r>
            <w:r>
              <w:rPr>
                <w:i/>
                <w:iCs/>
              </w:rPr>
              <w:br/>
              <w:t>podstawowych usług dla</w:t>
            </w:r>
            <w:r>
              <w:rPr>
                <w:i/>
                <w:iCs/>
              </w:rPr>
              <w:br/>
              <w:t>ludności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6F6E1" w14:textId="77777777" w:rsidR="00135021" w:rsidRDefault="00000000">
            <w:pPr>
              <w:pStyle w:val="Inne0"/>
              <w:spacing w:after="0"/>
              <w:ind w:firstLine="0"/>
            </w:pPr>
            <w:r>
              <w:t>Budowa sieci kanalizacji sanitarnej oraz lokalnej</w:t>
            </w:r>
            <w:r>
              <w:br/>
              <w:t>oczyszczalni ścieków.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69E744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10D9C0CC" w14:textId="77777777" w:rsidR="00135021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6023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FC2F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6,5 mln zł</w:t>
            </w:r>
          </w:p>
        </w:tc>
      </w:tr>
      <w:tr w:rsidR="00135021" w14:paraId="38325216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A06E67" w14:textId="77777777" w:rsidR="00135021" w:rsidRDefault="00135021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B85C8E" w14:textId="77777777" w:rsidR="00135021" w:rsidRDefault="00135021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C38615" w14:textId="77777777" w:rsidR="00135021" w:rsidRDefault="00000000">
            <w:pPr>
              <w:pStyle w:val="Inne0"/>
              <w:spacing w:after="0"/>
              <w:ind w:firstLine="0"/>
            </w:pPr>
            <w:r>
              <w:t>Budowa zbiornika retencyjnego o pojemności 20 m3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BACF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</w:p>
          <w:p w14:paraId="2126872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C72DB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2D87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120 tys. zł</w:t>
            </w:r>
          </w:p>
        </w:tc>
      </w:tr>
      <w:tr w:rsidR="00135021" w14:paraId="26360E74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83D8C0" w14:textId="77777777" w:rsidR="00135021" w:rsidRDefault="00135021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1F37E2" w14:textId="77777777" w:rsidR="00135021" w:rsidRDefault="00135021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FB5F0" w14:textId="77777777" w:rsidR="00135021" w:rsidRDefault="00000000">
            <w:pPr>
              <w:pStyle w:val="Inne0"/>
              <w:spacing w:after="0"/>
              <w:ind w:firstLine="0"/>
            </w:pPr>
            <w:r>
              <w:t>Budowa ścieżki rowerowej wzdłuż drogi wojewódzkiej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3940E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3/</w:t>
            </w:r>
          </w:p>
          <w:p w14:paraId="6EB384B8" w14:textId="77777777" w:rsidR="00135021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F78A6A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Wielkopolski Zarząd Dróg</w:t>
            </w:r>
            <w:r>
              <w:br/>
              <w:t>Wojewódzkich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60336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1,0 mln zł</w:t>
            </w:r>
          </w:p>
        </w:tc>
      </w:tr>
      <w:tr w:rsidR="00135021" w14:paraId="03CF910B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D537E9" w14:textId="77777777" w:rsidR="00135021" w:rsidRDefault="00135021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CE88DC" w14:textId="77777777" w:rsidR="00135021" w:rsidRDefault="00135021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654800" w14:textId="77777777" w:rsidR="00135021" w:rsidRDefault="00000000">
            <w:pPr>
              <w:pStyle w:val="Inne0"/>
              <w:spacing w:after="0"/>
              <w:ind w:firstLine="0"/>
            </w:pPr>
            <w:r>
              <w:t>Modernizacja dróg gminnych na terenie miejscowości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7FDF1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4/</w:t>
            </w:r>
          </w:p>
          <w:p w14:paraId="0A25ED8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5375E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9F24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600 tys. zł</w:t>
            </w:r>
          </w:p>
        </w:tc>
      </w:tr>
      <w:tr w:rsidR="00135021" w14:paraId="4193C453" w14:textId="77777777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FBF5EA" w14:textId="77777777" w:rsidR="00135021" w:rsidRDefault="00135021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15DE35" w14:textId="77777777" w:rsidR="00135021" w:rsidRDefault="00135021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A8D0A" w14:textId="77777777" w:rsidR="00135021" w:rsidRDefault="00000000">
            <w:pPr>
              <w:pStyle w:val="Inne0"/>
              <w:spacing w:after="0"/>
              <w:ind w:firstLine="0"/>
            </w:pPr>
            <w:r>
              <w:t>Gazyfikacja wsi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1A726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5/</w:t>
            </w:r>
          </w:p>
          <w:p w14:paraId="0B7659F0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2025 - 2030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50CB3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Wielkopolska Spółka</w:t>
            </w:r>
            <w:r>
              <w:br/>
              <w:t>Gazownictwa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517EC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3 mln zł</w:t>
            </w:r>
          </w:p>
        </w:tc>
      </w:tr>
      <w:tr w:rsidR="00135021" w14:paraId="6DA4B18D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DF8D46" w14:textId="77777777" w:rsidR="00135021" w:rsidRDefault="00135021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BB091" w14:textId="77777777" w:rsidR="00135021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 infrastruktury</w:t>
            </w:r>
            <w:r>
              <w:rPr>
                <w:i/>
                <w:iCs/>
              </w:rPr>
              <w:br/>
              <w:t>kulturalno-sportowej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F16100" w14:textId="77777777" w:rsidR="00135021" w:rsidRDefault="00000000">
            <w:pPr>
              <w:pStyle w:val="Inne0"/>
              <w:spacing w:after="0"/>
              <w:ind w:firstLine="0"/>
            </w:pPr>
            <w:r>
              <w:t>Remont, modernizacja oraz wyposażenie świetlicy</w:t>
            </w:r>
            <w:r>
              <w:br/>
              <w:t>wiejskiej.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30AED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</w:p>
          <w:p w14:paraId="3566FC57" w14:textId="77777777" w:rsidR="00135021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B7211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3D58F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100 tys. zł</w:t>
            </w:r>
          </w:p>
        </w:tc>
      </w:tr>
      <w:tr w:rsidR="00135021" w14:paraId="12C721F8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3C6FEC" w14:textId="77777777" w:rsidR="00135021" w:rsidRDefault="00135021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9E9AC2" w14:textId="77777777" w:rsidR="00135021" w:rsidRDefault="00135021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A3DF24" w14:textId="77777777" w:rsidR="00135021" w:rsidRDefault="00000000">
            <w:pPr>
              <w:pStyle w:val="Inne0"/>
              <w:spacing w:after="0"/>
              <w:ind w:firstLine="0"/>
            </w:pPr>
            <w:r>
              <w:t>Rozbudowa oraz doposażenie placu zabaw.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439AD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</w:p>
          <w:p w14:paraId="68157444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2024 - 2030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A4D6A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A6E2" w14:textId="77777777" w:rsidR="00135021" w:rsidRDefault="00000000">
            <w:pPr>
              <w:pStyle w:val="Inne0"/>
              <w:spacing w:after="0"/>
              <w:ind w:firstLine="0"/>
              <w:jc w:val="center"/>
            </w:pPr>
            <w:r>
              <w:t>100 tys. zł</w:t>
            </w:r>
          </w:p>
        </w:tc>
      </w:tr>
    </w:tbl>
    <w:p w14:paraId="7C6ECFED" w14:textId="77777777" w:rsidR="00135021" w:rsidRDefault="00135021">
      <w:pPr>
        <w:spacing w:after="2079" w:line="1" w:lineRule="exact"/>
      </w:pPr>
    </w:p>
    <w:p w14:paraId="422BB713" w14:textId="77777777" w:rsidR="00135021" w:rsidRDefault="00000000">
      <w:pPr>
        <w:pStyle w:val="Teksttreci0"/>
        <w:spacing w:after="220"/>
        <w:ind w:right="460" w:firstLine="0"/>
        <w:jc w:val="right"/>
      </w:pPr>
      <w:r>
        <w:t>13</w:t>
      </w:r>
    </w:p>
    <w:p w14:paraId="221B3709" w14:textId="77777777" w:rsidR="00135021" w:rsidRDefault="00000000">
      <w:pPr>
        <w:pStyle w:val="Teksttreci20"/>
        <w:spacing w:after="540"/>
        <w:ind w:firstLine="300"/>
        <w:sectPr w:rsidR="00135021">
          <w:footerReference w:type="default" r:id="rId11"/>
          <w:pgSz w:w="16840" w:h="11900" w:orient="landscape"/>
          <w:pgMar w:top="1407" w:right="966" w:bottom="30" w:left="676" w:header="979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16FADD12" wp14:editId="30FFADAB">
                <wp:simplePos x="0" y="0"/>
                <wp:positionH relativeFrom="page">
                  <wp:posOffset>9594850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1B786" w14:textId="77777777" w:rsidR="00135021" w:rsidRDefault="00000000">
                            <w:pPr>
                              <w:pStyle w:val="Teksttreci20"/>
                              <w:spacing w:after="0"/>
                            </w:pPr>
                            <w:r>
                              <w:t>Strona 13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FADD12" id="Shape 8" o:spid="_x0000_s1027" type="#_x0000_t202" style="position:absolute;left:0;text-align:left;margin-left:755.5pt;margin-top:1pt;width:36.7pt;height:12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" filled="f" stroked="f">
                <v:textbox inset="0,0,0,0">
                  <w:txbxContent>
                    <w:p w14:paraId="3551B786" w14:textId="77777777" w:rsidR="00135021" w:rsidRDefault="00000000">
                      <w:pPr>
                        <w:pStyle w:val="Teksttreci20"/>
                        <w:spacing w:after="0"/>
                      </w:pPr>
                      <w:r>
                        <w:t>Strona 13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9E169CD2-4CBA-4BF8-AF86-EA1F51869CA5. Projekt</w:t>
      </w:r>
    </w:p>
    <w:p w14:paraId="091B13AA" w14:textId="77777777" w:rsidR="00135021" w:rsidRDefault="00000000">
      <w:pPr>
        <w:pStyle w:val="Teksttreci0"/>
        <w:spacing w:after="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6ECE077E" w14:textId="77777777" w:rsidR="00135021" w:rsidRDefault="00000000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 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Kąty na lata 2023-2030</w:t>
      </w:r>
    </w:p>
    <w:p w14:paraId="71026974" w14:textId="77777777" w:rsidR="00135021" w:rsidRDefault="00000000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Kąty jest możliwość ubiegania</w:t>
      </w:r>
      <w:r>
        <w:rPr>
          <w:sz w:val="22"/>
          <w:szCs w:val="22"/>
        </w:rPr>
        <w:br/>
        <w:t>się o środki pomocowe Unii Europejskiej w ramach Programu Rozwoju Obszarów Wiejskich na lata 2014-</w:t>
      </w:r>
      <w:r>
        <w:rPr>
          <w:sz w:val="22"/>
          <w:szCs w:val="22"/>
        </w:rPr>
        <w:br/>
        <w:t>2020. Dokument ten jest niezbędny jako załącznik do wniosku o dofinansowanie projektu.</w:t>
      </w:r>
    </w:p>
    <w:p w14:paraId="04946A93" w14:textId="77777777" w:rsidR="00135021" w:rsidRDefault="00000000">
      <w:pPr>
        <w:pStyle w:val="Teksttreci0"/>
        <w:spacing w:after="460"/>
        <w:ind w:right="1660" w:firstLine="0"/>
        <w:jc w:val="right"/>
        <w:rPr>
          <w:sz w:val="22"/>
          <w:szCs w:val="22"/>
        </w:rPr>
      </w:pPr>
      <w:r>
        <w:rPr>
          <w:sz w:val="22"/>
          <w:szCs w:val="22"/>
        </w:rPr>
        <w:t>Burmistrz Gminy</w:t>
      </w:r>
    </w:p>
    <w:p w14:paraId="4CC93E60" w14:textId="77777777" w:rsidR="00135021" w:rsidRDefault="00000000">
      <w:pPr>
        <w:pStyle w:val="Teksttreci0"/>
        <w:spacing w:after="280"/>
        <w:ind w:right="166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Stanisław Glapiak</w:t>
      </w:r>
    </w:p>
    <w:sectPr w:rsidR="00135021">
      <w:footerReference w:type="default" r:id="rId12"/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630B" w14:textId="77777777" w:rsidR="00815F7E" w:rsidRDefault="00815F7E">
      <w:r>
        <w:separator/>
      </w:r>
    </w:p>
  </w:endnote>
  <w:endnote w:type="continuationSeparator" w:id="0">
    <w:p w14:paraId="3B5FCBE0" w14:textId="77777777" w:rsidR="00815F7E" w:rsidRDefault="0081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4EE3" w14:textId="77777777" w:rsidR="001350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4BF256B" wp14:editId="640B6265">
              <wp:simplePos x="0" y="0"/>
              <wp:positionH relativeFrom="page">
                <wp:posOffset>476250</wp:posOffset>
              </wp:positionH>
              <wp:positionV relativeFrom="page">
                <wp:posOffset>10431780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A0B0E5" w14:textId="77777777" w:rsidR="00135021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9E169CD2-4CBA-4BF8-AF86-EA1F51869CA5.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F256B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37.5pt;margin-top:821.4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" filled="f" stroked="f">
              <v:textbox style="mso-fit-shape-to-text:t" inset="0,0,0,0">
                <w:txbxContent>
                  <w:p w14:paraId="31A0B0E5" w14:textId="77777777" w:rsidR="00135021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9E169CD2-4CBA-4BF8-AF86-EA1F51869CA5.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3CAA585" wp14:editId="303C9737">
              <wp:simplePos x="0" y="0"/>
              <wp:positionH relativeFrom="page">
                <wp:posOffset>476250</wp:posOffset>
              </wp:positionH>
              <wp:positionV relativeFrom="page">
                <wp:posOffset>10356850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5pt;margin-top:815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4D10" w14:textId="77777777" w:rsidR="00135021" w:rsidRDefault="00135021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93F7" w14:textId="77777777" w:rsidR="0013502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F81DFCA" wp14:editId="547314CF">
              <wp:simplePos x="0" y="0"/>
              <wp:positionH relativeFrom="page">
                <wp:posOffset>476250</wp:posOffset>
              </wp:positionH>
              <wp:positionV relativeFrom="page">
                <wp:posOffset>10431780</wp:posOffset>
              </wp:positionV>
              <wp:extent cx="628523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2B7965" w14:textId="77777777" w:rsidR="00135021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9E169CD2-4CBA-4BF8-AF86-EA1F51869CA5.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1DFCA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37.5pt;margin-top:821.4pt;width:494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hSfQEAAPs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" filled="f" stroked="f">
              <v:textbox style="mso-fit-shape-to-text:t" inset="0,0,0,0">
                <w:txbxContent>
                  <w:p w14:paraId="642B7965" w14:textId="77777777" w:rsidR="00135021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9E169CD2-4CBA-4BF8-AF86-EA1F51869CA5.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F22D87" wp14:editId="2EC97633">
              <wp:simplePos x="0" y="0"/>
              <wp:positionH relativeFrom="page">
                <wp:posOffset>476250</wp:posOffset>
              </wp:positionH>
              <wp:positionV relativeFrom="page">
                <wp:posOffset>10356850</wp:posOffset>
              </wp:positionV>
              <wp:extent cx="629094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7.5pt;margin-top:815.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1E55" w14:textId="77777777" w:rsidR="00815F7E" w:rsidRDefault="00815F7E"/>
  </w:footnote>
  <w:footnote w:type="continuationSeparator" w:id="0">
    <w:p w14:paraId="40B54A1F" w14:textId="77777777" w:rsidR="00815F7E" w:rsidRDefault="00815F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9C5"/>
    <w:multiLevelType w:val="multilevel"/>
    <w:tmpl w:val="90D823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31BFB"/>
    <w:multiLevelType w:val="multilevel"/>
    <w:tmpl w:val="379809D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1834AF"/>
    <w:multiLevelType w:val="multilevel"/>
    <w:tmpl w:val="9E5A62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CD4BB5"/>
    <w:multiLevelType w:val="multilevel"/>
    <w:tmpl w:val="3EF21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3235A"/>
    <w:multiLevelType w:val="multilevel"/>
    <w:tmpl w:val="B3CC1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881483"/>
    <w:multiLevelType w:val="hybridMultilevel"/>
    <w:tmpl w:val="5BBCC014"/>
    <w:lvl w:ilvl="0" w:tplc="55CE2B3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D1AE6"/>
    <w:multiLevelType w:val="multilevel"/>
    <w:tmpl w:val="651C5F3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76268"/>
    <w:multiLevelType w:val="multilevel"/>
    <w:tmpl w:val="154A2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0E0770"/>
    <w:multiLevelType w:val="multilevel"/>
    <w:tmpl w:val="FB8A6C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225B2"/>
    <w:multiLevelType w:val="multilevel"/>
    <w:tmpl w:val="B63CD1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B56CF4"/>
    <w:multiLevelType w:val="multilevel"/>
    <w:tmpl w:val="53E4D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2F2974"/>
    <w:multiLevelType w:val="multilevel"/>
    <w:tmpl w:val="1ED2B26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A947C3"/>
    <w:multiLevelType w:val="multilevel"/>
    <w:tmpl w:val="7BF87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D826CD"/>
    <w:multiLevelType w:val="multilevel"/>
    <w:tmpl w:val="8048E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D06FDA"/>
    <w:multiLevelType w:val="multilevel"/>
    <w:tmpl w:val="86086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240C99"/>
    <w:multiLevelType w:val="multilevel"/>
    <w:tmpl w:val="E1FE7D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D703B6"/>
    <w:multiLevelType w:val="multilevel"/>
    <w:tmpl w:val="1B4EC6D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D514E2"/>
    <w:multiLevelType w:val="multilevel"/>
    <w:tmpl w:val="89C246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AE0931"/>
    <w:multiLevelType w:val="multilevel"/>
    <w:tmpl w:val="A4865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4E4584"/>
    <w:multiLevelType w:val="multilevel"/>
    <w:tmpl w:val="351CC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1F7C9E"/>
    <w:multiLevelType w:val="multilevel"/>
    <w:tmpl w:val="3D9AA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55442A"/>
    <w:multiLevelType w:val="multilevel"/>
    <w:tmpl w:val="9C1A3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B9D1209"/>
    <w:multiLevelType w:val="multilevel"/>
    <w:tmpl w:val="1960D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11146876">
    <w:abstractNumId w:val="11"/>
  </w:num>
  <w:num w:numId="2" w16cid:durableId="1271426498">
    <w:abstractNumId w:val="4"/>
  </w:num>
  <w:num w:numId="3" w16cid:durableId="804585626">
    <w:abstractNumId w:val="7"/>
  </w:num>
  <w:num w:numId="4" w16cid:durableId="470876450">
    <w:abstractNumId w:val="14"/>
  </w:num>
  <w:num w:numId="5" w16cid:durableId="823863216">
    <w:abstractNumId w:val="0"/>
  </w:num>
  <w:num w:numId="6" w16cid:durableId="537623016">
    <w:abstractNumId w:val="6"/>
  </w:num>
  <w:num w:numId="7" w16cid:durableId="1904219071">
    <w:abstractNumId w:val="9"/>
  </w:num>
  <w:num w:numId="8" w16cid:durableId="835190830">
    <w:abstractNumId w:val="1"/>
  </w:num>
  <w:num w:numId="9" w16cid:durableId="2037660403">
    <w:abstractNumId w:val="16"/>
  </w:num>
  <w:num w:numId="10" w16cid:durableId="1065110451">
    <w:abstractNumId w:val="2"/>
  </w:num>
  <w:num w:numId="11" w16cid:durableId="1140197536">
    <w:abstractNumId w:val="17"/>
  </w:num>
  <w:num w:numId="12" w16cid:durableId="1279142728">
    <w:abstractNumId w:val="3"/>
  </w:num>
  <w:num w:numId="13" w16cid:durableId="995567829">
    <w:abstractNumId w:val="19"/>
  </w:num>
  <w:num w:numId="14" w16cid:durableId="1349529481">
    <w:abstractNumId w:val="8"/>
  </w:num>
  <w:num w:numId="15" w16cid:durableId="202132338">
    <w:abstractNumId w:val="21"/>
  </w:num>
  <w:num w:numId="16" w16cid:durableId="1518696905">
    <w:abstractNumId w:val="15"/>
  </w:num>
  <w:num w:numId="17" w16cid:durableId="1383405504">
    <w:abstractNumId w:val="13"/>
  </w:num>
  <w:num w:numId="18" w16cid:durableId="731003995">
    <w:abstractNumId w:val="12"/>
  </w:num>
  <w:num w:numId="19" w16cid:durableId="1984308613">
    <w:abstractNumId w:val="18"/>
  </w:num>
  <w:num w:numId="20" w16cid:durableId="1125662670">
    <w:abstractNumId w:val="22"/>
  </w:num>
  <w:num w:numId="21" w16cid:durableId="1333752533">
    <w:abstractNumId w:val="10"/>
  </w:num>
  <w:num w:numId="22" w16cid:durableId="1073621768">
    <w:abstractNumId w:val="20"/>
  </w:num>
  <w:num w:numId="23" w16cid:durableId="825626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021"/>
    <w:rsid w:val="00135021"/>
    <w:rsid w:val="003F7175"/>
    <w:rsid w:val="008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8D4"/>
  <w15:docId w15:val="{F9D38550-25B2-47AF-B03C-2477684E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6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2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pacing w:after="260"/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i/>
      <w:iCs/>
    </w:rPr>
  </w:style>
  <w:style w:type="paragraph" w:customStyle="1" w:styleId="Inne0">
    <w:name w:val="Inne"/>
    <w:basedOn w:val="Normalny"/>
    <w:link w:val="Inne"/>
    <w:pPr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4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rzad@osie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3896</Words>
  <Characters>23376</Characters>
  <Application>Microsoft Office Word</Application>
  <DocSecurity>0</DocSecurity>
  <Lines>194</Lines>
  <Paragraphs>54</Paragraphs>
  <ScaleCrop>false</ScaleCrop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zatwierdzenia Planu Odnowy Miejscowości Kąty na lata 2023-2030</dc:title>
  <dc:subject>Uchwała Nr LV.   .2023 z dnia 21 września 2023 r. Rady Miejskiej Gminy Osieczna w sprawie zatwierdzenia Planu Odnowy Miejscowości Kąty na lata 2023-2030</dc:subject>
  <dc:creator>Rada Miejska Gminy Osieczna</dc:creator>
  <cp:keywords/>
  <cp:lastModifiedBy>Marta Skorupka</cp:lastModifiedBy>
  <cp:revision>2</cp:revision>
  <dcterms:created xsi:type="dcterms:W3CDTF">2023-09-13T06:37:00Z</dcterms:created>
  <dcterms:modified xsi:type="dcterms:W3CDTF">2023-09-13T06:45:00Z</dcterms:modified>
</cp:coreProperties>
</file>