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746D" w14:textId="22E45CEE" w:rsidR="004F6BDF" w:rsidRPr="004F6BDF" w:rsidRDefault="009D74B0" w:rsidP="004F6BDF">
      <w:pPr>
        <w:widowControl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ZBIORCZA INFORMACJA O PETYCJACH W 202</w:t>
      </w:r>
      <w:r w:rsidR="00F62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2</w:t>
      </w:r>
      <w:r w:rsidRPr="009D74B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ROKU</w:t>
      </w:r>
    </w:p>
    <w:p w14:paraId="56EF5F80" w14:textId="77777777" w:rsidR="009D74B0" w:rsidRPr="008418F4" w:rsidRDefault="009D74B0" w:rsidP="009D74B0">
      <w:pPr>
        <w:widowControl w:val="0"/>
        <w:spacing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Wypełniając dyspozycję wynikające z art. 14 ustawy o petycjach zamieszczam zbiorczą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informację o petycjach rozpatrzonych w roku poprzednim.</w:t>
      </w:r>
    </w:p>
    <w:p w14:paraId="382F8C8A" w14:textId="492DFED1"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>Informacja zawiera dane dotyczące liczby, przedmiotu oraz sposobu i terminów załatwienia petycji w okresie od 1 stycznia 202</w:t>
      </w:r>
      <w:r w:rsidR="001A4E97">
        <w:rPr>
          <w:rFonts w:ascii="Times New Roman" w:hAnsi="Times New Roman" w:cs="Times New Roman"/>
          <w:sz w:val="24"/>
          <w:szCs w:val="24"/>
        </w:rPr>
        <w:t>2</w:t>
      </w:r>
      <w:r w:rsidRPr="008418F4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1A4E97">
        <w:rPr>
          <w:rFonts w:ascii="Times New Roman" w:hAnsi="Times New Roman" w:cs="Times New Roman"/>
          <w:sz w:val="24"/>
          <w:szCs w:val="24"/>
        </w:rPr>
        <w:t>2</w:t>
      </w:r>
      <w:r w:rsidRPr="008418F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132F5836" w14:textId="77777777" w:rsidR="004E3086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hAnsi="Times New Roman" w:cs="Times New Roman"/>
          <w:sz w:val="24"/>
          <w:szCs w:val="24"/>
        </w:rPr>
        <w:t xml:space="preserve">Petycje były rozpatrywane i załatwiane zgodnie z przepisami ustawy o petycjach. </w:t>
      </w:r>
    </w:p>
    <w:p w14:paraId="1A57CD70" w14:textId="61ECA5A5" w:rsidR="009951A0" w:rsidRPr="008418F4" w:rsidRDefault="004E3086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Do Urzędu Gminy Osieczna w 202</w:t>
      </w:r>
      <w:r w:rsidR="001A4E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roku wpłynęło </w:t>
      </w:r>
      <w:r w:rsidR="001A4E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</w:t>
      </w:r>
      <w:r w:rsidR="001A4E9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siedem</w:t>
      </w:r>
      <w:r w:rsidRPr="008418F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petycji.</w:t>
      </w:r>
    </w:p>
    <w:p w14:paraId="3570EF8B" w14:textId="77777777" w:rsidR="00C02012" w:rsidRPr="008418F4" w:rsidRDefault="008418F4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</w:t>
      </w:r>
      <w:r w:rsidR="000A4E13">
        <w:rPr>
          <w:rFonts w:ascii="Times New Roman" w:hAnsi="Times New Roman" w:cs="Times New Roman"/>
          <w:sz w:val="24"/>
          <w:szCs w:val="24"/>
        </w:rPr>
        <w:t xml:space="preserve">e petycji </w:t>
      </w:r>
      <w:r>
        <w:rPr>
          <w:rFonts w:ascii="Times New Roman" w:hAnsi="Times New Roman" w:cs="Times New Roman"/>
          <w:sz w:val="24"/>
          <w:szCs w:val="24"/>
        </w:rPr>
        <w:t xml:space="preserve">przedstawia poniższa tabela. </w:t>
      </w:r>
    </w:p>
    <w:p w14:paraId="48A287A1" w14:textId="77777777" w:rsidR="00C02012" w:rsidRPr="004E3086" w:rsidRDefault="00C02012" w:rsidP="009D74B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Ind w:w="-147" w:type="dxa"/>
        <w:tblLook w:val="04A0" w:firstRow="1" w:lastRow="0" w:firstColumn="1" w:lastColumn="0" w:noHBand="0" w:noVBand="1"/>
      </w:tblPr>
      <w:tblGrid>
        <w:gridCol w:w="483"/>
        <w:gridCol w:w="1355"/>
        <w:gridCol w:w="3544"/>
        <w:gridCol w:w="2698"/>
        <w:gridCol w:w="1271"/>
      </w:tblGrid>
      <w:tr w:rsidR="00F03128" w14:paraId="6947767D" w14:textId="77777777" w:rsidTr="00904DBE">
        <w:tc>
          <w:tcPr>
            <w:tcW w:w="483" w:type="dxa"/>
            <w:vAlign w:val="center"/>
          </w:tcPr>
          <w:p w14:paraId="1E3A070E" w14:textId="5ADA8A82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355" w:type="dxa"/>
            <w:vAlign w:val="center"/>
          </w:tcPr>
          <w:p w14:paraId="332D5637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Data wpływu do Urzędu</w:t>
            </w:r>
          </w:p>
        </w:tc>
        <w:tc>
          <w:tcPr>
            <w:tcW w:w="3544" w:type="dxa"/>
            <w:vAlign w:val="center"/>
          </w:tcPr>
          <w:p w14:paraId="6D51434F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Przedmiot petycji</w:t>
            </w:r>
          </w:p>
        </w:tc>
        <w:tc>
          <w:tcPr>
            <w:tcW w:w="2698" w:type="dxa"/>
            <w:vAlign w:val="center"/>
          </w:tcPr>
          <w:p w14:paraId="61902AE7" w14:textId="77777777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Sposób </w:t>
            </w:r>
            <w:r w:rsidR="00835B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rozpatrzenia</w:t>
            </w: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 xml:space="preserve"> petycji</w:t>
            </w:r>
          </w:p>
        </w:tc>
        <w:tc>
          <w:tcPr>
            <w:tcW w:w="1271" w:type="dxa"/>
            <w:vAlign w:val="center"/>
          </w:tcPr>
          <w:p w14:paraId="72CACDD6" w14:textId="3F131A08" w:rsidR="00F03128" w:rsidRPr="00EA4197" w:rsidRDefault="00F03128" w:rsidP="0089076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pl-PL"/>
              </w:rPr>
              <w:t>Data załatwienia</w:t>
            </w:r>
          </w:p>
        </w:tc>
      </w:tr>
      <w:tr w:rsidR="001A4E97" w14:paraId="72B835AB" w14:textId="77777777" w:rsidTr="00904DBE">
        <w:tc>
          <w:tcPr>
            <w:tcW w:w="483" w:type="dxa"/>
          </w:tcPr>
          <w:p w14:paraId="75997B0A" w14:textId="77777777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1355" w:type="dxa"/>
          </w:tcPr>
          <w:p w14:paraId="1C122279" w14:textId="43309C42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20.12.2021 r.</w:t>
            </w:r>
          </w:p>
        </w:tc>
        <w:tc>
          <w:tcPr>
            <w:tcW w:w="3544" w:type="dxa"/>
          </w:tcPr>
          <w:p w14:paraId="7EC14EE6" w14:textId="056D15F5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Petycja wniesiona przez mieszkańców     ulicy Wiśniowej w Kąkolewie </w:t>
            </w:r>
            <w:r w:rsidR="005677B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w sprawie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popraw</w:t>
            </w:r>
            <w:r w:rsidR="005677B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stanu nawierzchni drogi</w:t>
            </w:r>
          </w:p>
        </w:tc>
        <w:tc>
          <w:tcPr>
            <w:tcW w:w="2698" w:type="dxa"/>
          </w:tcPr>
          <w:p w14:paraId="366842BA" w14:textId="77777777" w:rsidR="001A4E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Rada Miejska Gminy Osieczna w dniu 24.02.2022 r. podjęła uchwałę                               nr XXXVII.261.2022,                        w której uznała, że wniesiona petycja jest nieuzasadniona</w:t>
            </w:r>
          </w:p>
          <w:p w14:paraId="58FCD0AE" w14:textId="58D4B090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przyczyn przedstawionych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215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uzasadnieniu do uchwały</w:t>
            </w:r>
          </w:p>
        </w:tc>
        <w:tc>
          <w:tcPr>
            <w:tcW w:w="1271" w:type="dxa"/>
          </w:tcPr>
          <w:p w14:paraId="75DE7840" w14:textId="38CE5045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28.02.2022 r.</w:t>
            </w:r>
          </w:p>
        </w:tc>
      </w:tr>
      <w:tr w:rsidR="001A4E97" w14:paraId="1CCC7473" w14:textId="77777777" w:rsidTr="00904DBE">
        <w:tc>
          <w:tcPr>
            <w:tcW w:w="483" w:type="dxa"/>
          </w:tcPr>
          <w:p w14:paraId="1FEFDC3B" w14:textId="77777777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1355" w:type="dxa"/>
          </w:tcPr>
          <w:p w14:paraId="4FE087B1" w14:textId="75689FE7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</w:t>
            </w:r>
            <w:r w:rsid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.03.2022 r.</w:t>
            </w:r>
          </w:p>
        </w:tc>
        <w:tc>
          <w:tcPr>
            <w:tcW w:w="3544" w:type="dxa"/>
          </w:tcPr>
          <w:p w14:paraId="73C27D58" w14:textId="18D044D1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wniesion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EA4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przez </w:t>
            </w:r>
            <w:r w:rsidR="00517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Zdunów Polskich w sprawie naprawy</w:t>
            </w:r>
            <w:r w:rsidR="0089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programów ochrony</w:t>
            </w:r>
            <w:r w:rsidR="00517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powietrza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074F9654" w14:textId="370B1436" w:rsidR="001A4E97" w:rsidRPr="00D8702E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Osieczna w dniu </w:t>
            </w:r>
            <w:r w:rsidR="00890761"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26.05</w:t>
            </w: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</w:t>
            </w:r>
            <w:r w:rsidR="00890761"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</w:t>
            </w: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 podjęła uchwałę                      nr X</w:t>
            </w:r>
            <w:r w:rsidR="00890761"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L.282</w:t>
            </w: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</w:t>
            </w:r>
            <w:r w:rsidR="00890761"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</w:t>
            </w: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, w której uznała, że wniesiona petycja jest nieuzasadniona                             </w:t>
            </w:r>
            <w:r w:rsidRPr="00890761">
              <w:rPr>
                <w:rFonts w:ascii="Times New Roman" w:hAnsi="Times New Roman" w:cs="Times New Roman"/>
                <w:sz w:val="20"/>
                <w:szCs w:val="20"/>
              </w:rPr>
              <w:t>z przyczyn przedstawionych                w uzasadnieniu do uchwały</w:t>
            </w:r>
          </w:p>
        </w:tc>
        <w:tc>
          <w:tcPr>
            <w:tcW w:w="1271" w:type="dxa"/>
          </w:tcPr>
          <w:p w14:paraId="1346C3A6" w14:textId="643631FF" w:rsidR="001A4E97" w:rsidRPr="00D8702E" w:rsidRDefault="0089076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89076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30.05.2022 r.</w:t>
            </w:r>
          </w:p>
        </w:tc>
      </w:tr>
      <w:tr w:rsidR="001A4E97" w14:paraId="755B41FF" w14:textId="77777777" w:rsidTr="00904DBE">
        <w:tc>
          <w:tcPr>
            <w:tcW w:w="483" w:type="dxa"/>
          </w:tcPr>
          <w:p w14:paraId="6A9C1BA5" w14:textId="77777777" w:rsidR="001A4E97" w:rsidRPr="00EA4197" w:rsidRDefault="001A4E97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1355" w:type="dxa"/>
          </w:tcPr>
          <w:p w14:paraId="01DD67CE" w14:textId="137DFCBE" w:rsidR="001A4E97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05.05.2022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  <w:tc>
          <w:tcPr>
            <w:tcW w:w="3544" w:type="dxa"/>
          </w:tcPr>
          <w:p w14:paraId="25E3FBAA" w14:textId="528EF2EA" w:rsidR="001A4E97" w:rsidRPr="00EA4197" w:rsidRDefault="00F54224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Petycja</w:t>
            </w:r>
            <w:r w:rsidR="0040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wniesiona przez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Szaulc-Efekt          Sp. z o.o.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sprawie poprawy efektywności energetycznej</w:t>
            </w:r>
          </w:p>
        </w:tc>
        <w:tc>
          <w:tcPr>
            <w:tcW w:w="2698" w:type="dxa"/>
          </w:tcPr>
          <w:p w14:paraId="363A7A95" w14:textId="572ABB7B" w:rsidR="001A4E97" w:rsidRPr="00D8702E" w:rsidRDefault="00F54224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Osieczna w dniu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28.06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.2022 r. podjęła uchwałę                                 nr XLI.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293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.2022, w której uznała, że wniesiona petycja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uzasadniona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8B490D">
              <w:rPr>
                <w:rFonts w:ascii="Times New Roman" w:hAnsi="Times New Roman" w:cs="Times New Roman"/>
                <w:sz w:val="20"/>
                <w:szCs w:val="20"/>
              </w:rPr>
              <w:t>z przyczyn przedstawionych                                w uzasadnieniu do uchwały</w:t>
            </w:r>
          </w:p>
        </w:tc>
        <w:tc>
          <w:tcPr>
            <w:tcW w:w="1271" w:type="dxa"/>
          </w:tcPr>
          <w:p w14:paraId="7C7D7E17" w14:textId="41582A99" w:rsidR="001A4E97" w:rsidRPr="00F54224" w:rsidRDefault="00F54224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5422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04.07.2022</w:t>
            </w:r>
            <w:r w:rsidR="001A4E97" w:rsidRPr="00F5422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</w:tr>
      <w:tr w:rsidR="00340DE1" w14:paraId="004CA977" w14:textId="77777777" w:rsidTr="00904DBE">
        <w:tc>
          <w:tcPr>
            <w:tcW w:w="483" w:type="dxa"/>
          </w:tcPr>
          <w:p w14:paraId="325316AB" w14:textId="6BB06B5E" w:rsidR="00340DE1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1355" w:type="dxa"/>
          </w:tcPr>
          <w:p w14:paraId="389967B4" w14:textId="1B6B0BD8" w:rsidR="00340DE1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23.06.2022 r. </w:t>
            </w:r>
          </w:p>
        </w:tc>
        <w:tc>
          <w:tcPr>
            <w:tcW w:w="3544" w:type="dxa"/>
          </w:tcPr>
          <w:p w14:paraId="702C261A" w14:textId="77793D9F" w:rsidR="00340DE1" w:rsidRDefault="00340DE1" w:rsidP="001A4E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="007F2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wniesiona przez Ogólnopolskie Stowarzyszenie Kominki i Piece</w:t>
            </w:r>
            <w:r w:rsidR="00F5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7F2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przyłączeni</w:t>
            </w:r>
            <w:r w:rsidR="00F5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się do petycji w sprawie obniżenia stawki VAT na drewno opałowe</w:t>
            </w:r>
          </w:p>
        </w:tc>
        <w:tc>
          <w:tcPr>
            <w:tcW w:w="2698" w:type="dxa"/>
          </w:tcPr>
          <w:p w14:paraId="68BE98BF" w14:textId="00FEB0D8" w:rsidR="00340DE1" w:rsidRPr="00D8702E" w:rsidRDefault="007F227C" w:rsidP="001A4E97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Rada Miejska Gminy Osieczna w dniu 06.09.2022 r. podjęła uchwałę                                 nr XLIII.3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09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.2022, w której uznała, że wniesiona petycja jest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uzasadniona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  <w:r w:rsidRPr="008B490D">
              <w:rPr>
                <w:rFonts w:ascii="Times New Roman" w:hAnsi="Times New Roman" w:cs="Times New Roman"/>
                <w:sz w:val="20"/>
                <w:szCs w:val="20"/>
              </w:rPr>
              <w:t>z przyczyn przedstawionych                                w uzasadnieniu do uchwały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14:paraId="72F6C767" w14:textId="00EE74DB" w:rsidR="00340DE1" w:rsidRPr="008B490D" w:rsidRDefault="008B490D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12.09.2022 r.</w:t>
            </w:r>
          </w:p>
        </w:tc>
      </w:tr>
      <w:tr w:rsidR="001A4E97" w14:paraId="79386BF2" w14:textId="77777777" w:rsidTr="00904DBE">
        <w:tc>
          <w:tcPr>
            <w:tcW w:w="483" w:type="dxa"/>
          </w:tcPr>
          <w:p w14:paraId="48FFC767" w14:textId="16BEB8BB" w:rsidR="001A4E97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1355" w:type="dxa"/>
          </w:tcPr>
          <w:p w14:paraId="17918653" w14:textId="7A89BEF0" w:rsidR="001A4E97" w:rsidRPr="00EA4197" w:rsidRDefault="00D8702E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18.07.2022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  <w:tc>
          <w:tcPr>
            <w:tcW w:w="3544" w:type="dxa"/>
          </w:tcPr>
          <w:p w14:paraId="44DAD1B4" w14:textId="790F557B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Petycja 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wniesiona do Kierownika JST przez Polskie Stowarzyszenie 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Producentów Styropianu i osobę prawną Szaulc-Efekt Sp. z o.o. o umieszczenie 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r w:rsidR="0056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ficjalnej </w:t>
            </w:r>
            <w:r w:rsidR="0056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tronie </w:t>
            </w:r>
            <w:r w:rsidR="0056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internetowej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Gminy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BIP infografiki PSPS</w:t>
            </w:r>
            <w:r w:rsidR="005677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postępowaniu</w:t>
            </w:r>
            <w:r w:rsidR="00634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0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odpadami EPS (styropiany)</w:t>
            </w:r>
          </w:p>
        </w:tc>
        <w:tc>
          <w:tcPr>
            <w:tcW w:w="2698" w:type="dxa"/>
          </w:tcPr>
          <w:p w14:paraId="19ABBF09" w14:textId="1CDA6F8D" w:rsidR="001A4E97" w:rsidRPr="00634ABD" w:rsidRDefault="00634ABD" w:rsidP="001A4E97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AB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Burmistrz Gminy Osieczna poinformował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wnoszących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petycję</w:t>
            </w:r>
            <w:r w:rsidRPr="00634AB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, że dostarczona infografika została umieszczona na stronie internetowej www.osieczna.pl</w:t>
            </w:r>
            <w:r w:rsidR="001A4E97" w:rsidRPr="00634A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71" w:type="dxa"/>
          </w:tcPr>
          <w:p w14:paraId="6CCC6B2C" w14:textId="2F5E7E2A" w:rsidR="001A4E97" w:rsidRPr="00D8702E" w:rsidRDefault="00634ABD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634AB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lastRenderedPageBreak/>
              <w:t>08.08.2022 r.</w:t>
            </w:r>
          </w:p>
        </w:tc>
      </w:tr>
      <w:tr w:rsidR="001A4E97" w14:paraId="3FFC2F0A" w14:textId="77777777" w:rsidTr="00904DBE">
        <w:tc>
          <w:tcPr>
            <w:tcW w:w="483" w:type="dxa"/>
          </w:tcPr>
          <w:p w14:paraId="04921196" w14:textId="78A05C09" w:rsidR="001A4E97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6</w:t>
            </w:r>
            <w:r w:rsidR="001A4E97" w:rsidRPr="00EA41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355" w:type="dxa"/>
          </w:tcPr>
          <w:p w14:paraId="72B965E8" w14:textId="25946B3B" w:rsidR="001A4E97" w:rsidRPr="00EA4197" w:rsidRDefault="00D8702E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01.08.2022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r.</w:t>
            </w:r>
          </w:p>
        </w:tc>
        <w:tc>
          <w:tcPr>
            <w:tcW w:w="3544" w:type="dxa"/>
          </w:tcPr>
          <w:p w14:paraId="4D875AE2" w14:textId="1A9504CB" w:rsidR="001A4E97" w:rsidRPr="00BD72D4" w:rsidRDefault="00D8702E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Petycja</w:t>
            </w:r>
            <w:r w:rsidR="007F227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wniesiona przez Pana Patryka Janusza Król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 sprawie utworzenia Młodzieżowej Rady Gminy</w:t>
            </w:r>
          </w:p>
        </w:tc>
        <w:tc>
          <w:tcPr>
            <w:tcW w:w="2698" w:type="dxa"/>
          </w:tcPr>
          <w:p w14:paraId="5CB675A1" w14:textId="52DEF788" w:rsidR="001A4E97" w:rsidRPr="00D8702E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Rada Miejska Gminy Osieczna w dniu </w:t>
            </w:r>
            <w:r w:rsidR="008B490D"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06.09.2022 r.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podjęła uchwałę                                 nr </w:t>
            </w:r>
            <w:r w:rsidR="008B490D"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XLIII.310.2022</w:t>
            </w: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, w której uznała, że wniesiona petycja jest niezasadna </w:t>
            </w:r>
            <w:r w:rsidRPr="008B490D">
              <w:rPr>
                <w:rFonts w:ascii="Times New Roman" w:hAnsi="Times New Roman" w:cs="Times New Roman"/>
                <w:sz w:val="20"/>
                <w:szCs w:val="20"/>
              </w:rPr>
              <w:t>z przyczyn przedstawionych                                w uzasadnieniu do uchwały</w:t>
            </w:r>
          </w:p>
        </w:tc>
        <w:tc>
          <w:tcPr>
            <w:tcW w:w="1271" w:type="dxa"/>
          </w:tcPr>
          <w:p w14:paraId="5ECB800C" w14:textId="44AC5961" w:rsidR="001A4E97" w:rsidRPr="00D8702E" w:rsidRDefault="008B490D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8B490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12.09.2022 r.</w:t>
            </w:r>
          </w:p>
        </w:tc>
      </w:tr>
      <w:tr w:rsidR="001A4E97" w14:paraId="35692B68" w14:textId="77777777" w:rsidTr="00CF374E">
        <w:trPr>
          <w:trHeight w:val="1370"/>
        </w:trPr>
        <w:tc>
          <w:tcPr>
            <w:tcW w:w="483" w:type="dxa"/>
          </w:tcPr>
          <w:p w14:paraId="48A574F0" w14:textId="4B0CAAFC" w:rsidR="001A4E97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7</w:t>
            </w:r>
            <w:r w:rsidR="001A4E9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355" w:type="dxa"/>
          </w:tcPr>
          <w:p w14:paraId="0E840105" w14:textId="4CE7ED6A" w:rsidR="001A4E97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16.08.2022 r.</w:t>
            </w:r>
          </w:p>
        </w:tc>
        <w:tc>
          <w:tcPr>
            <w:tcW w:w="3544" w:type="dxa"/>
          </w:tcPr>
          <w:p w14:paraId="7927CA85" w14:textId="7A036178" w:rsidR="001A4E97" w:rsidRPr="00EA4197" w:rsidRDefault="001A4E97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Petycja wniesiona przez mieszkańców     </w:t>
            </w:r>
            <w:r w:rsidR="00340DE1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Ziemnic przeciwko sprzedaży boiska sportowego w Ziemnicach</w:t>
            </w:r>
          </w:p>
        </w:tc>
        <w:tc>
          <w:tcPr>
            <w:tcW w:w="2698" w:type="dxa"/>
          </w:tcPr>
          <w:p w14:paraId="0EA59D42" w14:textId="10AC91C8" w:rsidR="001A4E97" w:rsidRPr="00D8702E" w:rsidRDefault="007F227C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7F227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Burmistrz Gminy Osieczna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odstąpił od zamiaru sprzedaży nieruchomości, na której znajduje się boisko</w:t>
            </w:r>
            <w:r w:rsidR="00CD379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 miejscowości Ziemnice </w:t>
            </w:r>
            <w:r w:rsidR="00CD379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o czym poinformował wnoszących petycję </w:t>
            </w:r>
            <w:r w:rsidRPr="007F227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1271" w:type="dxa"/>
          </w:tcPr>
          <w:p w14:paraId="028EA554" w14:textId="2A78BB47" w:rsidR="001A4E97" w:rsidRPr="007F227C" w:rsidRDefault="007F227C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7F227C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26.08.2022 r.</w:t>
            </w:r>
          </w:p>
        </w:tc>
      </w:tr>
      <w:tr w:rsidR="00D8702E" w14:paraId="3140B7EC" w14:textId="77777777" w:rsidTr="00CF374E">
        <w:trPr>
          <w:trHeight w:val="1370"/>
        </w:trPr>
        <w:tc>
          <w:tcPr>
            <w:tcW w:w="483" w:type="dxa"/>
          </w:tcPr>
          <w:p w14:paraId="764448BD" w14:textId="1C0F4CD6" w:rsidR="00D8702E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8.</w:t>
            </w:r>
          </w:p>
        </w:tc>
        <w:tc>
          <w:tcPr>
            <w:tcW w:w="1355" w:type="dxa"/>
          </w:tcPr>
          <w:p w14:paraId="34A77CD0" w14:textId="16509967" w:rsidR="00D8702E" w:rsidRPr="00EA4197" w:rsidRDefault="00340DE1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07.09.2022 r. </w:t>
            </w:r>
          </w:p>
        </w:tc>
        <w:tc>
          <w:tcPr>
            <w:tcW w:w="3544" w:type="dxa"/>
          </w:tcPr>
          <w:p w14:paraId="186BFEAC" w14:textId="0CB73038" w:rsidR="00D8702E" w:rsidRDefault="00340DE1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Petycja wniesiona </w:t>
            </w:r>
            <w:r w:rsidR="00894AC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do Burmistrza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przez mieszkańców ulicy Osiedle </w:t>
            </w:r>
            <w:r w:rsidR="00894AC3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rzeciwko wykreśleniu inwestycji polegającej </w:t>
            </w:r>
            <w:r w:rsidR="005677B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na remoncie ul. Osiedle w Osiecznej</w:t>
            </w:r>
            <w:r w:rsidR="005677BA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z planów realizacyjnych i wydatków Gminy w roku 2022 r. </w:t>
            </w:r>
          </w:p>
        </w:tc>
        <w:tc>
          <w:tcPr>
            <w:tcW w:w="2698" w:type="dxa"/>
          </w:tcPr>
          <w:p w14:paraId="0215CE6D" w14:textId="4BA07FAE" w:rsidR="00D8702E" w:rsidRPr="00894AC3" w:rsidRDefault="00894AC3" w:rsidP="001A4E97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Burmistrz Gminy Osieczna poinformował wnoszących petycję</w:t>
            </w:r>
            <w:r w:rsidRPr="00894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że z uwagi na udział w konkursie w ramach Rządowego Funduszu Rozwoju Dróg oraz przygotowywanej dokumentacji projektowej dotyczącej przebudowy linii kablowej i oświetlenia ulicznego, remont nawierzchni ulicy Osiedle w Osiecznej zaplanowany został na 2023 r</w:t>
            </w:r>
            <w:r w:rsidR="00CD3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14:paraId="199CD915" w14:textId="7EBA85B9" w:rsidR="00D8702E" w:rsidRPr="00D8702E" w:rsidRDefault="00634ABD" w:rsidP="001A4E9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 w:bidi="pl-PL"/>
              </w:rPr>
            </w:pPr>
            <w:r w:rsidRPr="00634ABD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05.10.2022 r.</w:t>
            </w:r>
          </w:p>
        </w:tc>
      </w:tr>
    </w:tbl>
    <w:p w14:paraId="1C7BA9C0" w14:textId="6C15717B" w:rsidR="008B09B2" w:rsidRDefault="008B09B2" w:rsidP="00C02012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BEC03" w14:textId="7F44ECE6" w:rsidR="008B09B2" w:rsidRPr="00174FB1" w:rsidRDefault="00B916EF" w:rsidP="00174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F62D18">
        <w:rPr>
          <w:rFonts w:ascii="Times New Roman" w:hAnsi="Times New Roman" w:cs="Times New Roman"/>
          <w:sz w:val="24"/>
          <w:szCs w:val="24"/>
        </w:rPr>
        <w:t xml:space="preserve">10 maja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4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8B09B2" w:rsidRPr="00174FB1" w:rsidSect="00D53B4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6BB"/>
    <w:rsid w:val="00015608"/>
    <w:rsid w:val="000349DC"/>
    <w:rsid w:val="000516BB"/>
    <w:rsid w:val="00090477"/>
    <w:rsid w:val="000A4E13"/>
    <w:rsid w:val="000D208C"/>
    <w:rsid w:val="00174FB1"/>
    <w:rsid w:val="001A4E97"/>
    <w:rsid w:val="002156A6"/>
    <w:rsid w:val="00272D24"/>
    <w:rsid w:val="0028382F"/>
    <w:rsid w:val="003230C6"/>
    <w:rsid w:val="00340DE1"/>
    <w:rsid w:val="00372F23"/>
    <w:rsid w:val="00376155"/>
    <w:rsid w:val="00387816"/>
    <w:rsid w:val="003A3463"/>
    <w:rsid w:val="00405780"/>
    <w:rsid w:val="004D2F00"/>
    <w:rsid w:val="004E3086"/>
    <w:rsid w:val="004F6BDF"/>
    <w:rsid w:val="00517E6C"/>
    <w:rsid w:val="00522053"/>
    <w:rsid w:val="00553B9A"/>
    <w:rsid w:val="005677BA"/>
    <w:rsid w:val="006067C0"/>
    <w:rsid w:val="006327F4"/>
    <w:rsid w:val="00634ABD"/>
    <w:rsid w:val="00644B2C"/>
    <w:rsid w:val="00714CF8"/>
    <w:rsid w:val="00723C21"/>
    <w:rsid w:val="0073423C"/>
    <w:rsid w:val="007F227C"/>
    <w:rsid w:val="008236AD"/>
    <w:rsid w:val="00835B5D"/>
    <w:rsid w:val="008418F4"/>
    <w:rsid w:val="00890761"/>
    <w:rsid w:val="00894AC3"/>
    <w:rsid w:val="008B09B2"/>
    <w:rsid w:val="008B490D"/>
    <w:rsid w:val="008F5E6F"/>
    <w:rsid w:val="00904DBE"/>
    <w:rsid w:val="0094104E"/>
    <w:rsid w:val="009951A0"/>
    <w:rsid w:val="00996F4B"/>
    <w:rsid w:val="009D74B0"/>
    <w:rsid w:val="00A50739"/>
    <w:rsid w:val="00A65215"/>
    <w:rsid w:val="00B567D8"/>
    <w:rsid w:val="00B916EF"/>
    <w:rsid w:val="00BA5CEC"/>
    <w:rsid w:val="00BB568F"/>
    <w:rsid w:val="00BD72D4"/>
    <w:rsid w:val="00BE56B3"/>
    <w:rsid w:val="00C02012"/>
    <w:rsid w:val="00C86A1F"/>
    <w:rsid w:val="00CA4067"/>
    <w:rsid w:val="00CD1BD2"/>
    <w:rsid w:val="00CD379A"/>
    <w:rsid w:val="00CF374E"/>
    <w:rsid w:val="00D53B49"/>
    <w:rsid w:val="00D8702E"/>
    <w:rsid w:val="00E57B46"/>
    <w:rsid w:val="00EA4197"/>
    <w:rsid w:val="00ED0E30"/>
    <w:rsid w:val="00ED538E"/>
    <w:rsid w:val="00EF2B18"/>
    <w:rsid w:val="00F03128"/>
    <w:rsid w:val="00F3565E"/>
    <w:rsid w:val="00F54224"/>
    <w:rsid w:val="00F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F64C"/>
  <w15:chartTrackingRefBased/>
  <w15:docId w15:val="{497340B0-D991-429B-A3FF-C8E9584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53B9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553B9A"/>
    <w:pPr>
      <w:widowControl w:val="0"/>
      <w:spacing w:after="100"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locked/>
    <w:rsid w:val="00553B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553B9A"/>
    <w:pPr>
      <w:widowControl w:val="0"/>
      <w:spacing w:after="360" w:line="256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59</cp:revision>
  <cp:lastPrinted>2022-06-13T05:57:00Z</cp:lastPrinted>
  <dcterms:created xsi:type="dcterms:W3CDTF">2021-06-08T07:50:00Z</dcterms:created>
  <dcterms:modified xsi:type="dcterms:W3CDTF">2023-05-09T06:17:00Z</dcterms:modified>
</cp:coreProperties>
</file>