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D62FC" w14:textId="3EE9695C" w:rsidR="002520D7" w:rsidRDefault="0040619E" w:rsidP="002520D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4752AD">
        <w:rPr>
          <w:rFonts w:ascii="Times New Roman" w:hAnsi="Times New Roman" w:cs="Times New Roman"/>
          <w:sz w:val="24"/>
          <w:szCs w:val="24"/>
        </w:rPr>
        <w:t>9 maja</w:t>
      </w:r>
      <w:r w:rsidR="00A17ECF">
        <w:rPr>
          <w:rFonts w:ascii="Times New Roman" w:hAnsi="Times New Roman" w:cs="Times New Roman"/>
          <w:sz w:val="24"/>
          <w:szCs w:val="24"/>
        </w:rPr>
        <w:t xml:space="preserve"> 202</w:t>
      </w:r>
      <w:r w:rsidR="004752AD">
        <w:rPr>
          <w:rFonts w:ascii="Times New Roman" w:hAnsi="Times New Roman" w:cs="Times New Roman"/>
          <w:sz w:val="24"/>
          <w:szCs w:val="24"/>
        </w:rPr>
        <w:t>3</w:t>
      </w:r>
      <w:r w:rsidR="002520D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E9B5655" w14:textId="777C9955" w:rsidR="002520D7" w:rsidRDefault="0040619E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4752AD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4752AD">
        <w:rPr>
          <w:rFonts w:ascii="Times New Roman" w:hAnsi="Times New Roman" w:cs="Times New Roman"/>
          <w:sz w:val="24"/>
          <w:szCs w:val="24"/>
        </w:rPr>
        <w:t>2</w:t>
      </w:r>
    </w:p>
    <w:p w14:paraId="484BCD3A" w14:textId="77777777" w:rsidR="002520D7" w:rsidRDefault="002520D7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F0CF573" w14:textId="77777777" w:rsidR="002520D7" w:rsidRDefault="002520D7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F310C47" w14:textId="77777777" w:rsidR="002520D7" w:rsidRDefault="0078058A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Zawiadomienie</w:t>
      </w:r>
    </w:p>
    <w:p w14:paraId="27B0CEEB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44FEE004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E4E0B5" w14:textId="7A86696B" w:rsidR="002520D7" w:rsidRDefault="0078058A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</w:t>
      </w:r>
      <w:r w:rsidR="0040619E">
        <w:rPr>
          <w:rFonts w:ascii="Times New Roman" w:hAnsi="Times New Roman" w:cs="Times New Roman"/>
          <w:sz w:val="24"/>
          <w:szCs w:val="24"/>
        </w:rPr>
        <w:t xml:space="preserve"> podstawie art. 10 § 1</w:t>
      </w:r>
      <w:r w:rsidR="002520D7">
        <w:rPr>
          <w:rFonts w:ascii="Times New Roman" w:hAnsi="Times New Roman" w:cs="Times New Roman"/>
          <w:sz w:val="24"/>
          <w:szCs w:val="24"/>
        </w:rPr>
        <w:t xml:space="preserve"> ustawy z dnia 14 czerwca 1960 r. Kodeks postępowania admin</w:t>
      </w:r>
      <w:r w:rsidR="0040619E">
        <w:rPr>
          <w:rFonts w:ascii="Times New Roman" w:hAnsi="Times New Roman" w:cs="Times New Roman"/>
          <w:sz w:val="24"/>
          <w:szCs w:val="24"/>
        </w:rPr>
        <w:t>istracyjnego (</w:t>
      </w:r>
      <w:proofErr w:type="spellStart"/>
      <w:r w:rsidR="0040619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0619E">
        <w:rPr>
          <w:rFonts w:ascii="Times New Roman" w:hAnsi="Times New Roman" w:cs="Times New Roman"/>
          <w:sz w:val="24"/>
          <w:szCs w:val="24"/>
        </w:rPr>
        <w:t>. Dz. U. z 202</w:t>
      </w:r>
      <w:r w:rsidR="004752AD">
        <w:rPr>
          <w:rFonts w:ascii="Times New Roman" w:hAnsi="Times New Roman" w:cs="Times New Roman"/>
          <w:sz w:val="24"/>
          <w:szCs w:val="24"/>
        </w:rPr>
        <w:t>3</w:t>
      </w:r>
      <w:r w:rsidR="0040619E">
        <w:rPr>
          <w:rFonts w:ascii="Times New Roman" w:hAnsi="Times New Roman" w:cs="Times New Roman"/>
          <w:sz w:val="24"/>
          <w:szCs w:val="24"/>
        </w:rPr>
        <w:t xml:space="preserve"> r. poz. 7</w:t>
      </w:r>
      <w:r w:rsidR="004752AD">
        <w:rPr>
          <w:rFonts w:ascii="Times New Roman" w:hAnsi="Times New Roman" w:cs="Times New Roman"/>
          <w:sz w:val="24"/>
          <w:szCs w:val="24"/>
        </w:rPr>
        <w:t>7</w:t>
      </w:r>
      <w:r w:rsidR="0040619E">
        <w:rPr>
          <w:rFonts w:ascii="Times New Roman" w:hAnsi="Times New Roman" w:cs="Times New Roman"/>
          <w:sz w:val="24"/>
          <w:szCs w:val="24"/>
        </w:rPr>
        <w:t>5</w:t>
      </w:r>
      <w:r w:rsidR="002520D7">
        <w:rPr>
          <w:rFonts w:ascii="Times New Roman" w:hAnsi="Times New Roman" w:cs="Times New Roman"/>
          <w:sz w:val="24"/>
          <w:szCs w:val="24"/>
        </w:rPr>
        <w:t>)</w:t>
      </w:r>
    </w:p>
    <w:p w14:paraId="678D3EC4" w14:textId="77777777" w:rsidR="002520D7" w:rsidRDefault="002520D7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0ADDC31" w14:textId="77777777" w:rsidR="002520D7" w:rsidRPr="00E50E8A" w:rsidRDefault="002520D7" w:rsidP="00E50E8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zawiadamiam:</w:t>
      </w:r>
    </w:p>
    <w:p w14:paraId="18E513D4" w14:textId="0028E6E2" w:rsidR="002520D7" w:rsidRPr="00A17ECF" w:rsidRDefault="006656B9" w:rsidP="00A17ECF">
      <w:pPr>
        <w:pStyle w:val="Standard"/>
        <w:spacing w:before="3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</w:t>
      </w:r>
      <w:r w:rsidR="00A17ECF">
        <w:rPr>
          <w:rFonts w:cs="Times New Roman"/>
          <w:szCs w:val="24"/>
        </w:rPr>
        <w:t>S</w:t>
      </w:r>
      <w:r w:rsidR="002520D7">
        <w:rPr>
          <w:rFonts w:cs="Times New Roman"/>
          <w:szCs w:val="24"/>
        </w:rPr>
        <w:t>trony postępowania administracyjnego pro</w:t>
      </w:r>
      <w:r>
        <w:rPr>
          <w:rFonts w:cs="Times New Roman"/>
          <w:szCs w:val="24"/>
        </w:rPr>
        <w:t>wadzonego z wnios</w:t>
      </w:r>
      <w:r w:rsidR="00E50E8A">
        <w:rPr>
          <w:rFonts w:cs="Times New Roman"/>
          <w:szCs w:val="24"/>
        </w:rPr>
        <w:t>k</w:t>
      </w:r>
      <w:r>
        <w:rPr>
          <w:rFonts w:cs="Times New Roman"/>
          <w:szCs w:val="24"/>
        </w:rPr>
        <w:t xml:space="preserve">u </w:t>
      </w:r>
      <w:r w:rsidR="004752AD">
        <w:rPr>
          <w:rFonts w:cs="Times New Roman"/>
          <w:szCs w:val="24"/>
        </w:rPr>
        <w:t xml:space="preserve">firmy S4F </w:t>
      </w:r>
      <w:proofErr w:type="spellStart"/>
      <w:r w:rsidR="004752AD">
        <w:rPr>
          <w:rFonts w:cs="Times New Roman"/>
          <w:szCs w:val="24"/>
        </w:rPr>
        <w:t>Serwice</w:t>
      </w:r>
      <w:proofErr w:type="spellEnd"/>
      <w:r w:rsidR="004752AD">
        <w:rPr>
          <w:rFonts w:cs="Times New Roman"/>
          <w:szCs w:val="24"/>
        </w:rPr>
        <w:t xml:space="preserve"> For </w:t>
      </w:r>
      <w:proofErr w:type="spellStart"/>
      <w:r w:rsidR="004752AD">
        <w:rPr>
          <w:rFonts w:cs="Times New Roman"/>
          <w:szCs w:val="24"/>
        </w:rPr>
        <w:t>Foundress</w:t>
      </w:r>
      <w:proofErr w:type="spellEnd"/>
      <w:r w:rsidR="004752AD">
        <w:rPr>
          <w:rFonts w:cs="Times New Roman"/>
          <w:szCs w:val="24"/>
        </w:rPr>
        <w:t xml:space="preserve"> Sp. z o.o. z siedzibą ul. Lipowa 2a, 63-800 Gostyń działającej przez pełnomocników Aleksandra </w:t>
      </w:r>
      <w:proofErr w:type="spellStart"/>
      <w:r w:rsidR="004752AD">
        <w:rPr>
          <w:rFonts w:cs="Times New Roman"/>
          <w:szCs w:val="24"/>
        </w:rPr>
        <w:t>Raszke</w:t>
      </w:r>
      <w:proofErr w:type="spellEnd"/>
      <w:r w:rsidR="004752AD">
        <w:rPr>
          <w:rFonts w:cs="Times New Roman"/>
          <w:szCs w:val="24"/>
        </w:rPr>
        <w:t xml:space="preserve">, Piotr Sadowski Biuro Rzeczoznawstwa i Ekonomii Środowiska CODEX Sadowski i Wspólnicy Sp. z o.o. ul. Stachury 9, 63-000 Środa Wielkopolska </w:t>
      </w:r>
      <w:r w:rsidR="002520D7">
        <w:rPr>
          <w:rFonts w:cs="Times New Roman"/>
          <w:szCs w:val="24"/>
        </w:rPr>
        <w:t xml:space="preserve">o zakończeniu postępowania dowodowego w sprawie wydania decyzji o środowiskowych uwarunkowaniach dla przedsięwzięcia polegającego na </w:t>
      </w:r>
      <w:r w:rsidRPr="00D86A50">
        <w:rPr>
          <w:rFonts w:cs="Times New Roman"/>
          <w:szCs w:val="24"/>
        </w:rPr>
        <w:t>,,</w:t>
      </w:r>
      <w:r w:rsidR="004752AD">
        <w:rPr>
          <w:rFonts w:cs="Times New Roman"/>
          <w:szCs w:val="24"/>
        </w:rPr>
        <w:t>Rekultywacji kwatery nr 1 składowiska odpadów innych niż niebezpieczne i obojętne w miejscowości Trzebania, Gmina Osieczna</w:t>
      </w:r>
      <w:r>
        <w:rPr>
          <w:rFonts w:cs="Times New Roman"/>
          <w:szCs w:val="24"/>
        </w:rPr>
        <w:t xml:space="preserve">”. Inwestycja zlokalizowana </w:t>
      </w:r>
      <w:r w:rsidRPr="00D86A50">
        <w:rPr>
          <w:rFonts w:cs="Times New Roman"/>
          <w:szCs w:val="24"/>
        </w:rPr>
        <w:t>na d</w:t>
      </w:r>
      <w:r>
        <w:rPr>
          <w:rFonts w:cs="Times New Roman"/>
          <w:szCs w:val="24"/>
        </w:rPr>
        <w:t xml:space="preserve">ziałce o numerze ewidencyjnym </w:t>
      </w:r>
      <w:r w:rsidR="004752AD">
        <w:rPr>
          <w:rFonts w:cs="Times New Roman"/>
          <w:szCs w:val="24"/>
        </w:rPr>
        <w:t>5/1, 6/3, 6/8 i 6/10</w:t>
      </w:r>
      <w:r w:rsidRPr="00D86A50">
        <w:rPr>
          <w:rFonts w:cs="Times New Roman"/>
          <w:szCs w:val="24"/>
        </w:rPr>
        <w:t xml:space="preserve"> </w:t>
      </w:r>
      <w:r w:rsidR="004752AD">
        <w:rPr>
          <w:rFonts w:cs="Times New Roman"/>
          <w:szCs w:val="24"/>
        </w:rPr>
        <w:t>obręb geodezyjny Trzebania</w:t>
      </w:r>
      <w:r w:rsidRPr="00D86A50">
        <w:rPr>
          <w:rFonts w:cs="Times New Roman"/>
          <w:szCs w:val="24"/>
        </w:rPr>
        <w:t>, gmina Osieczna.</w:t>
      </w:r>
    </w:p>
    <w:p w14:paraId="27365F32" w14:textId="77777777" w:rsidR="002520D7" w:rsidRDefault="002520D7" w:rsidP="002520D7">
      <w:pPr>
        <w:pStyle w:val="Bezodstpw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BEEB6F6" w14:textId="77777777" w:rsidR="00BB78A3" w:rsidRDefault="006656B9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520D7">
        <w:rPr>
          <w:rFonts w:ascii="Times New Roman" w:hAnsi="Times New Roman" w:cs="Times New Roman"/>
          <w:sz w:val="24"/>
          <w:szCs w:val="24"/>
        </w:rPr>
        <w:t xml:space="preserve">Ponadto informuję </w:t>
      </w:r>
      <w:r w:rsidR="00BB78A3">
        <w:rPr>
          <w:rFonts w:ascii="Times New Roman" w:hAnsi="Times New Roman" w:cs="Times New Roman"/>
          <w:sz w:val="24"/>
          <w:szCs w:val="24"/>
        </w:rPr>
        <w:t>o przysługującym Stronom prawie do zapoznania się z aktami sprawy i wypowiedzenia się co do zebranych dowodów, materiałów i zgłoszonych żądań</w:t>
      </w:r>
      <w:r w:rsidR="002E4124">
        <w:rPr>
          <w:rFonts w:ascii="Times New Roman" w:hAnsi="Times New Roman" w:cs="Times New Roman"/>
          <w:sz w:val="24"/>
          <w:szCs w:val="24"/>
        </w:rPr>
        <w:t xml:space="preserve"> w terminie               </w:t>
      </w:r>
      <w:r w:rsidR="002E4124" w:rsidRPr="002E4124">
        <w:rPr>
          <w:rFonts w:ascii="Times New Roman" w:hAnsi="Times New Roman" w:cs="Times New Roman"/>
          <w:sz w:val="24"/>
          <w:szCs w:val="24"/>
          <w:u w:val="single"/>
        </w:rPr>
        <w:t>7 dni od daty dorę</w:t>
      </w:r>
      <w:r w:rsidR="00BC25DE">
        <w:rPr>
          <w:rFonts w:ascii="Times New Roman" w:hAnsi="Times New Roman" w:cs="Times New Roman"/>
          <w:sz w:val="24"/>
          <w:szCs w:val="24"/>
          <w:u w:val="single"/>
        </w:rPr>
        <w:t>czenia niniejszego zawiadomienia</w:t>
      </w:r>
      <w:r w:rsidR="00B04784">
        <w:rPr>
          <w:rFonts w:ascii="Times New Roman" w:hAnsi="Times New Roman" w:cs="Times New Roman"/>
          <w:sz w:val="24"/>
          <w:szCs w:val="24"/>
        </w:rPr>
        <w:t>.</w:t>
      </w:r>
      <w:r w:rsidR="00BB78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EDE53E" w14:textId="77777777" w:rsidR="006656B9" w:rsidRDefault="006656B9" w:rsidP="006656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4804854" w14:textId="2952D733" w:rsidR="006656B9" w:rsidRDefault="006656B9" w:rsidP="006656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Z całością dokumentacji w tym z opi</w:t>
      </w:r>
      <w:r w:rsidR="00BC25DE">
        <w:rPr>
          <w:rFonts w:ascii="Times New Roman" w:hAnsi="Times New Roman" w:cs="Times New Roman"/>
          <w:sz w:val="24"/>
          <w:szCs w:val="24"/>
        </w:rPr>
        <w:t xml:space="preserve">niami </w:t>
      </w:r>
      <w:r>
        <w:rPr>
          <w:rFonts w:ascii="Times New Roman" w:hAnsi="Times New Roman" w:cs="Times New Roman"/>
          <w:sz w:val="24"/>
          <w:szCs w:val="24"/>
        </w:rPr>
        <w:t>Regionalnego Dyrektora Ochrony Środowiska w Poznaniu</w:t>
      </w:r>
      <w:r w:rsidR="004752AD">
        <w:rPr>
          <w:rFonts w:ascii="Times New Roman" w:hAnsi="Times New Roman" w:cs="Times New Roman"/>
          <w:sz w:val="24"/>
          <w:szCs w:val="24"/>
        </w:rPr>
        <w:t>, Państwowego Powiatowego Inspektora Sanitarnego</w:t>
      </w:r>
      <w:r>
        <w:rPr>
          <w:rFonts w:ascii="Times New Roman" w:hAnsi="Times New Roman" w:cs="Times New Roman"/>
          <w:sz w:val="24"/>
          <w:szCs w:val="24"/>
        </w:rPr>
        <w:t xml:space="preserve"> oraz Państwowego Gospodarstwa Wodnego Wody Polskie Zarząd Zlewni w Poznaniu, Strony postępowania mogą zapoznać się w Urzędzie Gminy Osieczna przy</w:t>
      </w:r>
      <w:r w:rsidR="003359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ul. Powstańców Wielkopolskich 6, </w:t>
      </w:r>
      <w:r w:rsidR="004337E0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>64-113 Osieczna, biuro nr 7 (I piętr</w:t>
      </w:r>
      <w:r w:rsidR="00BC25DE">
        <w:rPr>
          <w:rFonts w:ascii="Times New Roman" w:hAnsi="Times New Roman" w:cs="Times New Roman"/>
          <w:sz w:val="24"/>
          <w:szCs w:val="24"/>
        </w:rPr>
        <w:t xml:space="preserve">o) w godzinach pracy Urzędu, </w:t>
      </w:r>
      <w:r>
        <w:rPr>
          <w:rFonts w:ascii="Times New Roman" w:hAnsi="Times New Roman" w:cs="Times New Roman"/>
          <w:sz w:val="24"/>
          <w:szCs w:val="24"/>
        </w:rPr>
        <w:t xml:space="preserve">tj. poniedziałek od godz. </w:t>
      </w:r>
      <w:r w:rsidR="004337E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8.00 do godz. 16.00, wtorek – piątek od godz. 7.00 do godz. 15.00.  </w:t>
      </w:r>
    </w:p>
    <w:p w14:paraId="686378F5" w14:textId="77777777" w:rsidR="006656B9" w:rsidRDefault="006656B9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B2442EB" w14:textId="77777777" w:rsidR="006656B9" w:rsidRDefault="006656B9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2FB7929" w14:textId="77777777" w:rsidR="007136B5" w:rsidRPr="007136B5" w:rsidRDefault="007136B5" w:rsidP="007136B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463F66F" w14:textId="77777777" w:rsidR="007136B5" w:rsidRPr="007136B5" w:rsidRDefault="007136B5" w:rsidP="007136B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136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z up. Burmistrza</w:t>
      </w:r>
    </w:p>
    <w:p w14:paraId="59F1C050" w14:textId="77777777" w:rsidR="007136B5" w:rsidRPr="007136B5" w:rsidRDefault="007136B5" w:rsidP="007136B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136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/-/ Stefan Kuśnierek</w:t>
      </w:r>
    </w:p>
    <w:p w14:paraId="49280B23" w14:textId="2A6B9B8C" w:rsidR="006656B9" w:rsidRDefault="007136B5" w:rsidP="007136B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136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Zastępca Burmistrza</w:t>
      </w:r>
    </w:p>
    <w:p w14:paraId="2040086C" w14:textId="77777777" w:rsidR="006656B9" w:rsidRDefault="006656B9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38FCE61" w14:textId="77777777" w:rsidR="00B04784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EED5374" w14:textId="77777777" w:rsidR="00B04784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1A7586B" w14:textId="77777777" w:rsidR="00CF039E" w:rsidRDefault="00CF039E"/>
    <w:p w14:paraId="61805AC5" w14:textId="77777777" w:rsidR="0033591F" w:rsidRDefault="0033591F"/>
    <w:p w14:paraId="3EAD5C96" w14:textId="77777777" w:rsidR="0033591F" w:rsidRDefault="0033591F"/>
    <w:p w14:paraId="0A092A3B" w14:textId="77777777" w:rsidR="0033591F" w:rsidRDefault="0033591F"/>
    <w:p w14:paraId="1F9059DF" w14:textId="77777777" w:rsidR="0033591F" w:rsidRDefault="0033591F"/>
    <w:p w14:paraId="15F781B8" w14:textId="1D09E326" w:rsidR="0033591F" w:rsidRPr="0033591F" w:rsidRDefault="0033591F">
      <w:pPr>
        <w:rPr>
          <w:rFonts w:ascii="Times New Roman" w:hAnsi="Times New Roman" w:cs="Times New Roman"/>
          <w:sz w:val="24"/>
          <w:szCs w:val="24"/>
        </w:rPr>
      </w:pPr>
      <w:r w:rsidRPr="0033591F">
        <w:rPr>
          <w:rFonts w:ascii="Times New Roman" w:hAnsi="Times New Roman" w:cs="Times New Roman"/>
          <w:sz w:val="24"/>
          <w:szCs w:val="24"/>
        </w:rPr>
        <w:t>Opublikowano w Biuletynie Informacji Publicznej w dniu 9 maja 2023 r.</w:t>
      </w:r>
    </w:p>
    <w:sectPr w:rsidR="0033591F" w:rsidRPr="00335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FE9"/>
    <w:rsid w:val="00160464"/>
    <w:rsid w:val="002520D7"/>
    <w:rsid w:val="002E4124"/>
    <w:rsid w:val="0033591F"/>
    <w:rsid w:val="0040619E"/>
    <w:rsid w:val="00411BDD"/>
    <w:rsid w:val="004337E0"/>
    <w:rsid w:val="004626AB"/>
    <w:rsid w:val="004752AD"/>
    <w:rsid w:val="006656B9"/>
    <w:rsid w:val="007136B5"/>
    <w:rsid w:val="0078058A"/>
    <w:rsid w:val="00971FE9"/>
    <w:rsid w:val="00A17ECF"/>
    <w:rsid w:val="00B04784"/>
    <w:rsid w:val="00BA489B"/>
    <w:rsid w:val="00BB78A3"/>
    <w:rsid w:val="00BC25DE"/>
    <w:rsid w:val="00CF039E"/>
    <w:rsid w:val="00E50E8A"/>
    <w:rsid w:val="00E96F34"/>
    <w:rsid w:val="00EA389F"/>
    <w:rsid w:val="00FD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1405E"/>
  <w15:chartTrackingRefBased/>
  <w15:docId w15:val="{80142582-7592-40C4-9194-FBDF4B7D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20D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464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E50E8A"/>
    <w:pPr>
      <w:widowControl w:val="0"/>
      <w:adjustRightInd w:val="0"/>
      <w:spacing w:after="0" w:line="240" w:lineRule="auto"/>
    </w:pPr>
    <w:rPr>
      <w:rFonts w:ascii="Times New Roman" w:eastAsia="Arial Unicode MS" w:hAnsi="Times New Roman" w:cs="Tahoma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15</cp:revision>
  <cp:lastPrinted>2020-07-16T07:17:00Z</cp:lastPrinted>
  <dcterms:created xsi:type="dcterms:W3CDTF">2020-06-09T09:09:00Z</dcterms:created>
  <dcterms:modified xsi:type="dcterms:W3CDTF">2023-05-09T07:38:00Z</dcterms:modified>
</cp:coreProperties>
</file>