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left"/>
        <w:tblLayout w:type="fixed"/>
      </w:tblPr>
      <w:tblGrid>
        <w:gridCol w:w="3912"/>
        <w:gridCol w:w="3912"/>
        <w:gridCol w:w="710"/>
        <w:gridCol w:w="2237"/>
      </w:tblGrid>
      <w:tr>
        <w:trPr>
          <w:trHeight w:val="16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71" w:h="2486" w:wrap="none" w:hAnchor="page" w:x="594" w:y="1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2"/>
              <w:keepNext w:val="0"/>
              <w:keepLines w:val="0"/>
              <w:framePr w:w="10771" w:h="2486" w:wrap="none" w:hAnchor="page" w:x="594" w:y="1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Szkoła Podstawowa im. Powstańców</w:t>
              <w:br/>
              <w:t>Wielkopolskich w Osiecznej</w:t>
            </w:r>
          </w:p>
          <w:p>
            <w:pPr>
              <w:pStyle w:val="Style2"/>
              <w:keepNext w:val="0"/>
              <w:keepLines w:val="0"/>
              <w:framePr w:w="10771" w:h="2486" w:wrap="none" w:hAnchor="page" w:x="594" w:y="1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ul. Kopernika 1</w:t>
            </w:r>
          </w:p>
          <w:p>
            <w:pPr>
              <w:pStyle w:val="Style2"/>
              <w:keepNext w:val="0"/>
              <w:keepLines w:val="0"/>
              <w:framePr w:w="10771" w:h="2486" w:wrap="none" w:hAnchor="page" w:x="594" w:y="1"/>
              <w:widowControl w:val="0"/>
              <w:shd w:val="clear" w:color="auto" w:fill="auto"/>
              <w:bidi w:val="0"/>
              <w:spacing w:before="0" w:after="180" w:line="240" w:lineRule="auto"/>
              <w:ind w:left="136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71" w:h="2486" w:wrap="none" w:hAnchor="page" w:x="594" w:y="1"/>
              <w:widowControl w:val="0"/>
              <w:shd w:val="clear" w:color="auto" w:fill="auto"/>
              <w:bidi w:val="0"/>
              <w:spacing w:before="0" w:after="26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Wyciąg z danych zawartych w</w:t>
              <w:br/>
              <w:t>załączniku ‘Informacja dodatkowa’</w:t>
            </w:r>
          </w:p>
          <w:p>
            <w:pPr>
              <w:pStyle w:val="Style2"/>
              <w:keepNext w:val="0"/>
              <w:keepLines w:val="0"/>
              <w:framePr w:w="10771" w:h="2486" w:wrap="none" w:hAnchor="page" w:x="594" w:y="1"/>
              <w:widowControl w:val="0"/>
              <w:shd w:val="clear" w:color="auto" w:fill="auto"/>
              <w:bidi w:val="0"/>
              <w:spacing w:before="0" w:after="0" w:line="226" w:lineRule="auto"/>
              <w:ind w:left="156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F98A9C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‘</w:t>
            </w:r>
            <w:r>
              <w:rPr>
                <w:rFonts w:ascii="Arial" w:eastAsia="Arial" w:hAnsi="Arial" w:cs="Arial"/>
                <w:i/>
                <w:iCs/>
                <w:color w:val="F98A9C"/>
                <w:spacing w:val="0"/>
                <w:w w:val="100"/>
                <w:position w:val="0"/>
                <w:sz w:val="20"/>
                <w:szCs w:val="20"/>
                <w:shd w:val="clear" w:color="auto" w:fill="auto"/>
                <w:vertAlign w:val="superscript"/>
                <w:lang w:val="pl-PL" w:eastAsia="pl-PL" w:bidi="pl-PL"/>
              </w:rPr>
              <w:t>KR</w:t>
            </w:r>
            <w:r>
              <w:rPr>
                <w:rFonts w:ascii="Arial" w:eastAsia="Arial" w:hAnsi="Arial" w:cs="Arial"/>
                <w:i/>
                <w:iCs/>
                <w:color w:val="F98A9C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! 3t MAS. 2K3</w:t>
            </w:r>
          </w:p>
          <w:p>
            <w:pPr>
              <w:pStyle w:val="Style2"/>
              <w:keepNext w:val="0"/>
              <w:keepLines w:val="0"/>
              <w:framePr w:w="10771" w:h="2486" w:wrap="none" w:hAnchor="page" w:x="594" w:y="1"/>
              <w:widowControl w:val="0"/>
              <w:shd w:val="clear" w:color="auto" w:fill="auto"/>
              <w:bidi w:val="0"/>
              <w:spacing w:before="0" w:after="0" w:line="226" w:lineRule="auto"/>
              <w:ind w:left="156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F98A9C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~—1</w:t>
            </w:r>
            <w:r>
              <w:rPr>
                <w:rFonts w:ascii="Arial" w:eastAsia="Arial" w:hAnsi="Arial" w:cs="Arial"/>
                <w:color w:val="F98A9C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 xml:space="preserve"> </w:t>
            </w:r>
            <w:r>
              <w:rPr>
                <w:rFonts w:ascii="Arial" w:eastAsia="Arial" w:hAnsi="Arial" w:cs="Arial"/>
                <w:color w:val="8475B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bbtiTil</w:t>
            </w:r>
          </w:p>
          <w:p>
            <w:pPr>
              <w:pStyle w:val="Style2"/>
              <w:keepNext w:val="0"/>
              <w:keepLines w:val="0"/>
              <w:framePr w:w="10771" w:h="2486" w:wrap="none" w:hAnchor="page" w:x="594" w:y="1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vertAlign w:val="subscript"/>
                <w:lang w:val="pl-PL" w:eastAsia="pl-PL" w:bidi="pl-PL"/>
              </w:rPr>
              <w:t>J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F98A9C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? 1</w:t>
              <w:br/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sporządzony na dzień:</w:t>
              <w:br/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31-12-2022 r.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71" w:h="2486" w:wrap="none" w:hAnchor="page" w:x="594" w:y="1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2"/>
              <w:keepNext w:val="0"/>
              <w:keepLines w:val="0"/>
              <w:framePr w:w="10771" w:h="2486" w:wrap="none" w:hAnchor="page" w:x="594" w:y="1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4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Burmistrz Gminy Osieczna</w:t>
            </w:r>
          </w:p>
          <w:p>
            <w:pPr>
              <w:pStyle w:val="Style2"/>
              <w:keepNext w:val="0"/>
              <w:keepLines w:val="0"/>
              <w:framePr w:w="10771" w:h="2486" w:wrap="none" w:hAnchor="page" w:x="594" w:y="1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left"/>
              <w:rPr>
                <w:sz w:val="40"/>
                <w:szCs w:val="40"/>
              </w:rPr>
            </w:pPr>
            <w:r>
              <w:rPr>
                <w:i/>
                <w:iCs/>
                <w:color w:val="F98A9C"/>
                <w:spacing w:val="0"/>
                <w:w w:val="100"/>
                <w:position w:val="0"/>
                <w:sz w:val="40"/>
                <w:szCs w:val="40"/>
                <w:shd w:val="clear" w:color="auto" w:fill="auto"/>
                <w:lang w:val="pl-PL" w:eastAsia="pl-PL" w:bidi="pl-PL"/>
              </w:rPr>
              <w:t>i</w:t>
            </w:r>
          </w:p>
          <w:p>
            <w:pPr>
              <w:pStyle w:val="Style2"/>
              <w:keepNext w:val="0"/>
              <w:keepLines w:val="0"/>
              <w:framePr w:w="10771" w:h="2486" w:wrap="none" w:hAnchor="page" w:x="594" w:y="1"/>
              <w:widowControl w:val="0"/>
              <w:shd w:val="clear" w:color="auto" w:fill="auto"/>
              <w:bidi w:val="0"/>
              <w:spacing w:before="0" w:after="240" w:line="199" w:lineRule="auto"/>
              <w:ind w:left="0" w:right="0" w:firstLine="0"/>
              <w:jc w:val="left"/>
              <w:rPr>
                <w:sz w:val="40"/>
                <w:szCs w:val="40"/>
              </w:rPr>
            </w:pPr>
            <w:r>
              <w:rPr>
                <w:i/>
                <w:iCs/>
                <w:color w:val="F98A9C"/>
                <w:spacing w:val="0"/>
                <w:w w:val="100"/>
                <w:position w:val="0"/>
                <w:sz w:val="40"/>
                <w:szCs w:val="4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i/>
                <w:iCs/>
                <w:color w:val="F98A9C"/>
                <w:spacing w:val="0"/>
                <w:w w:val="100"/>
                <w:position w:val="0"/>
                <w:sz w:val="40"/>
                <w:szCs w:val="40"/>
                <w:shd w:val="clear" w:color="auto" w:fill="auto"/>
                <w:vertAlign w:val="superscript"/>
                <w:lang w:val="pl-PL" w:eastAsia="pl-PL" w:bidi="pl-PL"/>
              </w:rPr>
              <w:t>BR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71" w:h="2486" w:wrap="none" w:hAnchor="page" w:x="594" w:y="1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2"/>
              <w:keepNext w:val="0"/>
              <w:keepLines w:val="0"/>
              <w:framePr w:w="10771" w:h="2486" w:wrap="none" w:hAnchor="page" w:x="59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000261700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framePr w:w="10771" w:h="2486" w:wrap="none" w:hAnchor="page" w:x="594" w:y="1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71" w:h="2486" w:wrap="none" w:hAnchor="page" w:x="59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nsolas" w:eastAsia="Consolas" w:hAnsi="Consolas" w:cs="Consolas"/>
                <w:i/>
                <w:iCs/>
                <w:color w:val="F98A9C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USC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71" w:h="2486" w:wrap="none" w:hAnchor="page" w:x="59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wersja robocza</w:t>
            </w:r>
          </w:p>
        </w:tc>
      </w:tr>
    </w:tbl>
    <w:p>
      <w:pPr>
        <w:framePr w:w="10771" w:h="2486" w:wrap="none" w:hAnchor="page" w:x="594" w:y="1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696"/>
        <w:gridCol w:w="8405"/>
        <w:gridCol w:w="1632"/>
      </w:tblGrid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33" w:h="2904" w:wrap="none" w:hAnchor="page" w:x="594" w:y="25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33" w:h="2904" w:wrap="none" w:hAnchor="page" w:x="594" w:y="2550"/>
              <w:widowControl w:val="0"/>
              <w:shd w:val="clear" w:color="auto" w:fill="auto"/>
              <w:tabs>
                <w:tab w:pos="6710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Dodatkowe informacje i objaśnienia obejmują w szczególności:</w:t>
              <w:tab/>
              <w:t>*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733" w:h="2904" w:wrap="none" w:hAnchor="page" w:x="594" w:y="255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33" w:h="2904" w:wrap="none" w:hAnchor="page" w:x="594" w:y="25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33" w:h="2904" w:wrap="none" w:hAnchor="page" w:x="594" w:y="25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Kwota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33" w:h="2904" w:wrap="none" w:hAnchor="page" w:x="594" w:y="25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33" w:h="2904" w:wrap="none" w:hAnchor="page" w:x="594" w:y="25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Kwota odpisu aktualizującego należności finansowe z tytułu pożyczek udzielonych ze środków budżetu JST</w:t>
              <w:br/>
              <w:t>utworzonego na podstawie art. 35b ust. 1 ustawy o rachunkowości - ujęta w poz. 1.7 Informacji dodatkowej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33" w:h="2904" w:wrap="none" w:hAnchor="page" w:x="594" w:y="25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33" w:h="2904" w:wrap="none" w:hAnchor="page" w:x="594" w:y="25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33" w:h="2904" w:wrap="none" w:hAnchor="page" w:x="594" w:y="25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</w:t>
              <w:br/>
              <w:t>(leasing operacyjny), a według przepisów o rachunkowości byłby to leasing finansowy lub zwrotny z</w:t>
              <w:br/>
              <w:t>podziałem na kwotę zobowiązań z tytułu leasingu finansowego lub leasingu zwrotnego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33" w:h="2904" w:wrap="none" w:hAnchor="page" w:x="594" w:y="25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33" w:h="2904" w:wrap="none" w:hAnchor="page" w:x="594" w:y="25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33" w:h="2904" w:wrap="none" w:hAnchor="page" w:x="594" w:y="25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Łączna kwota zobowiązań z tytułu leasingu finansowego wykazana w pozycji 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33" w:h="2904" w:wrap="none" w:hAnchor="page" w:x="594" w:y="25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33" w:h="2904" w:wrap="none" w:hAnchor="page" w:x="594" w:y="25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33" w:h="2904" w:wrap="none" w:hAnchor="page" w:x="594" w:y="25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Łączna kwota zobowiązań z tytułu leasingu zwrotnego wykazana w pozycji 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33" w:h="2904" w:wrap="none" w:hAnchor="page" w:x="594" w:y="25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33" w:h="2904" w:wrap="none" w:hAnchor="page" w:x="594" w:y="25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33" w:h="2904" w:wrap="none" w:hAnchor="page" w:x="594" w:y="25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</w:t>
              <w:br/>
              <w:t>także wekslowych, niewykazanych w bilansie, ze wskazaniem zobowiązań zabezpieczonych na majątku</w:t>
              <w:br/>
              <w:t>jednostki oraz charakteru i formy tych zabezpieczeń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33" w:h="2904" w:wrap="none" w:hAnchor="page" w:x="594" w:y="25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framePr w:w="10733" w:h="2904" w:wrap="none" w:hAnchor="page" w:x="594" w:y="2550"/>
        <w:widowControl w:val="0"/>
        <w:spacing w:line="1" w:lineRule="exact"/>
      </w:pPr>
    </w:p>
    <w:p>
      <w:pPr>
        <w:pStyle w:val="Style2"/>
        <w:keepNext w:val="0"/>
        <w:keepLines w:val="0"/>
        <w:framePr w:w="5520" w:h="283" w:wrap="none" w:hAnchor="page" w:x="704" w:y="127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Potwierdzenie za zgodność z danymi w Informacji dodatkowej</w:t>
      </w:r>
    </w:p>
    <w:p>
      <w:pPr>
        <w:pStyle w:val="Style2"/>
        <w:keepNext w:val="0"/>
        <w:keepLines w:val="0"/>
        <w:framePr w:w="1603" w:h="418" w:wrap="none" w:hAnchor="page" w:x="1540" w:y="13695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Renata Kustosz-Mróz</w:t>
      </w:r>
    </w:p>
    <w:p>
      <w:pPr>
        <w:pStyle w:val="Style2"/>
        <w:keepNext w:val="0"/>
        <w:keepLines w:val="0"/>
        <w:framePr w:w="1603" w:h="418" w:wrap="none" w:hAnchor="page" w:x="1540" w:y="136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(główny księgowy)</w:t>
      </w:r>
    </w:p>
    <w:p>
      <w:pPr>
        <w:pStyle w:val="Style2"/>
        <w:keepNext w:val="0"/>
        <w:keepLines w:val="0"/>
        <w:framePr w:w="1248" w:h="379" w:wrap="none" w:hAnchor="page" w:x="5178" w:y="13724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u w:val="single"/>
          <w:shd w:val="clear" w:color="auto" w:fill="auto"/>
          <w:lang w:val="pl-PL" w:eastAsia="pl-PL" w:bidi="pl-PL"/>
        </w:rPr>
        <w:t>2023.03.31</w:t>
      </w:r>
    </w:p>
    <w:p>
      <w:pPr>
        <w:pStyle w:val="Style2"/>
        <w:keepNext w:val="0"/>
        <w:keepLines w:val="0"/>
        <w:framePr w:w="1248" w:h="379" w:wrap="none" w:hAnchor="page" w:x="5178" w:y="137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3"/>
          <w:szCs w:val="13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rok mieś, dzień</w:t>
      </w:r>
    </w:p>
    <w:p>
      <w:pPr>
        <w:pStyle w:val="Style2"/>
        <w:keepNext w:val="0"/>
        <w:keepLines w:val="0"/>
        <w:framePr w:w="1349" w:h="514" w:wrap="none" w:hAnchor="page" w:x="8572" w:y="13662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Dorota Adamczak</w:t>
      </w:r>
    </w:p>
    <w:p>
      <w:pPr>
        <w:pStyle w:val="Style2"/>
        <w:keepNext w:val="0"/>
        <w:keepLines w:val="0"/>
        <w:framePr w:w="1349" w:h="514" w:wrap="none" w:hAnchor="page" w:x="8572" w:y="136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(kierownik jednostki)</w:t>
      </w:r>
    </w:p>
    <w:p>
      <w:pPr>
        <w:pStyle w:val="Style2"/>
        <w:keepNext w:val="0"/>
        <w:keepLines w:val="0"/>
        <w:framePr w:w="566" w:h="202" w:wrap="none" w:hAnchor="page" w:x="656" w:y="147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BeSTia</w:t>
      </w:r>
    </w:p>
    <w:p>
      <w:pPr>
        <w:pStyle w:val="Style2"/>
        <w:keepNext w:val="0"/>
        <w:keepLines w:val="0"/>
        <w:framePr w:w="902" w:h="206" w:wrap="none" w:hAnchor="page" w:x="10074" w:y="148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Strona 1 z 2</w:t>
      </w:r>
    </w:p>
    <w:p>
      <w:pPr>
        <w:pStyle w:val="Style2"/>
        <w:keepNext w:val="0"/>
        <w:keepLines w:val="0"/>
        <w:framePr w:w="5722" w:h="514" w:wrap="none" w:hAnchor="page" w:x="2792" w:y="15049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wersja robocza</w:t>
      </w:r>
    </w:p>
    <w:p>
      <w:pPr>
        <w:pStyle w:val="Style2"/>
        <w:keepNext w:val="0"/>
        <w:keepLines w:val="0"/>
        <w:framePr w:w="5722" w:h="514" w:wrap="none" w:hAnchor="page" w:x="2792" w:y="150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Kopia z dokumentu podpisanego elektronicznie wygenerowana dnia 2023.03.31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41" w:line="1" w:lineRule="exact"/>
      </w:pPr>
    </w:p>
    <w:p>
      <w:pPr>
        <w:widowControl w:val="0"/>
        <w:spacing w:line="1" w:lineRule="exact"/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560" w:right="536" w:bottom="518" w:left="593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738"/>
        <w:gridCol w:w="5122"/>
        <w:gridCol w:w="3749"/>
      </w:tblGrid>
      <w:tr>
        <w:trPr>
          <w:trHeight w:val="658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Wyciąg z danych zawartych w załączniku ‘Informacja dodatkowa’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Symbol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Uwaga JST</w:t>
            </w:r>
          </w:p>
        </w:tc>
      </w:tr>
    </w:tbl>
    <w:p>
      <w:pPr>
        <w:widowControl w:val="0"/>
        <w:spacing w:after="119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Potwierdzenie za zgodność z danymi w Informacji dodatkowej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00" w:line="240" w:lineRule="auto"/>
        <w:ind w:left="2000" w:right="0" w:firstLine="0"/>
        <w:jc w:val="left"/>
        <w:rPr>
          <w:sz w:val="16"/>
          <w:szCs w:val="16"/>
        </w:rPr>
      </w:pPr>
      <w:r>
        <mc:AlternateContent>
          <mc:Choice Requires="wps">
            <w:drawing>
              <wp:anchor distT="0" distB="0" distL="114300" distR="2186940" simplePos="0" relativeHeight="125829378" behindDoc="0" locked="0" layoutInCell="1" allowOverlap="1">
                <wp:simplePos x="0" y="0"/>
                <wp:positionH relativeFrom="page">
                  <wp:posOffset>1017905</wp:posOffset>
                </wp:positionH>
                <wp:positionV relativeFrom="paragraph">
                  <wp:posOffset>12700</wp:posOffset>
                </wp:positionV>
                <wp:extent cx="1012190" cy="265430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2190" cy="2654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0.150000000000006pt;margin-top:1.pt;width:79.700000000000003pt;height:20.900000000000002pt;z-index:-125829375;mso-wrap-distance-left:9.pt;mso-wrap-distance-right:172.2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15240" distB="6350" distL="2409190" distR="114935" simplePos="0" relativeHeight="125829380" behindDoc="0" locked="0" layoutInCell="1" allowOverlap="1">
                <wp:simplePos x="0" y="0"/>
                <wp:positionH relativeFrom="page">
                  <wp:posOffset>3312795</wp:posOffset>
                </wp:positionH>
                <wp:positionV relativeFrom="paragraph">
                  <wp:posOffset>27940</wp:posOffset>
                </wp:positionV>
                <wp:extent cx="789305" cy="243840"/>
                <wp:wrapSquare wrapText="righ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9305" cy="2438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2023.03.31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rok mieś,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60.85000000000002pt;margin-top:2.2000000000000002pt;width:62.149999999999999pt;height:19.199999999999999pt;z-index:-125829373;mso-wrap-distance-left:189.70000000000002pt;mso-wrap-distance-top:1.2pt;mso-wrap-distance-right:9.0500000000000007pt;mso-wrap-distance-bottom:0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2023.03.31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rok mieś, dzień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Dorota Adamczak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2000" w:right="0" w:firstLine="0"/>
        <w:jc w:val="left"/>
        <w:rPr>
          <w:sz w:val="13"/>
          <w:szCs w:val="13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(kierownik jednostki)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  <w:rPr>
          <w:sz w:val="18"/>
          <w:szCs w:val="18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wersja robocza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Kopia z dokumentu podpisanego elektronicznie wygenerowana dnia 2023.03.31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605"/>
        <w:gridCol w:w="9466"/>
      </w:tblGrid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Wprowadzenie do sprawozdania finansowego, obejmuje w szczególności: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nazwę jednostki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Szkoła Podstawowa im. Powstańców Wielkopolskich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Osiecznej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siedzibę jednostki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64-113 Osieczna ul. Kopernika 1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 jednostki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64-113 Osieczna ul. Kopernika 1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podstawowy przedmiot działalności jednostki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640" w:right="0" w:firstLine="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Szkoła realizuje cele i zadania wynikające z przepisów prawa oświatowego. Przedmiotem działalności jest</w:t>
              <w:br/>
              <w:t>działalność dydaktyczna, wychowawcza i opiekuńcza.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 okesu objętego sprawozdaniem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od 01-01-2022 do 31-12-2022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wskazanie, że sprawozdanie finansowe zawiera dane łączne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omówienie przyjętych zasad (polityki) rachunkowości, w tym metod wyceny aktywów i pasywów (także amortyzacji)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536" w:right="630" w:bottom="471" w:left="662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216535" distB="735330" distL="114300" distR="4232275" simplePos="0" relativeHeight="125829382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margin">
                  <wp:posOffset>216535</wp:posOffset>
                </wp:positionV>
                <wp:extent cx="2145665" cy="83502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45665" cy="8350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98A9C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Szkoła Podstawowa</w:t>
                              <w:br/>
                              <w:t>im. Powstańców Wielkopolskich</w:t>
                              <w:br/>
                              <w:t>w Osiecznej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458" w:val="left"/>
                              </w:tabs>
                              <w:bidi w:val="0"/>
                              <w:spacing w:before="0" w:after="0" w:line="257" w:lineRule="auto"/>
                              <w:ind w:left="0" w:right="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98A9C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64-113 Osieczna, ul. Kopernika 1</w:t>
                              <w:br/>
                              <w:t>tel./fax 65 535 05 08</w:t>
                              <w:tab/>
                              <w:t>(2)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8" w:lineRule="auto"/>
                              <w:ind w:left="0" w:right="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98A9C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NIP 697-10-18-253 REGON 000261700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3.75pt;margin-top:17.050000000000001pt;width:168.95000000000002pt;height:65.75pt;z-index:-125829371;mso-wrap-distance-left:9.pt;mso-wrap-distance-top:17.050000000000001pt;mso-wrap-distance-right:333.25pt;mso-wrap-distance-bottom:57.8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98A9C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Szkoła Podstawowa</w:t>
                        <w:br/>
                        <w:t>im. Powstańców Wielkopolskich</w:t>
                        <w:br/>
                        <w:t>w Osiecznej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458" w:val="left"/>
                        </w:tabs>
                        <w:bidi w:val="0"/>
                        <w:spacing w:before="0" w:after="0" w:line="257" w:lineRule="auto"/>
                        <w:ind w:left="0" w:right="0"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F98A9C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64-113 Osieczna, ul. Kopernika 1</w:t>
                        <w:br/>
                        <w:t>tel./fax 65 535 05 08</w:t>
                        <w:tab/>
                        <w:t>(2)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8" w:lineRule="auto"/>
                        <w:ind w:left="0" w:right="0"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F98A9C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NIP 697-10-18-253 REGON 000261700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1494155" distL="2860675" distR="1687195" simplePos="0" relativeHeight="12582938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margin">
                  <wp:posOffset>0</wp:posOffset>
                </wp:positionV>
                <wp:extent cx="1944370" cy="29273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44370" cy="2927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bookmark0"/>
                            <w:r>
                              <w:rPr>
                                <w:spacing w:val="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vertAlign w:val="subscript"/>
                                <w:lang w:val="pl-PL" w:eastAsia="pl-PL" w:bidi="pl-PL"/>
                              </w:rPr>
                              <w:t>6R</w:t>
                            </w:r>
                            <w:r>
                              <w:rPr>
                                <w:spacing w:val="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pl-PL" w:eastAsia="pl-PL" w:bidi="pl-PL"/>
                              </w:rPr>
                              <w:t xml:space="preserve"> = Urząd Gminy Osiecznal SEC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।</w:t>
                            </w:r>
                            <w:bookmarkEnd w:id="0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70.pt;margin-top:0;width:153.09999999999999pt;height:23.050000000000001pt;z-index:-125829369;mso-wrap-distance-left:225.25pt;mso-wrap-distance-right:132.84999999999999pt;mso-wrap-distance-bottom:117.65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9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bookmarkStart w:id="0" w:name="bookmark0"/>
                      <w:r>
                        <w:rPr>
                          <w:spacing w:val="0"/>
                          <w:position w:val="0"/>
                          <w:sz w:val="26"/>
                          <w:szCs w:val="26"/>
                          <w:shd w:val="clear" w:color="auto" w:fill="auto"/>
                          <w:vertAlign w:val="subscript"/>
                          <w:lang w:val="pl-PL" w:eastAsia="pl-PL" w:bidi="pl-PL"/>
                        </w:rPr>
                        <w:t>6R</w:t>
                      </w:r>
                      <w:r>
                        <w:rPr>
                          <w:spacing w:val="0"/>
                          <w:position w:val="0"/>
                          <w:sz w:val="26"/>
                          <w:szCs w:val="26"/>
                          <w:shd w:val="clear" w:color="auto" w:fill="auto"/>
                          <w:lang w:val="pl-PL" w:eastAsia="pl-PL" w:bidi="pl-PL"/>
                        </w:rPr>
                        <w:t xml:space="preserve"> = Urząd Gminy Osiecznal SEC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।</w:t>
                      </w:r>
                      <w:bookmarkEnd w:id="0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drawing>
          <wp:anchor distT="323215" distB="177165" distL="2454910" distR="1644650" simplePos="0" relativeHeight="125829386" behindDoc="0" locked="0" layoutInCell="1" allowOverlap="1">
            <wp:simplePos x="0" y="0"/>
            <wp:positionH relativeFrom="page">
              <wp:posOffset>3023235</wp:posOffset>
            </wp:positionH>
            <wp:positionV relativeFrom="margin">
              <wp:posOffset>323215</wp:posOffset>
            </wp:positionV>
            <wp:extent cx="2395855" cy="1286510"/>
            <wp:wrapTopAndBottom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395855" cy="12865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5415915</wp:posOffset>
                </wp:positionH>
                <wp:positionV relativeFrom="margin">
                  <wp:posOffset>478790</wp:posOffset>
                </wp:positionV>
                <wp:extent cx="1530350" cy="731520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30350" cy="7315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Załącznik Nr 1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 zarządzenia Nr 10/2019</w:t>
                              <w:br/>
                              <w:t>Burmistrza Gminy Osieczna</w:t>
                              <w:br/>
                              <w:t>z dnia 10 lutego 2019 r.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26.44999999999999pt;margin-top:37.700000000000003pt;width:120.5pt;height:57.600000000000001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Załącznik Nr 1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 zarządzenia Nr 10/2019</w:t>
                        <w:br/>
                        <w:t>Burmistrza Gminy Osieczna</w:t>
                        <w:br/>
                        <w:t>z dnia 10 lutego 2019 r.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>
      <w:pPr>
        <w:pStyle w:val="Style2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ind w:left="122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Aktywa i pasywa jednostki wycenia się według zasad określonych</w:t>
      </w:r>
      <w:r>
        <w:rPr>
          <w:i w:val="0"/>
          <w:i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 xml:space="preserve"> w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ustawie o rachunkowości oraz</w:t>
      </w:r>
      <w:r>
        <w:rPr>
          <w:i w:val="0"/>
          <w:i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 xml:space="preserve"> w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przepisach szczególnych, wydanych na podstawie ustawy o finansach publicznych. Uwzględniając te przepisy</w:t>
        <w:br/>
        <w:t>przyjęto następujące zasady: 1) wartości niematerialne i prawne - pochodzące z zakupu według cen nabycia</w:t>
        <w:br/>
        <w:t>lub kosztów wytworzenia, otrzymane nieodpłatnie na podstawie wartości określonej w dokumencie</w:t>
        <w:br/>
        <w:t>przekazania, otrzymane na podstawie darowizny według wartości rynkowej z dnia otrzymania lub wartości</w:t>
        <w:br/>
        <w:t>określonej w dokumencie przekazania, 2) środki trwałe -</w:t>
      </w:r>
      <w:r>
        <w:rPr>
          <w:i w:val="0"/>
          <w:i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 xml:space="preserve"> w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przypadku zakupu według cen nabycia,</w:t>
      </w:r>
      <w:r>
        <w:rPr>
          <w:i w:val="0"/>
          <w:i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 xml:space="preserve"> w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przypadku wytworzenia we własnym zakresie według kosztu wytworzenia,</w:t>
      </w:r>
      <w:r>
        <w:rPr>
          <w:i w:val="0"/>
          <w:i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 xml:space="preserve"> w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przypadku nieodpłatnego</w:t>
        <w:br/>
        <w:t>otrzymania, spadku lub darowizny według wartości rynkowej z dnia otrzymania lub wartości określonej</w:t>
      </w:r>
      <w:r>
        <w:rPr>
          <w:i w:val="0"/>
          <w:i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 xml:space="preserve"> w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dokumencie przekazania. Środki trwale podlegają ewidencji ilościowo-wartościowej</w:t>
      </w:r>
      <w:r>
        <w:rPr>
          <w:i w:val="0"/>
          <w:i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 xml:space="preserve"> w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podziale na</w:t>
        <w:br/>
        <w:t>podstawowe środki trwałe ewidencjonowane na koncie 011 oraz pozostałe środki trwałe ewidencjonowane na</w:t>
        <w:br/>
        <w:t>koncie 013. Jednorazowo umarza się pozostałe środki trwale oraz wartości niematerialne i prawne o wartości</w:t>
        <w:br/>
        <w:t>nieprzekraczającej kwoty 10 000,00 pin ustalonej</w:t>
      </w:r>
      <w:r>
        <w:rPr>
          <w:i w:val="0"/>
          <w:i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 xml:space="preserve"> w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przepisach o podatku dochodowym od osób prawnych,</w:t>
        <w:br/>
        <w:t>książki i inne zbiory biblioteczne w miesiącu przyjęcia do użytkowania. Odpisom amortyzacyjnym podlegają:</w:t>
        <w:br/>
        <w:t>środki trwałe i wartości niematerialne i prawne o wartości przekraczającej wartość 10 000.00 pin ustalonej</w:t>
      </w:r>
      <w:r>
        <w:rPr>
          <w:i w:val="0"/>
          <w:i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 xml:space="preserve"> w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przepisach o podatku dochodowym od osób prawnych. Umorzenia dokonuje się od miesiąca następnego po</w:t>
        <w:br/>
        <w:t>miesiącu przyjęcia środka trwałego łub wartości niematerialnej lub prawnej, przyjmując metodę liniową.</w:t>
        <w:br/>
        <w:t>Umorzenia i amortyzacji dokonuje się jednorazowo za okres całego roku. Dla środków trwałych i wartości</w:t>
        <w:br/>
        <w:t>niematerialnych i prawnych, które</w:t>
      </w:r>
      <w:r>
        <w:rPr>
          <w:i w:val="0"/>
          <w:i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 xml:space="preserve"> w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trakcie roku ulegają likwidacji, przekazaniu lub likwidacji odpisu</w:t>
        <w:br/>
        <w:t>dokonuje się w ostatnim miesiącu użytkowania. Dla rzeczowych składników majątku obrotowego jednostka</w:t>
        <w:br/>
        <w:t>przyjęła następujące zasady: materiały przekazywane są bezpośrednio do zużycia w momencie zakupu i</w:t>
        <w:br/>
        <w:t>ewidencjonowane w koszty, dla materiałów zakupionych, których zużycie nastąpi</w:t>
      </w:r>
      <w:r>
        <w:rPr>
          <w:i w:val="0"/>
          <w:i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 xml:space="preserve"> w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kolejnym roku budżetowym</w:t>
        <w:br/>
        <w:t>prowadzi się ewidencję ilościowo-wartościową, materiały przyjmuje się w cenach zakupu, a ich wycena na</w:t>
        <w:br/>
        <w:t>dzień bilansowy następuje według cen zakupu według metody FIFO. Środki pieniężne wyceniane są według</w:t>
        <w:br/>
        <w:t>wartości nominalnej. Zobowiązania wycenia się w kwocie wymaganej zapłaty.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5. inne informacje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12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nie dotyczy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600"/>
        <w:gridCol w:w="9466"/>
      </w:tblGrid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szczegółowy zakres zmian wartości grup rodzajowych środków trwałych, wartości niematerialnych i prawnych,</w:t>
              <w:br/>
              <w:t>zawierający stan tych aktywów na początek roku obrotowego, zwiększenia i zmniejszenia z tytułu: aktualizacji wartości,</w:t>
              <w:br/>
              <w:t>nabycia, rozchodu, przemieszczenia wewnętrznego oraz stan końcowy, a dla majątku amortyzowanego - podobne</w:t>
              <w:br/>
              <w:t>przedstawienie stanów i tytułów zmian dotychczasowej amortyzacji lub umorzenia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Tabela nr 1 i nr 2.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aktualną wartość rynkową środków trwałych, w tym dóbr kultury - o ile jednostka dysponuje takimi informacjami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dokonanych w trakcie roku obrotowego odpisów aktualizujących wartość aktywów trwałych odrębnie dla</w:t>
              <w:br/>
              <w:t>długoterminowych aktywów niefinansowych oraz długoterminowych aktywów finansowych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gruntów użytkowanych wieczyście</w:t>
            </w:r>
          </w:p>
        </w:tc>
      </w:tr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nieamortyzowanych lub nieumarzanych przez jednostkę środków trwałych, używanych na podsatwie umów</w:t>
              <w:br/>
              <w:t>najmu, dzierżawy i innych umów, w tym z tytułu umów leasingu</w:t>
            </w:r>
          </w:p>
        </w:tc>
      </w:tr>
      <w:tr>
        <w:trPr>
          <w:trHeight w:val="10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liczbę oraz wartość posiadanych papierów wartościowych, w tym akcji i udziałów oraz dłużnych papierów</w:t>
              <w:br/>
              <w:t>wartości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owych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odpisach aktualizujących wartość należności, ze wskazaniem stanu na początek roku obrotowego, zwiększeniach,</w:t>
              <w:br/>
              <w:t>wykorzystaniu, rozwiązaniu i stanie na koniec roku obrotowego, z uwzględnieniem należności finansowych jednostek</w:t>
              <w:br/>
              <w:t>samorządu terytorialnego (stan pożyczek zagrożonych)</w:t>
            </w:r>
          </w:p>
        </w:tc>
      </w:tr>
      <w:tr>
        <w:trPr>
          <w:trHeight w:val="15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stanie rezerw według celu ich utworzenia na początek roku obrotowego, zwiększeniach, wykorzystaniu,</w:t>
              <w:br/>
              <w:t>rozwiązaniu i stanie końcowym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00"/>
        <w:gridCol w:w="9480"/>
      </w:tblGrid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podział zobowiązań długoterminowych o pozostałym od dnia bilansowego, przewidywanym umową lub wynikającym z</w:t>
              <w:br/>
              <w:t>innego tytułu prawnego, okresie spłaty: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 roku do 3 lat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3 do 5 lat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5 lat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 (leasing</w:t>
              <w:br/>
              <w:t>operacyjny), a według przepisów o rachunkowości byłby to leasing finansowy lub zwrotny z podziałem na kwotę</w:t>
              <w:br/>
              <w:t>zobowiązań z tytułu leasingu finansowego lub leasingu zwrotnego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zabezpieczonych na majątku jednostki ze wskazaniem charakteru i formy tych zabezpieczeń</w:t>
            </w:r>
          </w:p>
        </w:tc>
      </w:tr>
      <w:tr>
        <w:trPr>
          <w:trHeight w:val="8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 także</w:t>
              <w:br/>
              <w:t>wekslowych, niewykazanych w bilansie, ze wskazaniem zobowiązań zabezpieczonych na majątku jednostki oraz</w:t>
              <w:br/>
              <w:t>charakteru i formy tych zabezpieczeń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wykaz istotnych pozycji czynnych i biernych rozliczeń międzyokresowych, w tym kwotę czynnych rozliczeń</w:t>
              <w:br/>
              <w:t>międzyokresowych kosztów stanowiących różnicę między wartością otrzymanych finansowych składników aktywów a</w:t>
              <w:br/>
              <w:t>zobowiązaniem zapłaty za nie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otrzymanych przez jednostkę gwarancji i poręczeń niewykazanych w bilansie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wypłaconych środków pieniężnych na świadczenia pracownicze</w:t>
            </w:r>
          </w:p>
        </w:tc>
      </w:tr>
      <w:tr>
        <w:trPr>
          <w:trHeight w:val="13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640" w:right="0" w:firstLine="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 2022 roku wypłacono: 1) ekwiwalent za urlop 2 820,12 pin 2) nagrody jubileuszowe 51 837,34 pin 3)</w:t>
              <w:br/>
              <w:t>odprawy emerytalne 53 033,70 pin 4) świadczenia z ZFŚS (pracownicy) 77 057,58 pin 5) odprawa pośmiertna</w:t>
              <w:br/>
              <w:t>0.00 pin 6) świadczenia z tytułu BHP 833,00 pin 7) zapomogi zdrowotne 0,00 pin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2,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wysokość odpisów aktualizujących wartość zapasów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środków trwałych w budowie, w tym odsetki oraz różnice kursowe, które powiększyły koszt</w:t>
              <w:br/>
              <w:t>wytworzenia środków trwałych w budowie w roku obrotowym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95"/>
        <w:gridCol w:w="9475"/>
      </w:tblGrid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i charakter poszczególnych pozycji przychodów lub kosztów o nadzwyczajnej wartości lub które wystąpiły</w:t>
              <w:br/>
              <w:t>incydentalnie</w:t>
            </w:r>
          </w:p>
        </w:tc>
      </w:tr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8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o kwocie należności z tytułu podatków realizowanych przez organy podatkowe podległe ministrowi</w:t>
              <w:br/>
              <w:t>właściwemu do spraw finasów publicznych wykazywanych w sprawozdaniu z wykonania planu dochodów budżetowych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 niż wymienione powyżej, jeżeli mogłyby w istotny sposób wpłynąć na ocenę sytuacji majątkowej i</w:t>
              <w:br/>
              <w:t>finansowej oraz wynik finansowy jednostki</w:t>
            </w:r>
          </w:p>
        </w:tc>
      </w:tr>
      <w:tr>
        <w:trPr>
          <w:trHeight w:val="14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widowControl w:val="0"/>
        <w:spacing w:after="219" w:line="1" w:lineRule="exact"/>
      </w:pP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Uwaga: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120" w:line="26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Tabele od nr 1 do nr 16 stanowią załącznik do informacji dodatkowej, dlatego też muszą być wypełnione. W przypadku braku</w:t>
        <w:br/>
        <w:t>danych należy wpisać odpowiednio: w części tabelarycznej "O", a w części opisowej "nie dotyczy" lub "brak danych"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622300" distB="2540" distL="0" distR="0" simplePos="0" relativeHeight="125829387" behindDoc="0" locked="0" layoutInCell="1" allowOverlap="1">
                <wp:simplePos x="0" y="0"/>
                <wp:positionH relativeFrom="page">
                  <wp:posOffset>589915</wp:posOffset>
                </wp:positionH>
                <wp:positionV relativeFrom="paragraph">
                  <wp:posOffset>622300</wp:posOffset>
                </wp:positionV>
                <wp:extent cx="1231265" cy="37211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31265" cy="3721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5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6.450000000000003pt;margin-top:49.pt;width:96.950000000000003pt;height:29.300000000000001pt;z-index:-125829366;mso-wrap-distance-left:0;mso-wrap-distance-top:49.pt;mso-wrap-distance-right:0;mso-wrap-distance-bottom:0.20000000000000001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5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25475" distB="24130" distL="0" distR="0" simplePos="0" relativeHeight="125829389" behindDoc="0" locked="0" layoutInCell="1" allowOverlap="1">
                <wp:simplePos x="0" y="0"/>
                <wp:positionH relativeFrom="page">
                  <wp:posOffset>2635250</wp:posOffset>
                </wp:positionH>
                <wp:positionV relativeFrom="paragraph">
                  <wp:posOffset>625475</wp:posOffset>
                </wp:positionV>
                <wp:extent cx="1151890" cy="347345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51890" cy="347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34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207.5pt;margin-top:49.25pt;width:90.700000000000003pt;height:27.350000000000001pt;z-index:-125829364;mso-wrap-distance-left:0;mso-wrap-distance-top:49.25pt;mso-wrap-distance-right:0;mso-wrap-distance-bottom:1.9000000000000001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34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31190" distB="0" distL="0" distR="0" simplePos="0" relativeHeight="125829391" behindDoc="0" locked="0" layoutInCell="1" allowOverlap="1">
                <wp:simplePos x="0" y="0"/>
                <wp:positionH relativeFrom="page">
                  <wp:posOffset>4972685</wp:posOffset>
                </wp:positionH>
                <wp:positionV relativeFrom="paragraph">
                  <wp:posOffset>631190</wp:posOffset>
                </wp:positionV>
                <wp:extent cx="1219200" cy="36576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9200" cy="3657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  <w:t>(kierownik j 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91.55000000000001pt;margin-top:49.700000000000003pt;width:96.pt;height:28.800000000000001pt;z-index:-125829362;mso-wrap-distance-left:0;mso-wrap-distance-top:49.700000000000003pt;mso-wrap-distance-right:0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  <w:t>(kierownik j 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9420" w:right="0" w:firstLine="0"/>
        <w:jc w:val="left"/>
        <w:rPr>
          <w:sz w:val="9"/>
          <w:szCs w:val="9"/>
        </w:rPr>
      </w:pPr>
      <w:r>
        <w:rPr>
          <w:b/>
          <w:bCs/>
          <w:color w:val="000000"/>
          <w:spacing w:val="0"/>
          <w:w w:val="100"/>
          <w:position w:val="0"/>
          <w:sz w:val="9"/>
          <w:szCs w:val="9"/>
          <w:shd w:val="clear" w:color="auto" w:fill="auto"/>
          <w:lang w:val="pl-PL" w:eastAsia="pl-PL" w:bidi="pl-PL"/>
        </w:rPr>
        <w:t>Tabela nr l do informacji dodatkowej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1. Zmiany stanu wartości początkowej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288"/>
        <w:gridCol w:w="1013"/>
        <w:gridCol w:w="883"/>
        <w:gridCol w:w="638"/>
        <w:gridCol w:w="715"/>
        <w:gridCol w:w="658"/>
        <w:gridCol w:w="638"/>
        <w:gridCol w:w="730"/>
        <w:gridCol w:w="504"/>
        <w:gridCol w:w="586"/>
        <w:gridCol w:w="806"/>
        <w:gridCol w:w="648"/>
        <w:gridCol w:w="859"/>
        <w:gridCol w:w="898"/>
        <w:gridCol w:w="1234"/>
      </w:tblGrid>
      <w:tr>
        <w:trPr>
          <w:trHeight w:val="21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Wartość</w:t>
              <w:br/>
              <w:t>początkowa</w:t>
              <w:br/>
              <w:t>- start n*</w:t>
              <w:br/>
              <w:t>początek okresu</w:t>
              <w:br/>
              <w:t>sprawozdawczeg</w:t>
              <w:br/>
              <w:t>0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Wartość końcowa</w:t>
              <w:br/>
              <w:t>- stan na koniec okresu</w:t>
              <w:br/>
              <w:t>sprawozdawczego</w:t>
              <w:br/>
              <w:t>(koh 3+8-14)</w:t>
            </w:r>
          </w:p>
        </w:tc>
      </w:tr>
      <w:tr>
        <w:trPr>
          <w:trHeight w:val="74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nabycie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przemieszcza</w:t>
              <w:br/>
              <w:t>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inne</w:t>
              <w:br/>
              <w:t>zwiększeni*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</w:t>
              <w:br/>
              <w:t>4+544+7)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zbycie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likwidacja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inne 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(kol. 9+10+11+</w:t>
              <w:br/>
              <w:t>12+13)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2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sz w:val="12"/>
                <w:szCs w:val="12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27 840.31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27 840,31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27 840,31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27 840.3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0,(10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0,1X1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27 840,31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27 840,31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(1,00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(1,00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0.0(1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Razem rzeczowe</w:t>
              <w:br/>
              <w:t>aktywa trwale</w:t>
              <w:br/>
              <w:t>(poz. 2+3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4 419 692,98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32 884,92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32 884,92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65 807,40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4 386 770,50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4 452 577,90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Razem środki</w:t>
              <w:br/>
              <w:t>trwałe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(poz. 2.1+2.2+2.3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+2.4+2.S)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4 410 692,98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32 884,92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0/10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32 884,92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65 807.40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OjOO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4 386 77(1,50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4 452 577,90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Grunty,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 xml:space="preserve"> ir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22 858,11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0.60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22 858.7/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22 858,11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2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tcrtorialncgo</w:t>
              <w:br/>
              <w:t>przekazane</w:t>
              <w:br/>
              <w:t>w użytkowanie</w:t>
              <w:br/>
              <w:t>wieczyste innjm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Budynki, lokale</w:t>
              <w:br/>
              <w:t>‘ obiekty iniynierii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lądowej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3 719336,94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6.00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57 019,09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3 662 317,85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3 719 336,94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0.00</w:t>
            </w:r>
          </w:p>
        </w:tc>
      </w:tr>
    </w:tbl>
    <w:p>
      <w:pPr>
        <w:sectPr>
          <w:footerReference w:type="default" r:id="rId9"/>
          <w:footerReference w:type="even" r:id="rId10"/>
          <w:footnotePr>
            <w:pos w:val="pageBottom"/>
            <w:numFmt w:val="decimal"/>
            <w:numRestart w:val="continuous"/>
          </w:footnotePr>
          <w:pgSz w:w="11900" w:h="16840"/>
          <w:pgMar w:top="1289" w:right="407" w:bottom="778" w:left="396" w:header="861" w:footer="350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2964180" simplePos="0" relativeHeight="125829393" behindDoc="0" locked="0" layoutInCell="1" allowOverlap="1">
                <wp:simplePos x="0" y="0"/>
                <wp:positionH relativeFrom="page">
                  <wp:posOffset>2253615</wp:posOffset>
                </wp:positionH>
                <wp:positionV relativeFrom="paragraph">
                  <wp:posOffset>1722120</wp:posOffset>
                </wp:positionV>
                <wp:extent cx="585470" cy="182880"/>
                <wp:wrapSquare wrapText="right"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547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4" w:lineRule="auto"/>
                              <w:ind w:left="0" w:right="0" w:firstLine="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Renata Kuslosz-Mróz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177.45000000000002pt;margin-top:135.59999999999999pt;width:46.100000000000001pt;height:14.4pt;z-index:-125829360;mso-wrap-distance-left:9.pt;mso-wrap-distance-right:233.4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4" w:lineRule="auto"/>
                        <w:ind w:left="0" w:right="0" w:firstLine="0"/>
                        <w:jc w:val="left"/>
                        <w:rPr>
                          <w:sz w:val="8"/>
                          <w:szCs w:val="8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8"/>
                          <w:szCs w:val="8"/>
                          <w:shd w:val="clear" w:color="auto" w:fill="auto"/>
                          <w:lang w:val="pl-PL" w:eastAsia="pl-PL" w:bidi="pl-PL"/>
                        </w:rPr>
                        <w:t>Renata Kuslosz-Mróz</w:t>
                        <w:br/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6350" distB="2540" distL="3001010" distR="114300" simplePos="0" relativeHeight="125829395" behindDoc="0" locked="0" layoutInCell="1" allowOverlap="1">
                <wp:simplePos x="0" y="0"/>
                <wp:positionH relativeFrom="page">
                  <wp:posOffset>5140325</wp:posOffset>
                </wp:positionH>
                <wp:positionV relativeFrom="paragraph">
                  <wp:posOffset>1728470</wp:posOffset>
                </wp:positionV>
                <wp:extent cx="548640" cy="173990"/>
                <wp:wrapSquare wrapText="right"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4864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2023413-31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trok,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404.75pt;margin-top:136.09999999999999pt;width:43.200000000000003pt;height:13.700000000000001pt;z-index:-125829358;mso-wrap-distance-left:236.30000000000001pt;mso-wrap-distance-top:0.5pt;mso-wrap-distance-right:9.pt;mso-wrap-distance-bottom:0.200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8"/>
                          <w:szCs w:val="8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8"/>
                          <w:szCs w:val="8"/>
                          <w:shd w:val="clear" w:color="auto" w:fill="auto"/>
                          <w:lang w:val="pl-PL" w:eastAsia="pl-PL" w:bidi="pl-PL"/>
                        </w:rPr>
                        <w:t>2023413-31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8"/>
                          <w:szCs w:val="8"/>
                          <w:shd w:val="clear" w:color="auto" w:fill="auto"/>
                          <w:lang w:val="pl-PL" w:eastAsia="pl-PL" w:bidi="pl-PL"/>
                        </w:rPr>
                        <w:t>trok,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269"/>
        <w:gridCol w:w="1008"/>
        <w:gridCol w:w="888"/>
        <w:gridCol w:w="634"/>
        <w:gridCol w:w="715"/>
        <w:gridCol w:w="653"/>
        <w:gridCol w:w="638"/>
        <w:gridCol w:w="730"/>
        <w:gridCol w:w="499"/>
        <w:gridCol w:w="586"/>
        <w:gridCol w:w="811"/>
        <w:gridCol w:w="648"/>
        <w:gridCol w:w="859"/>
        <w:gridCol w:w="888"/>
        <w:gridCol w:w="1234"/>
      </w:tblGrid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9"/>
                <w:szCs w:val="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sz w:val="9"/>
                <w:szCs w:val="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9"/>
                <w:szCs w:val="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9"/>
                <w:szCs w:val="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102 583,10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X 788,31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93 794.79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102 583,10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7500.00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15 9X2,01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15 982,01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23482,01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23 482,01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Inne środki trwale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567414,83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16 902.91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16 902,91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584 317.74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584 317,74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Środki trwałe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9"/>
                <w:szCs w:val="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4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26" w:lineRule="auto"/>
        <w:ind w:left="0" w:right="0" w:firstLine="0"/>
        <w:jc w:val="center"/>
        <w:rPr>
          <w:sz w:val="8"/>
          <w:szCs w:val="8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646" w:right="1382" w:bottom="646" w:left="2147" w:header="218" w:footer="218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8"/>
          <w:szCs w:val="8"/>
          <w:shd w:val="clear" w:color="auto" w:fill="auto"/>
          <w:lang w:val="pl-PL" w:eastAsia="pl-PL" w:bidi="pl-PL"/>
        </w:rPr>
        <w:t>Dornia Adamczak</w:t>
        <w:br/>
        <w:t>(kierownik jednostki)</w:t>
      </w: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Tabela nr 2. Zmiany stanu umorzeń / amortyzacji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394"/>
        <w:gridCol w:w="1387"/>
        <w:gridCol w:w="1229"/>
        <w:gridCol w:w="1176"/>
        <w:gridCol w:w="1037"/>
        <w:gridCol w:w="931"/>
        <w:gridCol w:w="998"/>
        <w:gridCol w:w="960"/>
        <w:gridCol w:w="1267"/>
        <w:gridCol w:w="1027"/>
        <w:gridCol w:w="1229"/>
        <w:gridCol w:w="1675"/>
      </w:tblGrid>
      <w:tr>
        <w:trPr>
          <w:trHeight w:val="30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Umorzenie</w:t>
              <w:br/>
              <w:t>- stan na</w:t>
              <w:br/>
              <w:t>początek okresu</w:t>
              <w:br/>
              <w:t>sprawozdawczeg</w:t>
              <w:br/>
              <w:t>0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 końcowa</w:t>
              <w:br/>
              <w:t>- stan na koniec okresu</w:t>
              <w:br/>
              <w:t>sprawozdawczego</w:t>
              <w:br/>
              <w:t>(kok 3+7-11)</w:t>
            </w:r>
          </w:p>
        </w:tc>
      </w:tr>
      <w:tr>
        <w:trPr>
          <w:trHeight w:val="9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amortyzacja /</w:t>
              <w:br/>
              <w:t>umorzenie</w:t>
              <w:br/>
              <w:t>za okres</w:t>
              <w:br/>
              <w:t>sprawozdawczy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(kok 4+5+6)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dot. zbytych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dot.</w:t>
              <w:br/>
              <w:t>zlikwidowanych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 8+9+10)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27 840,31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27 840,31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27 840,31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9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27 840,31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27 840,31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27 840,31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Razem rzeczowe</w:t>
              <w:br/>
              <w:t>aktywa trwale</w:t>
              <w:br/>
              <w:t xml:space="preserve">Ipoz. 2+3 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2 333 770,03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115 592,09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115 592,09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51 719,70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2 397 642,42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2 449 362,12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Razem środki</w:t>
              <w:br/>
              <w:t>trwale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(poz. 2.1+2.2+2.3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+2.4+2.5)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2 333 770,03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115 592,09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115 592,09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51 719,70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2 397 642,42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2 449 362,12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o,no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1"/>
          <w:footerReference w:type="default" r:id="rId12"/>
          <w:headerReference w:type="even" r:id="rId13"/>
          <w:footerReference w:type="even" r:id="rId14"/>
          <w:footnotePr>
            <w:pos w:val="pageBottom"/>
            <w:numFmt w:val="decimal"/>
            <w:numRestart w:val="continuous"/>
          </w:footnotePr>
          <w:pgSz w:w="16840" w:h="11900" w:orient="landscape"/>
          <w:pgMar w:top="1064" w:right="1382" w:bottom="704" w:left="2147" w:header="0" w:footer="276" w:gutter="0"/>
          <w:pgNumType w:start="2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84"/>
        <w:gridCol w:w="1382"/>
        <w:gridCol w:w="1214"/>
        <w:gridCol w:w="1181"/>
        <w:gridCol w:w="1027"/>
        <w:gridCol w:w="936"/>
        <w:gridCol w:w="998"/>
        <w:gridCol w:w="950"/>
        <w:gridCol w:w="1272"/>
        <w:gridCol w:w="1027"/>
        <w:gridCol w:w="1224"/>
        <w:gridCol w:w="1670"/>
      </w:tblGrid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1 663 755,44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92 904,61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92 904,61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42 931,39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1 713 720,66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1 756 660,05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98 749,76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/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8 788,31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90 961,45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99 749,76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1 864,57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1 864,57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9 364,57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9 364,57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 środki trwale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563 764,83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19 822,91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19 822,91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583 587,74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583 587,74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Środki trwale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6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center"/>
        <w:rPr>
          <w:sz w:val="13"/>
          <w:szCs w:val="13"/>
        </w:rPr>
        <w:sectPr>
          <w:headerReference w:type="default" r:id="rId15"/>
          <w:footerReference w:type="default" r:id="rId16"/>
          <w:headerReference w:type="even" r:id="rId17"/>
          <w:footerReference w:type="even" r:id="rId18"/>
          <w:footnotePr>
            <w:pos w:val="pageBottom"/>
            <w:numFmt w:val="decimal"/>
            <w:numRestart w:val="continuous"/>
          </w:footnotePr>
          <w:pgSz w:w="16840" w:h="11900" w:orient="landscape"/>
          <w:pgMar w:top="636" w:right="1033" w:bottom="636" w:left="1124" w:header="208" w:footer="208" w:gutter="0"/>
          <w:pgNumType w:start="1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3732530" simplePos="0" relativeHeight="125829397" behindDoc="0" locked="0" layoutInCell="1" allowOverlap="1">
                <wp:simplePos x="0" y="0"/>
                <wp:positionH relativeFrom="page">
                  <wp:posOffset>1637030</wp:posOffset>
                </wp:positionH>
                <wp:positionV relativeFrom="paragraph">
                  <wp:posOffset>12700</wp:posOffset>
                </wp:positionV>
                <wp:extent cx="792480" cy="231775"/>
                <wp:wrapSquare wrapText="right"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248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128.90000000000001pt;margin-top:1.pt;width:62.399999999999999pt;height:18.25pt;z-index:-125829356;mso-wrap-distance-left:9.pt;mso-wrap-distance-right:293.9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8890" distB="635" distL="3768725" distR="114935" simplePos="0" relativeHeight="125829399" behindDoc="0" locked="0" layoutInCell="1" allowOverlap="1">
                <wp:simplePos x="0" y="0"/>
                <wp:positionH relativeFrom="page">
                  <wp:posOffset>5291455</wp:posOffset>
                </wp:positionH>
                <wp:positionV relativeFrom="paragraph">
                  <wp:posOffset>21590</wp:posOffset>
                </wp:positionV>
                <wp:extent cx="755650" cy="222250"/>
                <wp:wrapSquare wrapText="right"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55650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416.65000000000003pt;margin-top:1.7pt;width:59.5pt;height:17.5pt;z-index:-125829354;mso-wrap-distance-left:296.75pt;mso-wrap-distance-top:0.70000000000000007pt;mso-wrap-distance-right:9.0500000000000007pt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6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Dorota Adamczak</w:t>
        <w:br/>
        <w:t>(kierownik jednostki)</w:t>
      </w:r>
    </w:p>
    <w:p>
      <w:pPr>
        <w:pStyle w:val="Style50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3. Kwoty dokonanych w trakcie roku obrotowego odpisów aktualizujących wartość aktywów trwałych</w:t>
      </w:r>
      <w:bookmarkEnd w:id="2"/>
    </w:p>
    <w:tbl>
      <w:tblPr>
        <w:tblOverlap w:val="never"/>
        <w:jc w:val="center"/>
        <w:tblLayout w:type="fixed"/>
      </w:tblPr>
      <w:tblGrid>
        <w:gridCol w:w="619"/>
        <w:gridCol w:w="5477"/>
        <w:gridCol w:w="1997"/>
        <w:gridCol w:w="2098"/>
        <w:gridCol w:w="2030"/>
        <w:gridCol w:w="2462"/>
      </w:tblGrid>
      <w:tr>
        <w:trPr>
          <w:trHeight w:val="21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 aktualizujących</w:t>
              <w:br/>
              <w:t>na koniec okresu</w:t>
              <w:br/>
              <w:t>sprawozdawczego</w:t>
              <w:br/>
              <w:t>(kol. 3 + 4-5)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Długoterminowe aktywa niefinansowe (poz. 1+2+3)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Wartości 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w 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Długoterminowe aktywa finansowe (poz. 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Inne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7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 (poz. I+II)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1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600" w:right="0" w:firstLine="0"/>
        <w:jc w:val="left"/>
        <w:sectPr>
          <w:headerReference w:type="default" r:id="rId19"/>
          <w:footerReference w:type="default" r:id="rId20"/>
          <w:headerReference w:type="even" r:id="rId21"/>
          <w:footerReference w:type="even" r:id="rId22"/>
          <w:footnotePr>
            <w:pos w:val="pageBottom"/>
            <w:numFmt w:val="decimal"/>
            <w:numRestart w:val="continuous"/>
          </w:footnotePr>
          <w:pgSz w:w="16840" w:h="11900" w:orient="landscape"/>
          <w:pgMar w:top="1136" w:right="1038" w:bottom="1136" w:left="1119" w:header="0" w:footer="708" w:gutter="0"/>
          <w:pgNumType w:start="3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18415" distL="114300" distR="2805430" simplePos="0" relativeHeight="125829401" behindDoc="0" locked="0" layoutInCell="1" allowOverlap="1">
                <wp:simplePos x="0" y="0"/>
                <wp:positionH relativeFrom="page">
                  <wp:posOffset>4578350</wp:posOffset>
                </wp:positionH>
                <wp:positionV relativeFrom="paragraph">
                  <wp:posOffset>12700</wp:posOffset>
                </wp:positionV>
                <wp:extent cx="1005840" cy="292735"/>
                <wp:wrapSquare wrapText="left"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5840" cy="2927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360.5pt;margin-top:1.pt;width:79.200000000000003pt;height:23.050000000000001pt;z-index:-125829352;mso-wrap-distance-left:9.pt;mso-wrap-distance-right:220.90000000000001pt;mso-wrap-distance-bottom:1.4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3175" distB="0" distL="2720340" distR="114300" simplePos="0" relativeHeight="125829403" behindDoc="0" locked="0" layoutInCell="1" allowOverlap="1">
                <wp:simplePos x="0" y="0"/>
                <wp:positionH relativeFrom="page">
                  <wp:posOffset>7184390</wp:posOffset>
                </wp:positionH>
                <wp:positionV relativeFrom="paragraph">
                  <wp:posOffset>15875</wp:posOffset>
                </wp:positionV>
                <wp:extent cx="1090930" cy="307975"/>
                <wp:wrapSquare wrapText="left"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0930" cy="3079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32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  <w:t>(kierownik j 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565.70000000000005pt;margin-top:1.25pt;width:85.900000000000006pt;height:24.25pt;z-index:-125829350;mso-wrap-distance-left:214.20000000000002pt;mso-wrap-distance-top:0.25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32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  <w:t>(kierownik j ednostki)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Renata Kustosz-Mróz</w:t>
        <w:br/>
        <w:t>(główny księgowy)</w:t>
      </w: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1420" w:right="0" w:firstLine="0"/>
        <w:jc w:val="left"/>
        <w:rPr>
          <w:sz w:val="15"/>
          <w:szCs w:val="15"/>
        </w:rPr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Tabela nr 4. Wartość gruntów użytkowanych wieczyście</w:t>
      </w:r>
    </w:p>
    <w:tbl>
      <w:tblPr>
        <w:tblOverlap w:val="never"/>
        <w:jc w:val="center"/>
        <w:tblLayout w:type="fixed"/>
      </w:tblPr>
      <w:tblGrid>
        <w:gridCol w:w="552"/>
        <w:gridCol w:w="1810"/>
        <w:gridCol w:w="2098"/>
        <w:gridCol w:w="1771"/>
        <w:gridCol w:w="2131"/>
        <w:gridCol w:w="2117"/>
        <w:gridCol w:w="2218"/>
      </w:tblGrid>
      <w:tr>
        <w:trPr>
          <w:trHeight w:val="11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Grunt</w:t>
              <w:br/>
              <w:t>(lokalizacja i nr działki)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wartości gruntów</w:t>
              <w:br/>
              <w:t>użytkowanych wieczyście</w:t>
              <w:br/>
              <w:t>na koniec okresu</w:t>
              <w:br/>
              <w:t>sprawozdawczego</w:t>
              <w:br/>
              <w:t>(kol. 4+5-6)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Powierzchnia (m‘)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Powierzchnia (m‘)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Powierzchnia (m“)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Powierzchnia (m“)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Powierzchnia (nr)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gridSpan w:val="2"/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23"/>
          <w:footerReference w:type="default" r:id="rId24"/>
          <w:headerReference w:type="even" r:id="rId25"/>
          <w:footerReference w:type="even" r:id="rId26"/>
          <w:footnotePr>
            <w:pos w:val="pageBottom"/>
            <w:numFmt w:val="decimal"/>
            <w:numRestart w:val="continuous"/>
          </w:footnotePr>
          <w:pgSz w:w="16840" w:h="11900" w:orient="landscape"/>
          <w:pgMar w:top="1550" w:right="1033" w:bottom="3880" w:left="1124" w:header="0" w:footer="3452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9" w:after="7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491" w:right="0" w:bottom="149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1349" w:h="456" w:wrap="none" w:vAnchor="text" w:hAnchor="page" w:x="3045" w:y="21"/>
        <w:widowControl w:val="0"/>
        <w:shd w:val="clear" w:color="auto" w:fill="auto"/>
        <w:bidi w:val="0"/>
        <w:spacing w:before="0" w:after="0" w:line="341" w:lineRule="auto"/>
        <w:ind w:left="0" w:right="0" w:firstLine="0"/>
        <w:jc w:val="left"/>
        <w:rPr>
          <w:sz w:val="13"/>
          <w:szCs w:val="13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Renata Kustosz-Mróz</w:t>
        <w:br/>
        <w:t>(główny księgowy)</w:t>
      </w:r>
    </w:p>
    <w:p>
      <w:pPr>
        <w:pStyle w:val="Style2"/>
        <w:keepNext w:val="0"/>
        <w:keepLines w:val="0"/>
        <w:framePr w:w="1421" w:h="403" w:wrap="none" w:vAnchor="text" w:hAnchor="page" w:x="8742" w:y="25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right"/>
        <w:rPr>
          <w:sz w:val="13"/>
          <w:szCs w:val="13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2023-03-31</w:t>
      </w:r>
    </w:p>
    <w:p>
      <w:pPr>
        <w:pStyle w:val="Style2"/>
        <w:keepNext w:val="0"/>
        <w:keepLines w:val="0"/>
        <w:framePr w:w="1421" w:h="403" w:wrap="none" w:vAnchor="text" w:hAnchor="page" w:x="8742" w:y="25"/>
        <w:widowControl w:val="0"/>
        <w:shd w:val="clear" w:color="auto" w:fill="auto"/>
        <w:bidi w:val="0"/>
        <w:spacing w:before="0" w:after="0" w:line="240" w:lineRule="auto"/>
        <w:ind w:left="0" w:right="160" w:firstLine="0"/>
        <w:jc w:val="right"/>
        <w:rPr>
          <w:sz w:val="13"/>
          <w:szCs w:val="13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(rok, miesiąc, dzień)</w:t>
      </w:r>
    </w:p>
    <w:p>
      <w:pPr>
        <w:pStyle w:val="Style2"/>
        <w:keepNext w:val="0"/>
        <w:keepLines w:val="0"/>
        <w:framePr w:w="1670" w:h="451" w:wrap="none" w:vAnchor="text" w:hAnchor="page" w:x="12990" w:y="30"/>
        <w:widowControl w:val="0"/>
        <w:shd w:val="clear" w:color="auto" w:fill="auto"/>
        <w:bidi w:val="0"/>
        <w:spacing w:before="0" w:after="0" w:line="331" w:lineRule="auto"/>
        <w:ind w:left="0" w:right="0" w:firstLine="560"/>
        <w:jc w:val="left"/>
        <w:rPr>
          <w:sz w:val="13"/>
          <w:szCs w:val="13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Dorota Adamczak</w:t>
        <w:br/>
        <w:t>(kierownik jednostki)</w:t>
      </w:r>
    </w:p>
    <w:p>
      <w:pPr>
        <w:widowControl w:val="0"/>
        <w:spacing w:after="47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491" w:right="1033" w:bottom="1491" w:left="1124" w:header="0" w:footer="3" w:gutter="0"/>
          <w:cols w:space="720"/>
          <w:noEndnote/>
          <w:rtlGutter w:val="0"/>
          <w:docGrid w:linePitch="360"/>
        </w:sectPr>
      </w:pP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120" w:line="269" w:lineRule="auto"/>
        <w:ind w:left="0" w:right="0" w:firstLine="0"/>
        <w:jc w:val="left"/>
        <w:rPr>
          <w:sz w:val="16"/>
          <w:szCs w:val="16"/>
        </w:rPr>
      </w:pPr>
      <w:r>
        <w:rPr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Tabela nr 5. Wartość nieamortyzowanych lub nieumarzanych przez jednostkę środków trwałych, używanych na podstawie</w:t>
        <w:br/>
        <w:t>umów najmu, dzierżawy i innych umów, w tym z tytułu umów leasingu</w:t>
      </w:r>
    </w:p>
    <w:tbl>
      <w:tblPr>
        <w:tblOverlap w:val="never"/>
        <w:jc w:val="center"/>
        <w:tblLayout w:type="fixed"/>
      </w:tblPr>
      <w:tblGrid>
        <w:gridCol w:w="643"/>
        <w:gridCol w:w="2102"/>
        <w:gridCol w:w="1565"/>
        <w:gridCol w:w="1574"/>
        <w:gridCol w:w="1483"/>
        <w:gridCol w:w="1810"/>
      </w:tblGrid>
      <w:tr>
        <w:trPr>
          <w:trHeight w:val="13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Wartość</w:t>
              <w:br/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Zwiększenia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Zmniejszenia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Wartość</w:t>
              <w:br/>
              <w:t>na koniec okresu</w:t>
              <w:br/>
              <w:t>sprawozdawczego</w:t>
              <w:br/>
              <w:t>(koL3+4-S)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Budynki, lokale i obiekty</w:t>
              <w:br/>
              <w:t>inżynierii lądowej 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Urządzenia 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Ogółem: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399" w:line="1" w:lineRule="exact"/>
      </w:pP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640" w:right="0" w:firstLine="0"/>
        <w:jc w:val="left"/>
        <w:rPr>
          <w:sz w:val="16"/>
          <w:szCs w:val="16"/>
        </w:rPr>
        <w:sectPr>
          <w:headerReference w:type="default" r:id="rId27"/>
          <w:footerReference w:type="default" r:id="rId28"/>
          <w:headerReference w:type="even" r:id="rId29"/>
          <w:footerReference w:type="even" r:id="rId30"/>
          <w:footnotePr>
            <w:pos w:val="pageBottom"/>
            <w:numFmt w:val="decimal"/>
            <w:numRestart w:val="continuous"/>
          </w:footnotePr>
          <w:pgSz w:w="11900" w:h="16840"/>
          <w:pgMar w:top="1592" w:right="1591" w:bottom="1592" w:left="1131" w:header="0" w:footer="1164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8890" distL="114300" distR="2132330" simplePos="0" relativeHeight="125829405" behindDoc="0" locked="0" layoutInCell="1" allowOverlap="1">
                <wp:simplePos x="0" y="0"/>
                <wp:positionH relativeFrom="page">
                  <wp:posOffset>3452495</wp:posOffset>
                </wp:positionH>
                <wp:positionV relativeFrom="paragraph">
                  <wp:posOffset>12700</wp:posOffset>
                </wp:positionV>
                <wp:extent cx="899160" cy="265430"/>
                <wp:wrapSquare wrapText="left"/>
                <wp:docPr id="51" name="Shape 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9160" cy="2654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  <w:p>
                            <w:pPr>
                              <w:pStyle w:val="Style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271.85000000000002pt;margin-top:1.pt;width:70.799999999999997pt;height:20.900000000000002pt;z-index:-125829348;mso-wrap-distance-left:9.pt;mso-wrap-distance-right:167.90000000000001pt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4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  <w:p>
                      <w:pPr>
                        <w:pStyle w:val="Style4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6350" distB="0" distL="2056130" distR="114300" simplePos="0" relativeHeight="125829407" behindDoc="0" locked="0" layoutInCell="1" allowOverlap="1">
                <wp:simplePos x="0" y="0"/>
                <wp:positionH relativeFrom="page">
                  <wp:posOffset>5394325</wp:posOffset>
                </wp:positionH>
                <wp:positionV relativeFrom="paragraph">
                  <wp:posOffset>19050</wp:posOffset>
                </wp:positionV>
                <wp:extent cx="975360" cy="267970"/>
                <wp:wrapSquare wrapText="left"/>
                <wp:docPr id="53" name="Shape 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5360" cy="2679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4" w:lineRule="auto"/>
                              <w:ind w:left="0" w:right="0" w:firstLine="26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424.75pt;margin-top:1.5pt;width:76.799999999999997pt;height:21.100000000000001pt;z-index:-125829346;mso-wrap-distance-left:161.90000000000001pt;mso-wrap-distance-top:0.5pt;mso-wrap-distance-right:9.pt;mso-position-horizontal-relative:page" filled="f" stroked="f">
                <v:textbox inset="0,0,0,0">
                  <w:txbxContent>
                    <w:p>
                      <w:pPr>
                        <w:pStyle w:val="Style4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0" w:right="0" w:firstLine="26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  <w:t>(kierownik jednostki)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Renata Kustosz-Mróz</w:t>
        <w:br/>
        <w:t>(główny księgowy)</w:t>
      </w: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  <w:rPr>
          <w:sz w:val="16"/>
          <w:szCs w:val="16"/>
        </w:rPr>
      </w:pPr>
      <w:r>
        <w:rPr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Tabel nr 6. Liczba i wartość posiadanych papierów wartościowych, w tym akcji i udziałów oraz dłużnych papierów wartościowych</w:t>
      </w:r>
    </w:p>
    <w:tbl>
      <w:tblPr>
        <w:tblOverlap w:val="never"/>
        <w:jc w:val="center"/>
        <w:tblLayout w:type="fixed"/>
      </w:tblPr>
      <w:tblGrid>
        <w:gridCol w:w="518"/>
        <w:gridCol w:w="2150"/>
        <w:gridCol w:w="1080"/>
        <w:gridCol w:w="1090"/>
        <w:gridCol w:w="1080"/>
        <w:gridCol w:w="1094"/>
        <w:gridCol w:w="1094"/>
        <w:gridCol w:w="1085"/>
        <w:gridCol w:w="1090"/>
        <w:gridCol w:w="1109"/>
      </w:tblGrid>
      <w:tr>
        <w:trPr>
          <w:trHeight w:val="64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</w:r>
          </w:p>
        </w:tc>
      </w:tr>
      <w:tr>
        <w:trPr>
          <w:trHeight w:val="31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8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(kot 3+ 5-7)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(kok 4 + 6—8)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Akcje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Dłużne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2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31"/>
          <w:footerReference w:type="default" r:id="rId32"/>
          <w:headerReference w:type="even" r:id="rId33"/>
          <w:footerReference w:type="even" r:id="rId34"/>
          <w:footnotePr>
            <w:pos w:val="pageBottom"/>
            <w:numFmt w:val="decimal"/>
            <w:numRestart w:val="continuous"/>
          </w:footnotePr>
          <w:pgSz w:w="16840" w:h="11900" w:orient="landscape"/>
          <w:pgMar w:top="1222" w:right="2677" w:bottom="2796" w:left="2773" w:header="0" w:footer="2368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119" w:after="1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53" w:right="0" w:bottom="95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1378" w:h="403" w:wrap="none" w:vAnchor="text" w:hAnchor="page" w:x="3268" w:y="21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left"/>
        <w:rPr>
          <w:sz w:val="13"/>
          <w:szCs w:val="13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Renata Kustosz-Mróz</w:t>
        <w:br/>
        <w:t>(główny księgowy)</w:t>
      </w:r>
    </w:p>
    <w:p>
      <w:pPr>
        <w:pStyle w:val="Style2"/>
        <w:keepNext w:val="0"/>
        <w:keepLines w:val="0"/>
        <w:framePr w:w="1291" w:h="379" w:wrap="none" w:vAnchor="text" w:hAnchor="page" w:x="6513" w:y="21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left"/>
        <w:rPr>
          <w:sz w:val="13"/>
          <w:szCs w:val="13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2023-03-31</w:t>
      </w:r>
    </w:p>
    <w:p>
      <w:pPr>
        <w:pStyle w:val="Style2"/>
        <w:keepNext w:val="0"/>
        <w:keepLines w:val="0"/>
        <w:framePr w:w="1291" w:h="379" w:wrap="none" w:vAnchor="text" w:hAnchor="page" w:x="651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(rok, miesiąc, dzień)</w:t>
      </w:r>
    </w:p>
    <w:p>
      <w:pPr>
        <w:pStyle w:val="Style2"/>
        <w:keepNext w:val="0"/>
        <w:keepLines w:val="0"/>
        <w:framePr w:w="1378" w:h="403" w:wrap="none" w:vAnchor="text" w:hAnchor="page" w:x="10857" w:y="21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left"/>
        <w:rPr>
          <w:sz w:val="13"/>
          <w:szCs w:val="13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Dorota Adamczak</w:t>
        <w:br/>
        <w:t>(kierownik jednostki)</w:t>
      </w:r>
    </w:p>
    <w:p>
      <w:pPr>
        <w:widowControl w:val="0"/>
        <w:spacing w:after="41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53" w:right="2677" w:bottom="953" w:left="2773" w:header="0" w:footer="3" w:gutter="0"/>
          <w:cols w:space="720"/>
          <w:noEndnote/>
          <w:rtlGutter w:val="0"/>
          <w:docGrid w:linePitch="360"/>
        </w:sectPr>
      </w:pP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Tabela nr 7. Odpisy aktualizujące wartość należności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016000" distB="15240" distL="0" distR="0" simplePos="0" relativeHeight="125829409" behindDoc="0" locked="0" layoutInCell="1" allowOverlap="1">
                <wp:simplePos x="0" y="0"/>
                <wp:positionH relativeFrom="page">
                  <wp:posOffset>1196340</wp:posOffset>
                </wp:positionH>
                <wp:positionV relativeFrom="paragraph">
                  <wp:posOffset>1016000</wp:posOffset>
                </wp:positionV>
                <wp:extent cx="1021080" cy="295910"/>
                <wp:wrapTopAndBottom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1080" cy="295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8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94.200000000000003pt;margin-top:80.pt;width:80.400000000000006pt;height:23.300000000000001pt;z-index:-125829344;mso-wrap-distance-left:0;mso-wrap-distance-top:80.pt;mso-wrap-distance-right:0;mso-wrap-distance-bottom:1.2pt;mso-position-horizontal-relative:page" filled="f" stroked="f">
                <v:textbox inset="0,0,0,0">
                  <w:txbxContent>
                    <w:p>
                      <w:pPr>
                        <w:pStyle w:val="Style4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8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19175" distB="24765" distL="0" distR="0" simplePos="0" relativeHeight="125829411" behindDoc="0" locked="0" layoutInCell="1" allowOverlap="1">
                <wp:simplePos x="0" y="0"/>
                <wp:positionH relativeFrom="page">
                  <wp:posOffset>4012565</wp:posOffset>
                </wp:positionH>
                <wp:positionV relativeFrom="paragraph">
                  <wp:posOffset>1019175</wp:posOffset>
                </wp:positionV>
                <wp:extent cx="956945" cy="283210"/>
                <wp:wrapTopAndBottom/>
                <wp:docPr id="61" name="Shape 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6945" cy="2832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  <w:p>
                            <w:pPr>
                              <w:pStyle w:val="Style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315.94999999999999pt;margin-top:80.25pt;width:75.350000000000009pt;height:22.300000000000001pt;z-index:-125829342;mso-wrap-distance-left:0;mso-wrap-distance-top:80.25pt;mso-wrap-distance-right:0;mso-wrap-distance-bottom:1.95pt;mso-position-horizontal-relative:page" filled="f" stroked="f">
                <v:textbox inset="0,0,0,0">
                  <w:txbxContent>
                    <w:p>
                      <w:pPr>
                        <w:pStyle w:val="Style4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46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  <w:p>
                      <w:pPr>
                        <w:pStyle w:val="Style4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28065" distB="635" distL="0" distR="0" simplePos="0" relativeHeight="125829413" behindDoc="0" locked="0" layoutInCell="1" allowOverlap="1">
                <wp:simplePos x="0" y="0"/>
                <wp:positionH relativeFrom="page">
                  <wp:posOffset>8441690</wp:posOffset>
                </wp:positionH>
                <wp:positionV relativeFrom="paragraph">
                  <wp:posOffset>1028065</wp:posOffset>
                </wp:positionV>
                <wp:extent cx="1167130" cy="298450"/>
                <wp:wrapTopAndBottom/>
                <wp:docPr id="63" name="Shape 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67130" cy="298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8" w:lineRule="auto"/>
                              <w:ind w:left="0" w:right="0" w:firstLine="50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664.70000000000005pt;margin-top:80.950000000000003pt;width:91.900000000000006pt;height:23.5pt;z-index:-125829340;mso-wrap-distance-left:0;mso-wrap-distance-top:80.950000000000003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4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8" w:lineRule="auto"/>
                        <w:ind w:left="0" w:right="0" w:firstLine="50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581"/>
        <w:gridCol w:w="2645"/>
        <w:gridCol w:w="1771"/>
        <w:gridCol w:w="1776"/>
        <w:gridCol w:w="1613"/>
        <w:gridCol w:w="2016"/>
        <w:gridCol w:w="1560"/>
        <w:gridCol w:w="2347"/>
      </w:tblGrid>
      <w:tr>
        <w:trPr>
          <w:trHeight w:val="8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 według grup</w:t>
              <w:br/>
              <w:t>należności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Zwiększenia odpisów</w:t>
              <w:br/>
              <w:t>aktualizujących w</w:t>
              <w:br/>
              <w:t>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 aktualizujących</w:t>
              <w:br/>
              <w:t>na koniec okresu</w:t>
              <w:br/>
              <w:t>sprawozdawczego</w:t>
              <w:br/>
              <w:t>(kol. 3+4-7)</w:t>
            </w:r>
          </w:p>
        </w:tc>
      </w:tr>
      <w:tr>
        <w:trPr>
          <w:trHeight w:val="14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rozwiązanie odpisów</w:t>
              <w:br/>
              <w:t>aktualizujących (uznanie</w:t>
              <w:br/>
              <w:t>odpisów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zmniejszenia</w:t>
              <w:br/>
              <w:t>razem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12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8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8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z 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8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od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8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z tyt. ubezpieczeń</w:t>
              <w:br/>
              <w:t>i 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8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Pozostałe 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8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6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35"/>
          <w:footerReference w:type="default" r:id="rId36"/>
          <w:headerReference w:type="even" r:id="rId37"/>
          <w:footerReference w:type="even" r:id="rId38"/>
          <w:footnotePr>
            <w:pos w:val="pageBottom"/>
            <w:numFmt w:val="decimal"/>
            <w:numRestart w:val="continuous"/>
          </w:footnotePr>
          <w:pgSz w:w="16840" w:h="11900" w:orient="landscape"/>
          <w:pgMar w:top="1559" w:right="1204" w:bottom="1199" w:left="1328" w:header="0" w:footer="771" w:gutter="0"/>
          <w:cols w:space="720"/>
          <w:noEndnote/>
          <w:rtlGutter w:val="0"/>
          <w:docGrid w:linePitch="360"/>
        </w:sectPr>
      </w:pPr>
    </w:p>
    <w:p>
      <w:pPr>
        <w:pStyle w:val="Style50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8. Informacja o stanie rezerw</w:t>
      </w:r>
      <w:bookmarkEnd w:id="4"/>
    </w:p>
    <w:p>
      <w:pPr>
        <w:widowControl w:val="0"/>
        <w:spacing w:after="3018" w:line="1" w:lineRule="exact"/>
      </w:pPr>
      <w:r>
        <mc:AlternateContent>
          <mc:Choice Requires="wps">
            <w:drawing>
              <wp:anchor distT="0" distB="0" distL="0" distR="0" simplePos="0" relativeHeight="62914718" behindDoc="1" locked="0" layoutInCell="1" allowOverlap="1">
                <wp:simplePos x="0" y="0"/>
                <wp:positionH relativeFrom="page">
                  <wp:posOffset>1096645</wp:posOffset>
                </wp:positionH>
                <wp:positionV relativeFrom="paragraph">
                  <wp:posOffset>1587500</wp:posOffset>
                </wp:positionV>
                <wp:extent cx="1112520" cy="316865"/>
                <wp:wrapNone/>
                <wp:docPr id="69" name="Shape 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2520" cy="316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margin-left:86.350000000000009pt;margin-top:125.pt;width:87.600000000000009pt;height:24.949999999999999pt;z-index:-188744035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4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8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  <w:t>(główny księgowy)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20" behindDoc="1" locked="0" layoutInCell="1" allowOverlap="1">
                <wp:simplePos x="0" y="0"/>
                <wp:positionH relativeFrom="page">
                  <wp:posOffset>3699510</wp:posOffset>
                </wp:positionH>
                <wp:positionV relativeFrom="paragraph">
                  <wp:posOffset>1593850</wp:posOffset>
                </wp:positionV>
                <wp:extent cx="1042670" cy="301625"/>
                <wp:wrapNone/>
                <wp:docPr id="71" name="Shape 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2670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  <w:p>
                            <w:pPr>
                              <w:pStyle w:val="Style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margin-left:291.30000000000001pt;margin-top:125.5pt;width:82.100000000000009pt;height:23.75pt;z-index:-188744033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4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  <w:p>
                      <w:pPr>
                        <w:pStyle w:val="Style4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22" behindDoc="1" locked="0" layoutInCell="1" allowOverlap="1">
                <wp:simplePos x="0" y="0"/>
                <wp:positionH relativeFrom="page">
                  <wp:posOffset>8564245</wp:posOffset>
                </wp:positionH>
                <wp:positionV relativeFrom="paragraph">
                  <wp:posOffset>1602740</wp:posOffset>
                </wp:positionV>
                <wp:extent cx="1276985" cy="313690"/>
                <wp:wrapNone/>
                <wp:docPr id="73" name="Shape 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76985" cy="3136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8" w:lineRule="auto"/>
                              <w:ind w:left="0" w:right="0" w:firstLine="5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  <w:t>(ki erownik j ed 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674.35000000000002pt;margin-top:126.2pt;width:100.55pt;height:24.699999999999999pt;z-index:-188744031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4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8" w:lineRule="auto"/>
                        <w:ind w:left="0" w:right="0" w:firstLine="5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  <w:t>(ki erownik j ed nostki)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826"/>
        <w:gridCol w:w="2141"/>
        <w:gridCol w:w="1939"/>
        <w:gridCol w:w="1939"/>
        <w:gridCol w:w="1781"/>
        <w:gridCol w:w="2213"/>
        <w:gridCol w:w="1714"/>
        <w:gridCol w:w="2578"/>
      </w:tblGrid>
      <w:tr>
        <w:trPr>
          <w:trHeight w:val="60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rodzajów rezerw</w:t>
              <w:br/>
              <w:t>według celu ich</w:t>
              <w:br/>
              <w:t>utworzenia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Zwiększenia w ciągu</w:t>
              <w:br/>
              <w:t>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Zmniejszenia w ciągu okresu 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  <w:br/>
              <w:t>(kol. 3+4-7)</w:t>
            </w:r>
          </w:p>
        </w:tc>
      </w:tr>
      <w:tr>
        <w:trPr>
          <w:trHeight w:val="9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rozwiązanie (uznanie</w:t>
              <w:br/>
              <w:t>rezerw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4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20"/>
          <w:szCs w:val="20"/>
        </w:rPr>
      </w:pPr>
      <w:r>
        <mc:AlternateContent>
          <mc:Choice Requires="wps">
            <w:drawing>
              <wp:anchor distT="0" distB="0" distL="114300" distR="2357755" simplePos="0" relativeHeight="125829415" behindDoc="0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3898900</wp:posOffset>
                </wp:positionV>
                <wp:extent cx="1009015" cy="289560"/>
                <wp:wrapSquare wrapText="right"/>
                <wp:docPr id="75" name="Shape 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9015" cy="289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margin-left:72.100000000000009pt;margin-top:307.pt;width:79.450000000000003pt;height:22.800000000000001pt;z-index:-125829338;mso-wrap-distance-left:9.pt;mso-wrap-distance-right:185.65000000000001pt;mso-position-horizontal-relative:page" filled="f" stroked="f">
                <v:textbox inset="0,0,0,0">
                  <w:txbxContent>
                    <w:p>
                      <w:pPr>
                        <w:pStyle w:val="Style4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6350" distL="2418715" distR="114300" simplePos="0" relativeHeight="125829417" behindDoc="0" locked="0" layoutInCell="1" allowOverlap="1">
                <wp:simplePos x="0" y="0"/>
                <wp:positionH relativeFrom="page">
                  <wp:posOffset>3220085</wp:posOffset>
                </wp:positionH>
                <wp:positionV relativeFrom="paragraph">
                  <wp:posOffset>3898900</wp:posOffset>
                </wp:positionV>
                <wp:extent cx="948055" cy="283210"/>
                <wp:wrapSquare wrapText="right"/>
                <wp:docPr id="77" name="Shape 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8055" cy="2832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  <w:p>
                            <w:pPr>
                              <w:pStyle w:val="Style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position:absolute;margin-left:253.55000000000001pt;margin-top:307.pt;width:74.650000000000006pt;height:22.300000000000001pt;z-index:-125829336;mso-wrap-distance-left:190.45000000000002pt;mso-wrap-distance-right:9.pt;mso-wrap-distance-bottom:0.5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  <w:p>
                      <w:pPr>
                        <w:pStyle w:val="Style4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i w:val="0"/>
          <w:i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Tabela nr 9. Zobowiązania długoterminowe według okresu ich spłaty</w:t>
      </w:r>
    </w:p>
    <w:tbl>
      <w:tblPr>
        <w:tblOverlap w:val="never"/>
        <w:jc w:val="center"/>
        <w:tblLayout w:type="fixed"/>
      </w:tblPr>
      <w:tblGrid>
        <w:gridCol w:w="461"/>
        <w:gridCol w:w="2069"/>
        <w:gridCol w:w="1541"/>
        <w:gridCol w:w="1555"/>
        <w:gridCol w:w="1546"/>
        <w:gridCol w:w="1550"/>
        <w:gridCol w:w="1555"/>
        <w:gridCol w:w="1555"/>
        <w:gridCol w:w="1555"/>
        <w:gridCol w:w="1574"/>
      </w:tblGrid>
      <w:tr>
        <w:trPr>
          <w:trHeight w:val="23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zobowiązań według</w:t>
              <w:br/>
              <w:t>pozycji bilansu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Okres wymagalności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Razem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powyżej 1 roku do 3 łat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powyżej 3 lat do 5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powyżej 5 lat</w:t>
            </w: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43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według stanu na:</w:t>
            </w:r>
          </w:p>
        </w:tc>
      </w:tr>
      <w:tr>
        <w:trPr>
          <w:trHeight w:val="8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koniec okresu</w:t>
              <w:br/>
              <w:t>s 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  <w:br/>
              <w:t>(kol.3+5+7)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  <w:br/>
              <w:t>(kol.4+6+8)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699" w:line="1" w:lineRule="exact"/>
      </w:pP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center"/>
        <w:rPr>
          <w:sz w:val="16"/>
          <w:szCs w:val="16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224" w:right="785" w:bottom="2978" w:left="926" w:header="0" w:footer="2550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Dorota Adamczak</w:t>
        <w:br/>
        <w:t>(kierownik jednostki)</w:t>
      </w:r>
    </w:p>
    <w:p>
      <w:pPr>
        <w:pStyle w:val="Style50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10. Kwoty zobowiązań z tytułu umowy leasingu</w:t>
      </w:r>
      <w:bookmarkEnd w:id="6"/>
    </w:p>
    <w:tbl>
      <w:tblPr>
        <w:tblOverlap w:val="never"/>
        <w:jc w:val="center"/>
        <w:tblLayout w:type="fixed"/>
      </w:tblPr>
      <w:tblGrid>
        <w:gridCol w:w="485"/>
        <w:gridCol w:w="5218"/>
        <w:gridCol w:w="2381"/>
        <w:gridCol w:w="2410"/>
      </w:tblGrid>
      <w:tr>
        <w:trPr>
          <w:trHeight w:val="55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zobowiązania</w:t>
            </w:r>
          </w:p>
        </w:tc>
      </w:tr>
      <w:tr>
        <w:trPr>
          <w:trHeight w:val="91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koniec okresu</w:t>
              <w:br/>
              <w:t>sprawozdawczego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finansowy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1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Umowy leasingu kwalifikow ane przez jednostkę zgodnie</w:t>
              <w:br/>
              <w:t>z przepisami podatkowymi (leasing operacyjny),</w:t>
              <w:br/>
              <w:t>a według przepisów o rachunkowości byłby to leasing zwTOtny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819" w:line="1" w:lineRule="exact"/>
      </w:pPr>
    </w:p>
    <w:p>
      <w:pPr>
        <w:pStyle w:val="Style41"/>
        <w:keepNext w:val="0"/>
        <w:keepLines w:val="0"/>
        <w:widowControl w:val="0"/>
        <w:shd w:val="clear" w:color="auto" w:fill="auto"/>
        <w:tabs>
          <w:tab w:pos="6230" w:val="left"/>
        </w:tabs>
        <w:bidi w:val="0"/>
        <w:spacing w:before="0" w:after="0" w:line="240" w:lineRule="auto"/>
        <w:ind w:left="408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419" behindDoc="0" locked="0" layoutInCell="1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12700</wp:posOffset>
                </wp:positionV>
                <wp:extent cx="1075690" cy="304800"/>
                <wp:wrapSquare wrapText="right"/>
                <wp:docPr id="79" name="Shape 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5690" cy="304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position:absolute;margin-left:58.700000000000003pt;margin-top:1.pt;width:84.700000000000003pt;height:24.pt;z-index:-12582933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2023-03-31</w:t>
        <w:tab/>
        <w:t>Dorota Adamczak</w:t>
      </w: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3740" w:right="0" w:firstLine="0"/>
        <w:jc w:val="left"/>
        <w:sectPr>
          <w:headerReference w:type="default" r:id="rId39"/>
          <w:footerReference w:type="default" r:id="rId40"/>
          <w:headerReference w:type="even" r:id="rId41"/>
          <w:footerReference w:type="even" r:id="rId42"/>
          <w:footnotePr>
            <w:pos w:val="pageBottom"/>
            <w:numFmt w:val="decimal"/>
            <w:numRestart w:val="continuous"/>
          </w:footnotePr>
          <w:pgSz w:w="11900" w:h="16840"/>
          <w:pgMar w:top="1237" w:right="709" w:bottom="1237" w:left="699" w:header="0" w:footer="809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 (kierownik jednostki)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8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Tabela nr 11. Kwota zobowiązań zabezpieczonych na majątku jednostki</w:t>
      </w:r>
    </w:p>
    <w:tbl>
      <w:tblPr>
        <w:tblOverlap w:val="never"/>
        <w:jc w:val="center"/>
        <w:tblLayout w:type="fixed"/>
      </w:tblPr>
      <w:tblGrid>
        <w:gridCol w:w="595"/>
        <w:gridCol w:w="4018"/>
        <w:gridCol w:w="2266"/>
        <w:gridCol w:w="2280"/>
        <w:gridCol w:w="2294"/>
      </w:tblGrid>
      <w:tr>
        <w:trPr>
          <w:trHeight w:val="11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zobowiązań zabezpieczonych</w:t>
              <w:br/>
              <w:t>na majątku według rodzajów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zabezpieczenia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Rodzaj zabezpieczenia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8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X</w:t>
            </w:r>
          </w:p>
        </w:tc>
      </w:tr>
    </w:tbl>
    <w:p>
      <w:pPr>
        <w:widowControl w:val="0"/>
        <w:spacing w:after="2139" w:line="1" w:lineRule="exact"/>
      </w:pP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1020" w:right="0" w:firstLine="20"/>
        <w:jc w:val="left"/>
      </w:pPr>
      <w:r>
        <mc:AlternateContent>
          <mc:Choice Requires="wps">
            <w:drawing>
              <wp:anchor distT="0" distB="24765" distL="114300" distR="2964180" simplePos="0" relativeHeight="125829421" behindDoc="0" locked="0" layoutInCell="1" allowOverlap="1">
                <wp:simplePos x="0" y="0"/>
                <wp:positionH relativeFrom="page">
                  <wp:posOffset>4953000</wp:posOffset>
                </wp:positionH>
                <wp:positionV relativeFrom="paragraph">
                  <wp:posOffset>12700</wp:posOffset>
                </wp:positionV>
                <wp:extent cx="1042670" cy="298450"/>
                <wp:wrapSquare wrapText="left"/>
                <wp:docPr id="85" name="Shape 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2670" cy="298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  <w:p>
                            <w:pPr>
                              <w:pStyle w:val="Style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position:absolute;margin-left:390.pt;margin-top:1.pt;width:82.100000000000009pt;height:23.5pt;z-index:-125829332;mso-wrap-distance-left:9.pt;mso-wrap-distance-right:233.40000000000001pt;mso-wrap-distance-bottom:1.95pt;mso-position-horizontal-relative:page" filled="f" stroked="f">
                <v:textbox inset="0,0,0,0">
                  <w:txbxContent>
                    <w:p>
                      <w:pPr>
                        <w:pStyle w:val="Style4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  <w:p>
                      <w:pPr>
                        <w:pStyle w:val="Style4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3175" distB="0" distL="2820670" distR="114935" simplePos="0" relativeHeight="125829423" behindDoc="0" locked="0" layoutInCell="1" allowOverlap="1">
                <wp:simplePos x="0" y="0"/>
                <wp:positionH relativeFrom="page">
                  <wp:posOffset>7659370</wp:posOffset>
                </wp:positionH>
                <wp:positionV relativeFrom="paragraph">
                  <wp:posOffset>15875</wp:posOffset>
                </wp:positionV>
                <wp:extent cx="1185545" cy="320040"/>
                <wp:wrapSquare wrapText="left"/>
                <wp:docPr id="87" name="Shape 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5545" cy="3200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5" w:lineRule="auto"/>
                              <w:ind w:left="0" w:right="0" w:firstLine="4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603.10000000000002pt;margin-top:1.25pt;width:93.350000000000009pt;height:25.199999999999999pt;z-index:-125829330;mso-wrap-distance-left:222.09999999999999pt;mso-wrap-distance-top:0.25pt;mso-wrap-distance-right:9.0500000000000007pt;mso-position-horizontal-relative:page" filled="f" stroked="f">
                <v:textbox inset="0,0,0,0">
                  <w:txbxContent>
                    <w:p>
                      <w:pPr>
                        <w:pStyle w:val="Style4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5" w:lineRule="auto"/>
                        <w:ind w:left="0" w:right="0" w:firstLine="4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  <w:t>(kierownik jednostki)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Renata Kustosz-Mróz</w:t>
        <w:br/>
        <w:t>(główny księgowy)</w:t>
      </w:r>
      <w:r>
        <w:br w:type="page"/>
      </w:r>
    </w:p>
    <w:p>
      <w:pPr>
        <w:pStyle w:val="Style50"/>
        <w:keepNext/>
        <w:keepLines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12. Łączna kwota zobowiązań warunkowych (w tym również udzielonych przez jednostkę gwarancji i poręczeń,</w:t>
        <w:br/>
        <w:t>także wekslowych, niewykazanych w bilansie, ze wskazaniem zobowiązań zabezpieczonych na majątku jednostki oraz</w:t>
        <w:br/>
        <w:t>charakteru i formy tych zabezpieczeń i</w:t>
      </w:r>
      <w:bookmarkEnd w:id="8"/>
    </w:p>
    <w:p>
      <w:pPr>
        <w:widowControl w:val="0"/>
        <w:spacing w:line="1" w:lineRule="exact"/>
      </w:pPr>
      <w:r>
        <mc:AlternateContent>
          <mc:Choice Requires="wps">
            <w:drawing>
              <wp:anchor distT="1435100" distB="6350" distL="0" distR="0" simplePos="0" relativeHeight="125829425" behindDoc="0" locked="0" layoutInCell="1" allowOverlap="1">
                <wp:simplePos x="0" y="0"/>
                <wp:positionH relativeFrom="page">
                  <wp:posOffset>2200275</wp:posOffset>
                </wp:positionH>
                <wp:positionV relativeFrom="paragraph">
                  <wp:posOffset>1435100</wp:posOffset>
                </wp:positionV>
                <wp:extent cx="1109345" cy="320040"/>
                <wp:wrapTopAndBottom/>
                <wp:docPr id="89" name="Shape 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9345" cy="3200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5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5" type="#_x0000_t202" style="position:absolute;margin-left:173.25pt;margin-top:113.pt;width:87.350000000000009pt;height:25.199999999999999pt;z-index:-125829328;mso-wrap-distance-left:0;mso-wrap-distance-top:113.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4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5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41450" distB="24130" distL="0" distR="0" simplePos="0" relativeHeight="125829427" behindDoc="0" locked="0" layoutInCell="1" allowOverlap="1">
                <wp:simplePos x="0" y="0"/>
                <wp:positionH relativeFrom="page">
                  <wp:posOffset>4352290</wp:posOffset>
                </wp:positionH>
                <wp:positionV relativeFrom="paragraph">
                  <wp:posOffset>1441450</wp:posOffset>
                </wp:positionV>
                <wp:extent cx="1042670" cy="295910"/>
                <wp:wrapTopAndBottom/>
                <wp:docPr id="91" name="Shape 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2670" cy="295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  <w:p>
                            <w:pPr>
                              <w:pStyle w:val="Style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7" type="#_x0000_t202" style="position:absolute;margin-left:342.69999999999999pt;margin-top:113.5pt;width:82.100000000000009pt;height:23.300000000000001pt;z-index:-125829326;mso-wrap-distance-left:0;mso-wrap-distance-top:113.5pt;mso-wrap-distance-right:0;mso-wrap-distance-bottom:1.9000000000000001pt;mso-position-horizontal-relative:page" filled="f" stroked="f">
                <v:textbox inset="0,0,0,0">
                  <w:txbxContent>
                    <w:p>
                      <w:pPr>
                        <w:pStyle w:val="Style4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  <w:p>
                      <w:pPr>
                        <w:pStyle w:val="Style4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41450" distB="0" distL="0" distR="0" simplePos="0" relativeHeight="125829429" behindDoc="0" locked="0" layoutInCell="1" allowOverlap="1">
                <wp:simplePos x="0" y="0"/>
                <wp:positionH relativeFrom="page">
                  <wp:posOffset>7583170</wp:posOffset>
                </wp:positionH>
                <wp:positionV relativeFrom="paragraph">
                  <wp:posOffset>1441450</wp:posOffset>
                </wp:positionV>
                <wp:extent cx="1362710" cy="320040"/>
                <wp:wrapTopAndBottom/>
                <wp:docPr id="93" name="Shape 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62710" cy="3200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5" w:lineRule="auto"/>
                              <w:ind w:left="0" w:right="0" w:firstLine="7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9" type="#_x0000_t202" style="position:absolute;margin-left:597.10000000000002pt;margin-top:113.5pt;width:107.3pt;height:25.199999999999999pt;z-index:-125829324;mso-wrap-distance-left:0;mso-wrap-distance-top:113.5pt;mso-wrap-distance-right:0;mso-position-horizontal-relative:page" filled="f" stroked="f">
                <v:textbox inset="0,0,0,0">
                  <w:txbxContent>
                    <w:p>
                      <w:pPr>
                        <w:pStyle w:val="Style4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5" w:lineRule="auto"/>
                        <w:ind w:left="0" w:right="0" w:firstLine="7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1022"/>
        <w:gridCol w:w="2822"/>
        <w:gridCol w:w="2818"/>
        <w:gridCol w:w="2822"/>
        <w:gridCol w:w="2846"/>
      </w:tblGrid>
      <w:tr>
        <w:trPr>
          <w:trHeight w:val="11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Rodzaj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Forma i charakter</w:t>
              <w:br/>
              <w:t>zabezpieczenia zobowiązania</w:t>
              <w:br/>
              <w:t>warunkowego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zabezpieczenia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2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43"/>
          <w:footerReference w:type="default" r:id="rId44"/>
          <w:headerReference w:type="even" r:id="rId45"/>
          <w:footerReference w:type="even" r:id="rId46"/>
          <w:footnotePr>
            <w:pos w:val="pageBottom"/>
            <w:numFmt w:val="decimal"/>
            <w:numRestart w:val="continuous"/>
          </w:footnotePr>
          <w:pgSz w:w="16840" w:h="11900" w:orient="landscape"/>
          <w:pgMar w:top="1043" w:right="1317" w:bottom="680" w:left="1713" w:header="0" w:footer="252" w:gutter="0"/>
          <w:cols w:space="720"/>
          <w:noEndnote/>
          <w:rtlGutter w:val="0"/>
          <w:docGrid w:linePitch="360"/>
        </w:sectPr>
      </w:pPr>
    </w:p>
    <w:p>
      <w:pPr>
        <w:pStyle w:val="Style50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13. Czynne i bierne rozliczenia międzyokresowe</w:t>
      </w:r>
      <w:bookmarkEnd w:id="10"/>
    </w:p>
    <w:tbl>
      <w:tblPr>
        <w:tblOverlap w:val="never"/>
        <w:jc w:val="center"/>
        <w:tblLayout w:type="fixed"/>
      </w:tblPr>
      <w:tblGrid>
        <w:gridCol w:w="610"/>
        <w:gridCol w:w="3974"/>
        <w:gridCol w:w="2179"/>
        <w:gridCol w:w="7046"/>
      </w:tblGrid>
      <w:tr>
        <w:trPr>
          <w:trHeight w:val="74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(tytuł rozliczeń międzyokresowych)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Wartość rozliczeń międzyokresowych</w:t>
              <w:br/>
              <w:t>według stanu na:</w:t>
            </w:r>
          </w:p>
        </w:tc>
      </w:tr>
      <w:tr>
        <w:trPr>
          <w:trHeight w:val="66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początek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okresu 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koniec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okresu sprawozdawczego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6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6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6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7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6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6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6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6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7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6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6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6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6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6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6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6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6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47"/>
          <w:footerReference w:type="default" r:id="rId48"/>
          <w:headerReference w:type="even" r:id="rId49"/>
          <w:footerReference w:type="even" r:id="rId50"/>
          <w:footnotePr>
            <w:pos w:val="pageBottom"/>
            <w:numFmt w:val="decimal"/>
            <w:numRestart w:val="continuous"/>
          </w:footnotePr>
          <w:pgSz w:w="16840" w:h="11900" w:orient="landscape"/>
          <w:pgMar w:top="1043" w:right="1317" w:bottom="680" w:left="1713" w:header="0" w:footer="252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581"/>
        <w:gridCol w:w="3950"/>
        <w:gridCol w:w="2174"/>
        <w:gridCol w:w="7032"/>
      </w:tblGrid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01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899" w:line="1" w:lineRule="exact"/>
      </w:pP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/>
        <w:ind w:left="5440" w:right="0" w:firstLine="0"/>
        <w:jc w:val="right"/>
        <w:sectPr>
          <w:headerReference w:type="default" r:id="rId51"/>
          <w:footerReference w:type="default" r:id="rId52"/>
          <w:headerReference w:type="even" r:id="rId53"/>
          <w:footerReference w:type="even" r:id="rId54"/>
          <w:footnotePr>
            <w:pos w:val="pageBottom"/>
            <w:numFmt w:val="decimal"/>
            <w:numRestart w:val="continuous"/>
          </w:footnotePr>
          <w:pgSz w:w="16840" w:h="11900" w:orient="landscape"/>
          <w:pgMar w:top="649" w:right="1087" w:bottom="649" w:left="2016" w:header="221" w:footer="221" w:gutter="0"/>
          <w:pgNumType w:start="23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2741930" simplePos="0" relativeHeight="125829431" behindDoc="0" locked="0" layoutInCell="1" allowOverlap="1">
                <wp:simplePos x="0" y="0"/>
                <wp:positionH relativeFrom="page">
                  <wp:posOffset>1642745</wp:posOffset>
                </wp:positionH>
                <wp:positionV relativeFrom="paragraph">
                  <wp:posOffset>12700</wp:posOffset>
                </wp:positionV>
                <wp:extent cx="1063625" cy="295910"/>
                <wp:wrapSquare wrapText="right"/>
                <wp:docPr id="103" name="Shape 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3625" cy="295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9" type="#_x0000_t202" style="position:absolute;margin-left:129.34999999999999pt;margin-top:1.pt;width:83.75pt;height:23.300000000000001pt;z-index:-125829322;mso-wrap-distance-left:9.pt;mso-wrap-distance-right:215.90000000000001pt;mso-position-horizontal-relative:page" filled="f" stroked="f">
                <v:textbox inset="0,0,0,0">
                  <w:txbxContent>
                    <w:p>
                      <w:pPr>
                        <w:pStyle w:val="Style4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8890" distB="635" distL="2802890" distR="114300" simplePos="0" relativeHeight="125829433" behindDoc="0" locked="0" layoutInCell="1" allowOverlap="1">
                <wp:simplePos x="0" y="0"/>
                <wp:positionH relativeFrom="page">
                  <wp:posOffset>4331335</wp:posOffset>
                </wp:positionH>
                <wp:positionV relativeFrom="paragraph">
                  <wp:posOffset>21590</wp:posOffset>
                </wp:positionV>
                <wp:extent cx="1002665" cy="286385"/>
                <wp:wrapSquare wrapText="right"/>
                <wp:docPr id="105" name="Shape 1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2665" cy="2863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  <w:p>
                            <w:pPr>
                              <w:pStyle w:val="Style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1" type="#_x0000_t202" style="position:absolute;margin-left:341.05000000000001pt;margin-top:1.7pt;width:78.950000000000003pt;height:22.550000000000001pt;z-index:-125829320;mso-wrap-distance-left:220.70000000000002pt;mso-wrap-distance-top:0.70000000000000007pt;mso-wrap-distance-right:9.pt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4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  <w:p>
                      <w:pPr>
                        <w:pStyle w:val="Style4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  <w:br/>
        <w:t>(kierown i k jednostki)</w:t>
      </w:r>
    </w:p>
    <w:p>
      <w:pPr>
        <w:pStyle w:val="Style50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14. Kwota otrzymanych gwarancji i poręczeń niewykazanych w bilansie</w:t>
      </w:r>
      <w:bookmarkEnd w:id="12"/>
    </w:p>
    <w:tbl>
      <w:tblPr>
        <w:tblOverlap w:val="never"/>
        <w:jc w:val="center"/>
        <w:tblLayout w:type="fixed"/>
      </w:tblPr>
      <w:tblGrid>
        <w:gridCol w:w="614"/>
        <w:gridCol w:w="3566"/>
        <w:gridCol w:w="2818"/>
        <w:gridCol w:w="2832"/>
      </w:tblGrid>
      <w:tr>
        <w:trPr>
          <w:trHeight w:val="14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(rodzaj otrzymanych gwarancji i poręczeń)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otrzymanych przez</w:t>
              <w:br/>
              <w:t>jednostkę gwarancji i poręczeń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zobowiązań</w:t>
              <w:br/>
              <w:t>zabezpieczonych otrzymanymi</w:t>
              <w:br/>
              <w:t>gwarancjami i poręczeniami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691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55"/>
          <w:footerReference w:type="default" r:id="rId56"/>
          <w:headerReference w:type="even" r:id="rId57"/>
          <w:footerReference w:type="even" r:id="rId58"/>
          <w:footnotePr>
            <w:pos w:val="pageBottom"/>
            <w:numFmt w:val="decimal"/>
            <w:numRestart w:val="continuous"/>
          </w:footnotePr>
          <w:pgSz w:w="11900" w:h="16840"/>
          <w:pgMar w:top="1986" w:right="1044" w:bottom="5879" w:left="1025" w:header="0" w:footer="5451" w:gutter="0"/>
          <w:pgNumType w:start="14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" w:after="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86" w:right="0" w:bottom="1986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435" behindDoc="0" locked="0" layoutInCell="1" allowOverlap="1">
                <wp:simplePos x="0" y="0"/>
                <wp:positionH relativeFrom="page">
                  <wp:posOffset>1035050</wp:posOffset>
                </wp:positionH>
                <wp:positionV relativeFrom="paragraph">
                  <wp:posOffset>12700</wp:posOffset>
                </wp:positionV>
                <wp:extent cx="1073150" cy="298450"/>
                <wp:wrapSquare wrapText="bothSides"/>
                <wp:docPr id="111" name="Shape 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3150" cy="298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7" type="#_x0000_t202" style="position:absolute;margin-left:81.5pt;margin-top:1.pt;width:84.5pt;height:23.5pt;z-index:-12582931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  <w:t>(główny księgowy)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2023-03-31</w:t>
      </w: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(rok. miesiąc, dzień)</w:t>
      </w: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86" w:right="1645" w:bottom="1986" w:left="5816" w:header="0" w:footer="3" w:gutter="0"/>
          <w:cols w:num="2" w:space="1118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  <w:br/>
        <w:t>(kiero wni k j ednostki)</w:t>
      </w:r>
    </w:p>
    <w:p>
      <w:pPr>
        <w:pStyle w:val="Style50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2653665" simplePos="0" relativeHeight="125829437" behindDoc="0" locked="0" layoutInCell="1" allowOverlap="1">
                <wp:simplePos x="0" y="0"/>
                <wp:positionH relativeFrom="page">
                  <wp:posOffset>1300480</wp:posOffset>
                </wp:positionH>
                <wp:positionV relativeFrom="paragraph">
                  <wp:posOffset>4914900</wp:posOffset>
                </wp:positionV>
                <wp:extent cx="1106170" cy="313690"/>
                <wp:wrapSquare wrapText="right"/>
                <wp:docPr id="113" name="Shape 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6170" cy="3136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9" type="#_x0000_t202" style="position:absolute;margin-left:102.40000000000001pt;margin-top:387.pt;width:87.100000000000009pt;height:24.699999999999999pt;z-index:-125829316;mso-wrap-distance-left:9.pt;mso-wrap-distance-right:208.95000000000002pt;mso-position-horizontal-relative:page" filled="f" stroked="f">
                <v:textbox inset="0,0,0,0">
                  <w:txbxContent>
                    <w:p>
                      <w:pPr>
                        <w:pStyle w:val="Style4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8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3175" distB="12065" distL="2713990" distR="114935" simplePos="0" relativeHeight="125829439" behindDoc="0" locked="0" layoutInCell="1" allowOverlap="1">
                <wp:simplePos x="0" y="0"/>
                <wp:positionH relativeFrom="page">
                  <wp:posOffset>3900170</wp:posOffset>
                </wp:positionH>
                <wp:positionV relativeFrom="paragraph">
                  <wp:posOffset>4918075</wp:posOffset>
                </wp:positionV>
                <wp:extent cx="1045210" cy="298450"/>
                <wp:wrapSquare wrapText="right"/>
                <wp:docPr id="115" name="Shape 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5210" cy="298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  <w:p>
                            <w:pPr>
                              <w:pStyle w:val="Style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1" type="#_x0000_t202" style="position:absolute;margin-left:307.10000000000002pt;margin-top:387.25pt;width:82.299999999999997pt;height:23.5pt;z-index:-125829314;mso-wrap-distance-left:213.70000000000002pt;mso-wrap-distance-top:0.25pt;mso-wrap-distance-right:9.0500000000000007pt;mso-wrap-distance-bottom:0.95000000000000007pt;mso-position-horizontal-relative:page" filled="f" stroked="f">
                <v:textbox inset="0,0,0,0">
                  <w:txbxContent>
                    <w:p>
                      <w:pPr>
                        <w:pStyle w:val="Style4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  <w:p>
                      <w:pPr>
                        <w:pStyle w:val="Style4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15. Wysokość odpisów aktualizujących wartość zapasów</w:t>
      </w:r>
      <w:bookmarkEnd w:id="14"/>
    </w:p>
    <w:tbl>
      <w:tblPr>
        <w:tblOverlap w:val="never"/>
        <w:jc w:val="center"/>
        <w:tblLayout w:type="fixed"/>
      </w:tblPr>
      <w:tblGrid>
        <w:gridCol w:w="610"/>
        <w:gridCol w:w="2141"/>
        <w:gridCol w:w="1939"/>
        <w:gridCol w:w="1949"/>
        <w:gridCol w:w="1829"/>
        <w:gridCol w:w="1834"/>
        <w:gridCol w:w="1843"/>
        <w:gridCol w:w="1963"/>
      </w:tblGrid>
      <w:tr>
        <w:trPr>
          <w:trHeight w:val="80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3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(rodzaj zapasów)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Zwiększenia odpisów</w:t>
              <w:br/>
              <w:t>aktualizujących</w:t>
              <w:br/>
              <w:t>w 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koniec okresu</w:t>
              <w:br/>
              <w:t>sprawozdawczego</w:t>
              <w:br/>
              <w:t>(kol. 3+ 4-7)</w:t>
            </w:r>
          </w:p>
        </w:tc>
      </w:tr>
      <w:tr>
        <w:trPr>
          <w:trHeight w:val="130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rozwiązanie odpisów</w:t>
              <w:br/>
              <w:t>aktualizujących</w:t>
              <w:br/>
              <w:t>(uznanie odpisów</w:t>
              <w:br/>
              <w:t>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Półprodukty i produkty</w:t>
              <w:br/>
              <w:t>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2139" w:line="1" w:lineRule="exact"/>
      </w:pP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  <w:br/>
        <w:t>(kierownik jednostki)</w:t>
      </w:r>
      <w:r>
        <w:br w:type="page"/>
      </w:r>
    </w:p>
    <w:p>
      <w:pPr>
        <w:pStyle w:val="Style50"/>
        <w:keepNext/>
        <w:keepLines/>
        <w:widowControl w:val="0"/>
        <w:shd w:val="clear" w:color="auto" w:fill="auto"/>
        <w:bidi w:val="0"/>
        <w:spacing w:before="0" w:after="200" w:line="276" w:lineRule="auto"/>
        <w:ind w:left="1740" w:right="0" w:firstLine="0"/>
        <w:jc w:val="left"/>
      </w:pPr>
      <w:bookmarkStart w:id="16" w:name="bookmark1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16. Koszt wytworzenia środków trwałych w budowie, w tym odsetki oraz różnice kursowe, które</w:t>
        <w:br/>
        <w:t>powiększyły koszt wytworzenia środków trwałych w budowie</w:t>
      </w:r>
      <w:bookmarkEnd w:id="16"/>
    </w:p>
    <w:tbl>
      <w:tblPr>
        <w:tblOverlap w:val="never"/>
        <w:jc w:val="center"/>
        <w:tblLayout w:type="fixed"/>
      </w:tblPr>
      <w:tblGrid>
        <w:gridCol w:w="682"/>
        <w:gridCol w:w="3950"/>
        <w:gridCol w:w="1445"/>
        <w:gridCol w:w="970"/>
        <w:gridCol w:w="984"/>
        <w:gridCol w:w="1445"/>
        <w:gridCol w:w="979"/>
        <w:gridCol w:w="1003"/>
      </w:tblGrid>
      <w:tr>
        <w:trPr>
          <w:trHeight w:val="98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Koszty wytworzenia poniesione w latach</w:t>
              <w:br/>
              <w:t>poprzednich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Koszty wytworzenia poniesione</w:t>
              <w:br/>
              <w:t>w bieżącym roku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 tym:</w:t>
            </w:r>
          </w:p>
        </w:tc>
      </w:tr>
      <w:tr>
        <w:trPr>
          <w:trHeight w:val="64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oddane do użytkowania</w:t>
              <w:br/>
              <w:t>w roku obrotowym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w budowie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59"/>
          <w:footerReference w:type="default" r:id="rId60"/>
          <w:headerReference w:type="even" r:id="rId61"/>
          <w:footerReference w:type="even" r:id="rId62"/>
          <w:footnotePr>
            <w:pos w:val="pageBottom"/>
            <w:numFmt w:val="decimal"/>
            <w:numRestart w:val="continuous"/>
          </w:footnotePr>
          <w:pgSz w:w="16840" w:h="11900" w:orient="landscape"/>
          <w:pgMar w:top="1129" w:right="1275" w:bottom="2520" w:left="1457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2" w:after="1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137" w:right="0" w:bottom="1137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441" behindDoc="0" locked="0" layoutInCell="1" allowOverlap="1">
                <wp:simplePos x="0" y="0"/>
                <wp:positionH relativeFrom="page">
                  <wp:posOffset>7889875</wp:posOffset>
                </wp:positionH>
                <wp:positionV relativeFrom="paragraph">
                  <wp:posOffset>12700</wp:posOffset>
                </wp:positionV>
                <wp:extent cx="1185545" cy="301625"/>
                <wp:wrapSquare wrapText="bothSides"/>
                <wp:docPr id="121" name="Shape 1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5545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200" w:right="0" w:hanging="2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7" type="#_x0000_t202" style="position:absolute;margin-left:621.25pt;margin-top:1.pt;width:93.350000000000009pt;height:23.75pt;z-index:-12582931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200" w:right="0" w:hanging="2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  <w:t>(kierownik jednostki)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Renata Kustosz-Mróz</w:t>
        <w:br/>
        <w:t>(główny księgowy)</w:t>
      </w: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2023-03-31</w:t>
      </w: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sectPr>
      <w:footnotePr>
        <w:pos w:val="pageBottom"/>
        <w:numFmt w:val="decimal"/>
        <w:numRestart w:val="continuous"/>
      </w:footnotePr>
      <w:type w:val="continuous"/>
      <w:pgSz w:w="16840" w:h="11900" w:orient="landscape"/>
      <w:pgMar w:top="1137" w:right="7467" w:bottom="1137" w:left="3824" w:header="0" w:footer="3" w:gutter="0"/>
      <w:cols w:num="2" w:space="2237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450850</wp:posOffset>
              </wp:positionH>
              <wp:positionV relativeFrom="page">
                <wp:posOffset>9862185</wp:posOffset>
              </wp:positionV>
              <wp:extent cx="326390" cy="8255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2639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.5pt;margin-top:776.55000000000007pt;width:25.699999999999999pt;height:6.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6327775</wp:posOffset>
              </wp:positionH>
              <wp:positionV relativeFrom="page">
                <wp:posOffset>9899015</wp:posOffset>
              </wp:positionV>
              <wp:extent cx="533400" cy="7937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340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Strona 2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98.25pt;margin-top:779.45000000000005pt;width:42.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Strona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8376920</wp:posOffset>
              </wp:positionH>
              <wp:positionV relativeFrom="page">
                <wp:posOffset>444500</wp:posOffset>
              </wp:positionV>
              <wp:extent cx="1408430" cy="8255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843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659.60000000000002pt;margin-top:35.pt;width:110.90000000000001pt;height:6.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5100955</wp:posOffset>
              </wp:positionH>
              <wp:positionV relativeFrom="page">
                <wp:posOffset>526415</wp:posOffset>
              </wp:positionV>
              <wp:extent cx="1965960" cy="106680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596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401.65000000000003pt;margin-top:41.450000000000003pt;width:154.80000000000001pt;height:8.4000000000000004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7396480</wp:posOffset>
              </wp:positionH>
              <wp:positionV relativeFrom="page">
                <wp:posOffset>452755</wp:posOffset>
              </wp:positionV>
              <wp:extent cx="1563370" cy="88265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633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582.39999999999998pt;margin-top:35.649999999999999pt;width:123.10000000000001pt;height:6.9500000000000002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7396480</wp:posOffset>
              </wp:positionH>
              <wp:positionV relativeFrom="page">
                <wp:posOffset>452755</wp:posOffset>
              </wp:positionV>
              <wp:extent cx="1563370" cy="88265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633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582.39999999999998pt;margin-top:35.649999999999999pt;width:123.10000000000001pt;height:6.9500000000000002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7845425</wp:posOffset>
              </wp:positionH>
              <wp:positionV relativeFrom="page">
                <wp:posOffset>448945</wp:posOffset>
              </wp:positionV>
              <wp:extent cx="1974850" cy="109855"/>
              <wp:wrapNone/>
              <wp:docPr id="65" name="Shape 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7485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1" type="#_x0000_t202" style="position:absolute;margin-left:617.75pt;margin-top:35.350000000000001pt;width:155.5pt;height:8.6500000000000004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7845425</wp:posOffset>
              </wp:positionH>
              <wp:positionV relativeFrom="page">
                <wp:posOffset>448945</wp:posOffset>
              </wp:positionV>
              <wp:extent cx="1974850" cy="109855"/>
              <wp:wrapNone/>
              <wp:docPr id="67" name="Shape 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7485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3" type="#_x0000_t202" style="position:absolute;margin-left:617.75pt;margin-top:35.350000000000001pt;width:155.5pt;height:8.6500000000000004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5100955</wp:posOffset>
              </wp:positionH>
              <wp:positionV relativeFrom="page">
                <wp:posOffset>526415</wp:posOffset>
              </wp:positionV>
              <wp:extent cx="1965960" cy="106680"/>
              <wp:wrapNone/>
              <wp:docPr id="81" name="Shape 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596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7" type="#_x0000_t202" style="position:absolute;margin-left:401.65000000000003pt;margin-top:41.450000000000003pt;width:154.80000000000001pt;height:8.4000000000000004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5100955</wp:posOffset>
              </wp:positionH>
              <wp:positionV relativeFrom="page">
                <wp:posOffset>526415</wp:posOffset>
              </wp:positionV>
              <wp:extent cx="1965960" cy="106680"/>
              <wp:wrapNone/>
              <wp:docPr id="83" name="Shape 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596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9" type="#_x0000_t202" style="position:absolute;margin-left:401.65000000000003pt;margin-top:41.450000000000003pt;width:154.80000000000001pt;height:8.4000000000000004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7290435</wp:posOffset>
              </wp:positionH>
              <wp:positionV relativeFrom="page">
                <wp:posOffset>448945</wp:posOffset>
              </wp:positionV>
              <wp:extent cx="2054225" cy="115570"/>
              <wp:wrapNone/>
              <wp:docPr id="95" name="Shape 9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422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1" type="#_x0000_t202" style="position:absolute;margin-left:574.05000000000007pt;margin-top:35.350000000000001pt;width:161.75pt;height:9.0999999999999996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7290435</wp:posOffset>
              </wp:positionH>
              <wp:positionV relativeFrom="page">
                <wp:posOffset>448945</wp:posOffset>
              </wp:positionV>
              <wp:extent cx="2054225" cy="115570"/>
              <wp:wrapNone/>
              <wp:docPr id="97" name="Shape 9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422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3" type="#_x0000_t202" style="position:absolute;margin-left:574.05000000000007pt;margin-top:35.350000000000001pt;width:161.75pt;height:9.0999999999999996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7845425</wp:posOffset>
              </wp:positionH>
              <wp:positionV relativeFrom="page">
                <wp:posOffset>448945</wp:posOffset>
              </wp:positionV>
              <wp:extent cx="1974850" cy="109855"/>
              <wp:wrapNone/>
              <wp:docPr id="99" name="Shape 9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7485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5" type="#_x0000_t202" style="position:absolute;margin-left:617.75pt;margin-top:35.350000000000001pt;width:155.5pt;height:8.6500000000000004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8376920</wp:posOffset>
              </wp:positionH>
              <wp:positionV relativeFrom="page">
                <wp:posOffset>444500</wp:posOffset>
              </wp:positionV>
              <wp:extent cx="1408430" cy="8255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843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659.60000000000002pt;margin-top:35.pt;width:110.90000000000001pt;height:6.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7845425</wp:posOffset>
              </wp:positionH>
              <wp:positionV relativeFrom="page">
                <wp:posOffset>448945</wp:posOffset>
              </wp:positionV>
              <wp:extent cx="1974850" cy="109855"/>
              <wp:wrapNone/>
              <wp:docPr id="101" name="Shape 10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7485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7" type="#_x0000_t202" style="position:absolute;margin-left:617.75pt;margin-top:35.350000000000001pt;width:155.5pt;height:8.6500000000000004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4887595</wp:posOffset>
              </wp:positionH>
              <wp:positionV relativeFrom="page">
                <wp:posOffset>919480</wp:posOffset>
              </wp:positionV>
              <wp:extent cx="1965960" cy="109855"/>
              <wp:wrapNone/>
              <wp:docPr id="107" name="Shape 10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596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3" type="#_x0000_t202" style="position:absolute;margin-left:384.85000000000002pt;margin-top:72.400000000000006pt;width:154.80000000000001pt;height:8.6500000000000004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4887595</wp:posOffset>
              </wp:positionH>
              <wp:positionV relativeFrom="page">
                <wp:posOffset>919480</wp:posOffset>
              </wp:positionV>
              <wp:extent cx="1965960" cy="109855"/>
              <wp:wrapNone/>
              <wp:docPr id="109" name="Shape 10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596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5" type="#_x0000_t202" style="position:absolute;margin-left:384.85000000000002pt;margin-top:72.400000000000006pt;width:154.80000000000001pt;height:8.6500000000000004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7783195</wp:posOffset>
              </wp:positionH>
              <wp:positionV relativeFrom="page">
                <wp:posOffset>454660</wp:posOffset>
              </wp:positionV>
              <wp:extent cx="2057400" cy="113030"/>
              <wp:wrapNone/>
              <wp:docPr id="117" name="Shape 1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740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3" type="#_x0000_t202" style="position:absolute;margin-left:612.85000000000002pt;margin-top:35.800000000000004pt;width:162.pt;height:8.9000000000000004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7268210</wp:posOffset>
              </wp:positionH>
              <wp:positionV relativeFrom="page">
                <wp:posOffset>457835</wp:posOffset>
              </wp:positionV>
              <wp:extent cx="1972310" cy="109855"/>
              <wp:wrapNone/>
              <wp:docPr id="119" name="Shape 1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7231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5" type="#_x0000_t202" style="position:absolute;margin-left:572.30000000000007pt;margin-top:36.050000000000004pt;width:155.30000000000001pt;height:8.6500000000000004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8080375</wp:posOffset>
              </wp:positionH>
              <wp:positionV relativeFrom="page">
                <wp:posOffset>450215</wp:posOffset>
              </wp:positionV>
              <wp:extent cx="1911350" cy="10668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135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636.25pt;margin-top:35.450000000000003pt;width:150.5pt;height:8.4000000000000004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8080375</wp:posOffset>
              </wp:positionH>
              <wp:positionV relativeFrom="page">
                <wp:posOffset>450215</wp:posOffset>
              </wp:positionV>
              <wp:extent cx="1911350" cy="106680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135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636.25pt;margin-top:35.450000000000003pt;width:150.5pt;height:8.4000000000000004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7845425</wp:posOffset>
              </wp:positionH>
              <wp:positionV relativeFrom="page">
                <wp:posOffset>448945</wp:posOffset>
              </wp:positionV>
              <wp:extent cx="1974850" cy="109855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7485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617.75pt;margin-top:35.350000000000001pt;width:155.5pt;height:8.6500000000000004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7845425</wp:posOffset>
              </wp:positionH>
              <wp:positionV relativeFrom="page">
                <wp:posOffset>448945</wp:posOffset>
              </wp:positionV>
              <wp:extent cx="1974850" cy="109855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7485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617.75pt;margin-top:35.350000000000001pt;width:155.5pt;height:8.6500000000000004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5100955</wp:posOffset>
              </wp:positionH>
              <wp:positionV relativeFrom="page">
                <wp:posOffset>526415</wp:posOffset>
              </wp:positionV>
              <wp:extent cx="1965960" cy="106680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596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401.65000000000003pt;margin-top:41.450000000000003pt;width:154.80000000000001pt;height:8.4000000000000004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Inne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0">
    <w:name w:val="Nagłówek #1_"/>
    <w:basedOn w:val="DefaultParagraphFont"/>
    <w:link w:val="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98A9C"/>
      <w:w w:val="70"/>
      <w:sz w:val="26"/>
      <w:szCs w:val="26"/>
      <w:u w:val="none"/>
    </w:rPr>
  </w:style>
  <w:style w:type="character" w:customStyle="1" w:styleId="CharStyle23">
    <w:name w:val="Podpis obrazu_"/>
    <w:basedOn w:val="DefaultParagraphFont"/>
    <w:link w:val="Styl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6">
    <w:name w:val="Nagłówek lub stopka (2)_"/>
    <w:basedOn w:val="DefaultParagraphFont"/>
    <w:link w:val="Styl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0">
    <w:name w:val="Tekst treści_"/>
    <w:basedOn w:val="DefaultParagraphFont"/>
    <w:link w:val="Style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36">
    <w:name w:val="Podpis tabeli_"/>
    <w:basedOn w:val="DefaultParagraphFont"/>
    <w:link w:val="Style35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42">
    <w:name w:val="Tekst treści (2)_"/>
    <w:basedOn w:val="DefaultParagraphFont"/>
    <w:link w:val="Styl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1">
    <w:name w:val="Nagłówek #2_"/>
    <w:basedOn w:val="DefaultParagraphFont"/>
    <w:link w:val="Styl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Inne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9">
    <w:name w:val="Nagłówek #1"/>
    <w:basedOn w:val="Normal"/>
    <w:link w:val="CharStyle20"/>
    <w:pPr>
      <w:widowControl w:val="0"/>
      <w:shd w:val="clear" w:color="auto" w:fill="auto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98A9C"/>
      <w:w w:val="70"/>
      <w:sz w:val="26"/>
      <w:szCs w:val="26"/>
      <w:u w:val="none"/>
    </w:rPr>
  </w:style>
  <w:style w:type="paragraph" w:customStyle="1" w:styleId="Style22">
    <w:name w:val="Podpis obrazu"/>
    <w:basedOn w:val="Normal"/>
    <w:link w:val="CharStyle23"/>
    <w:pPr>
      <w:widowControl w:val="0"/>
      <w:shd w:val="clear" w:color="auto" w:fill="auto"/>
      <w:spacing w:line="329" w:lineRule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25">
    <w:name w:val="Nagłówek lub stopka (2)"/>
    <w:basedOn w:val="Normal"/>
    <w:link w:val="CharStyle2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9">
    <w:name w:val="Tekst treści"/>
    <w:basedOn w:val="Normal"/>
    <w:link w:val="CharStyle30"/>
    <w:pPr>
      <w:widowControl w:val="0"/>
      <w:shd w:val="clear" w:color="auto" w:fill="auto"/>
      <w:spacing w:before="400" w:after="420" w:line="276" w:lineRule="auto"/>
      <w:ind w:firstLine="20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Style35">
    <w:name w:val="Podpis tabeli"/>
    <w:basedOn w:val="Normal"/>
    <w:link w:val="CharStyle36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paragraph" w:customStyle="1" w:styleId="Style41">
    <w:name w:val="Tekst treści (2)"/>
    <w:basedOn w:val="Normal"/>
    <w:link w:val="CharStyle42"/>
    <w:pPr>
      <w:widowControl w:val="0"/>
      <w:shd w:val="clear" w:color="auto" w:fill="auto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50">
    <w:name w:val="Nagłówek #2"/>
    <w:basedOn w:val="Normal"/>
    <w:link w:val="CharStyle51"/>
    <w:pPr>
      <w:widowControl w:val="0"/>
      <w:shd w:val="clear" w:color="auto" w:fill="auto"/>
      <w:spacing w:after="170" w:line="257" w:lineRule="auto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header" Target="header1.xml"/><Relationship Id="rId12" Type="http://schemas.openxmlformats.org/officeDocument/2006/relationships/footer" Target="footer5.xml"/><Relationship Id="rId13" Type="http://schemas.openxmlformats.org/officeDocument/2006/relationships/header" Target="header2.xml"/><Relationship Id="rId14" Type="http://schemas.openxmlformats.org/officeDocument/2006/relationships/footer" Target="footer6.xml"/><Relationship Id="rId15" Type="http://schemas.openxmlformats.org/officeDocument/2006/relationships/header" Target="header3.xml"/><Relationship Id="rId16" Type="http://schemas.openxmlformats.org/officeDocument/2006/relationships/footer" Target="footer7.xml"/><Relationship Id="rId17" Type="http://schemas.openxmlformats.org/officeDocument/2006/relationships/header" Target="header4.xml"/><Relationship Id="rId18" Type="http://schemas.openxmlformats.org/officeDocument/2006/relationships/footer" Target="footer8.xml"/><Relationship Id="rId19" Type="http://schemas.openxmlformats.org/officeDocument/2006/relationships/header" Target="header5.xml"/><Relationship Id="rId20" Type="http://schemas.openxmlformats.org/officeDocument/2006/relationships/footer" Target="footer9.xml"/><Relationship Id="rId21" Type="http://schemas.openxmlformats.org/officeDocument/2006/relationships/header" Target="header6.xml"/><Relationship Id="rId22" Type="http://schemas.openxmlformats.org/officeDocument/2006/relationships/footer" Target="footer10.xml"/><Relationship Id="rId23" Type="http://schemas.openxmlformats.org/officeDocument/2006/relationships/header" Target="header7.xml"/><Relationship Id="rId24" Type="http://schemas.openxmlformats.org/officeDocument/2006/relationships/footer" Target="footer11.xml"/><Relationship Id="rId25" Type="http://schemas.openxmlformats.org/officeDocument/2006/relationships/header" Target="header8.xml"/><Relationship Id="rId26" Type="http://schemas.openxmlformats.org/officeDocument/2006/relationships/footer" Target="footer12.xml"/><Relationship Id="rId27" Type="http://schemas.openxmlformats.org/officeDocument/2006/relationships/header" Target="header9.xml"/><Relationship Id="rId28" Type="http://schemas.openxmlformats.org/officeDocument/2006/relationships/footer" Target="footer13.xml"/><Relationship Id="rId29" Type="http://schemas.openxmlformats.org/officeDocument/2006/relationships/header" Target="header10.xml"/><Relationship Id="rId30" Type="http://schemas.openxmlformats.org/officeDocument/2006/relationships/footer" Target="footer14.xml"/><Relationship Id="rId31" Type="http://schemas.openxmlformats.org/officeDocument/2006/relationships/header" Target="header11.xml"/><Relationship Id="rId32" Type="http://schemas.openxmlformats.org/officeDocument/2006/relationships/footer" Target="footer15.xml"/><Relationship Id="rId33" Type="http://schemas.openxmlformats.org/officeDocument/2006/relationships/header" Target="header12.xml"/><Relationship Id="rId34" Type="http://schemas.openxmlformats.org/officeDocument/2006/relationships/footer" Target="footer16.xml"/><Relationship Id="rId35" Type="http://schemas.openxmlformats.org/officeDocument/2006/relationships/header" Target="header13.xml"/><Relationship Id="rId36" Type="http://schemas.openxmlformats.org/officeDocument/2006/relationships/footer" Target="footer17.xml"/><Relationship Id="rId37" Type="http://schemas.openxmlformats.org/officeDocument/2006/relationships/header" Target="header14.xml"/><Relationship Id="rId38" Type="http://schemas.openxmlformats.org/officeDocument/2006/relationships/footer" Target="footer18.xml"/><Relationship Id="rId39" Type="http://schemas.openxmlformats.org/officeDocument/2006/relationships/header" Target="header15.xml"/><Relationship Id="rId40" Type="http://schemas.openxmlformats.org/officeDocument/2006/relationships/footer" Target="footer19.xml"/><Relationship Id="rId41" Type="http://schemas.openxmlformats.org/officeDocument/2006/relationships/header" Target="header16.xml"/><Relationship Id="rId42" Type="http://schemas.openxmlformats.org/officeDocument/2006/relationships/footer" Target="footer20.xml"/><Relationship Id="rId43" Type="http://schemas.openxmlformats.org/officeDocument/2006/relationships/header" Target="header17.xml"/><Relationship Id="rId44" Type="http://schemas.openxmlformats.org/officeDocument/2006/relationships/footer" Target="footer21.xml"/><Relationship Id="rId45" Type="http://schemas.openxmlformats.org/officeDocument/2006/relationships/header" Target="header18.xml"/><Relationship Id="rId46" Type="http://schemas.openxmlformats.org/officeDocument/2006/relationships/footer" Target="footer22.xml"/><Relationship Id="rId47" Type="http://schemas.openxmlformats.org/officeDocument/2006/relationships/header" Target="header19.xml"/><Relationship Id="rId48" Type="http://schemas.openxmlformats.org/officeDocument/2006/relationships/footer" Target="footer23.xml"/><Relationship Id="rId49" Type="http://schemas.openxmlformats.org/officeDocument/2006/relationships/header" Target="header20.xml"/><Relationship Id="rId50" Type="http://schemas.openxmlformats.org/officeDocument/2006/relationships/footer" Target="footer24.xml"/><Relationship Id="rId51" Type="http://schemas.openxmlformats.org/officeDocument/2006/relationships/header" Target="header21.xml"/><Relationship Id="rId52" Type="http://schemas.openxmlformats.org/officeDocument/2006/relationships/footer" Target="footer25.xml"/><Relationship Id="rId53" Type="http://schemas.openxmlformats.org/officeDocument/2006/relationships/header" Target="header22.xml"/><Relationship Id="rId54" Type="http://schemas.openxmlformats.org/officeDocument/2006/relationships/footer" Target="footer26.xml"/><Relationship Id="rId55" Type="http://schemas.openxmlformats.org/officeDocument/2006/relationships/header" Target="header23.xml"/><Relationship Id="rId56" Type="http://schemas.openxmlformats.org/officeDocument/2006/relationships/footer" Target="footer27.xml"/><Relationship Id="rId57" Type="http://schemas.openxmlformats.org/officeDocument/2006/relationships/header" Target="header24.xml"/><Relationship Id="rId58" Type="http://schemas.openxmlformats.org/officeDocument/2006/relationships/footer" Target="footer28.xml"/><Relationship Id="rId59" Type="http://schemas.openxmlformats.org/officeDocument/2006/relationships/header" Target="header25.xml"/><Relationship Id="rId60" Type="http://schemas.openxmlformats.org/officeDocument/2006/relationships/footer" Target="footer29.xml"/><Relationship Id="rId61" Type="http://schemas.openxmlformats.org/officeDocument/2006/relationships/header" Target="header26.xml"/><Relationship Id="rId62" Type="http://schemas.openxmlformats.org/officeDocument/2006/relationships/footer" Target="footer30.xml"/></Relationships>
</file>

<file path=docProps/core.xml><?xml version="1.0" encoding="utf-8"?>
<cp:coreProperties xmlns:cp="http://schemas.openxmlformats.org/package/2006/metadata/core-properties" xmlns:dc="http://purl.org/dc/elements/1.1/">
  <dc:title>SSkan23041109130</dc:title>
  <dc:subject/>
  <dc:creator>Bogna Kaźmierczak</dc:creator>
  <cp:keywords/>
</cp:coreProperties>
</file>