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016" w:rsidRDefault="00000000">
      <w:pPr>
        <w:pStyle w:val="Podpisobrazu0"/>
        <w:framePr w:w="1613" w:h="835" w:wrap="none" w:hAnchor="page" w:x="1248" w:y="1"/>
      </w:pPr>
      <w:r>
        <w:t>Roman Lewicki</w:t>
      </w:r>
      <w:r>
        <w:br/>
        <w:t>radny RM</w:t>
      </w:r>
      <w:r>
        <w:br/>
        <w:t>Gminy Osieczna</w:t>
      </w:r>
    </w:p>
    <w:p w:rsidR="00B44016" w:rsidRDefault="00000000">
      <w:pPr>
        <w:pStyle w:val="Podpisobrazu0"/>
        <w:framePr w:w="2635" w:h="274" w:wrap="none" w:hAnchor="page" w:x="6657" w:y="1"/>
        <w:spacing w:line="240" w:lineRule="auto"/>
      </w:pPr>
      <w:r>
        <w:t>Osieczna, 25 kwietnia 2023</w:t>
      </w:r>
    </w:p>
    <w:p w:rsidR="00B44016" w:rsidRDefault="00000000">
      <w:pPr>
        <w:pStyle w:val="Podpisobrazu0"/>
        <w:framePr w:w="2616" w:h="566" w:wrap="none" w:hAnchor="page" w:x="6969" w:y="1340"/>
        <w:spacing w:line="259" w:lineRule="auto"/>
      </w:pPr>
      <w:r>
        <w:t>Pan Stanisław Glapiak</w:t>
      </w:r>
      <w:r>
        <w:br/>
        <w:t>Burmistrz Gminy Osieczna</w:t>
      </w:r>
    </w:p>
    <w:p w:rsidR="00B44016" w:rsidRDefault="00000000">
      <w:pPr>
        <w:spacing w:line="360" w:lineRule="exact"/>
      </w:pPr>
      <w:r>
        <w:rPr>
          <w:noProof/>
        </w:rPr>
        <w:drawing>
          <wp:anchor distT="39370" distB="0" distL="1292225" distR="1905000" simplePos="0" relativeHeight="62914690" behindDoc="1" locked="0" layoutInCell="1" allowOverlap="1">
            <wp:simplePos x="0" y="0"/>
            <wp:positionH relativeFrom="page">
              <wp:posOffset>2084070</wp:posOffset>
            </wp:positionH>
            <wp:positionV relativeFrom="margin">
              <wp:posOffset>39370</wp:posOffset>
            </wp:positionV>
            <wp:extent cx="2096770" cy="18351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9677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016" w:rsidRDefault="00B44016">
      <w:pPr>
        <w:spacing w:line="360" w:lineRule="exact"/>
      </w:pPr>
    </w:p>
    <w:p w:rsidR="00B44016" w:rsidRDefault="00B44016">
      <w:pPr>
        <w:spacing w:line="360" w:lineRule="exact"/>
      </w:pPr>
    </w:p>
    <w:p w:rsidR="00B44016" w:rsidRDefault="00B44016">
      <w:pPr>
        <w:spacing w:line="360" w:lineRule="exact"/>
      </w:pPr>
    </w:p>
    <w:p w:rsidR="00B44016" w:rsidRDefault="00B44016">
      <w:pPr>
        <w:spacing w:line="360" w:lineRule="exact"/>
      </w:pPr>
    </w:p>
    <w:p w:rsidR="00B44016" w:rsidRDefault="00B44016">
      <w:pPr>
        <w:spacing w:line="360" w:lineRule="exact"/>
      </w:pPr>
    </w:p>
    <w:p w:rsidR="00B44016" w:rsidRDefault="00B44016">
      <w:pPr>
        <w:spacing w:line="360" w:lineRule="exact"/>
      </w:pPr>
    </w:p>
    <w:p w:rsidR="00B44016" w:rsidRDefault="00B44016">
      <w:pPr>
        <w:spacing w:after="426" w:line="1" w:lineRule="exact"/>
      </w:pPr>
    </w:p>
    <w:p w:rsidR="00B44016" w:rsidRDefault="00B44016">
      <w:pPr>
        <w:spacing w:line="1" w:lineRule="exact"/>
        <w:sectPr w:rsidR="00B44016">
          <w:pgSz w:w="11900" w:h="16840"/>
          <w:pgMar w:top="1318" w:right="1236" w:bottom="4790" w:left="570" w:header="0" w:footer="3" w:gutter="0"/>
          <w:pgNumType w:start="1"/>
          <w:cols w:space="720"/>
          <w:noEndnote/>
          <w:docGrid w:linePitch="360"/>
        </w:sectPr>
      </w:pPr>
    </w:p>
    <w:p w:rsidR="00B44016" w:rsidRDefault="00B44016">
      <w:pPr>
        <w:spacing w:line="240" w:lineRule="exact"/>
        <w:rPr>
          <w:sz w:val="19"/>
          <w:szCs w:val="19"/>
        </w:rPr>
      </w:pPr>
    </w:p>
    <w:p w:rsidR="00B44016" w:rsidRDefault="00B44016">
      <w:pPr>
        <w:spacing w:before="39" w:after="39" w:line="240" w:lineRule="exact"/>
        <w:rPr>
          <w:sz w:val="19"/>
          <w:szCs w:val="19"/>
        </w:rPr>
      </w:pPr>
    </w:p>
    <w:p w:rsidR="00B44016" w:rsidRDefault="00B44016">
      <w:pPr>
        <w:spacing w:line="1" w:lineRule="exact"/>
        <w:sectPr w:rsidR="00B44016">
          <w:type w:val="continuous"/>
          <w:pgSz w:w="11900" w:h="16840"/>
          <w:pgMar w:top="1318" w:right="0" w:bottom="4790" w:left="0" w:header="0" w:footer="3" w:gutter="0"/>
          <w:cols w:space="720"/>
          <w:noEndnote/>
          <w:docGrid w:linePitch="360"/>
        </w:sectPr>
      </w:pPr>
    </w:p>
    <w:p w:rsidR="00B44016" w:rsidRDefault="00000000">
      <w:pPr>
        <w:pStyle w:val="Teksttreci0"/>
        <w:spacing w:after="260" w:line="254" w:lineRule="auto"/>
        <w:ind w:left="680" w:firstLine="680"/>
      </w:pPr>
      <w:r>
        <w:t>Nawiązując do mojego zapytania z listopada 2022 i otrzymanej odpowiedzi na to zapytanie,</w:t>
      </w:r>
      <w:r>
        <w:br/>
        <w:t>z 9 grudnia 2022 , pytam i wnoszę o przedstawienie struktury wynagrodzeń w Urzędzie Gminy w</w:t>
      </w:r>
      <w:r>
        <w:br/>
        <w:t>Osiecznej, na dzień 25 kwietnia 2023 r.</w:t>
      </w:r>
    </w:p>
    <w:p w:rsidR="00B44016" w:rsidRDefault="00000000">
      <w:pPr>
        <w:pStyle w:val="Teksttreci0"/>
        <w:spacing w:line="252" w:lineRule="auto"/>
        <w:ind w:firstLine="680"/>
      </w:pPr>
      <w:r>
        <w:t>Uzasadnienie :</w:t>
      </w:r>
    </w:p>
    <w:p w:rsidR="00B44016" w:rsidRDefault="00000000">
      <w:pPr>
        <w:pStyle w:val="Teksttreci0"/>
        <w:spacing w:after="260" w:line="252" w:lineRule="auto"/>
        <w:ind w:left="680" w:firstLine="0"/>
      </w:pPr>
      <w:r>
        <w:t>Rada Miejska podjęła uchwałę określająca procentowy wzrost funduszu wynagrodzeń . O tym jak</w:t>
      </w:r>
      <w:r>
        <w:br/>
        <w:t>został podzielony ten fundusz zdecydował pan Burmistrz. Jestem przekonany</w:t>
      </w:r>
      <w:r w:rsidR="006840CA">
        <w:t xml:space="preserve">, </w:t>
      </w:r>
      <w:r>
        <w:t>że warto, bo to</w:t>
      </w:r>
      <w:r>
        <w:br/>
        <w:t>publiczne pieniądze, upublicznić dane jak wygląda dzisiaj struktura wynagrodzeń w Urzędzie.</w:t>
      </w:r>
    </w:p>
    <w:p w:rsidR="00B44016" w:rsidRDefault="00000000">
      <w:pPr>
        <w:pStyle w:val="Teksttreci0"/>
        <w:spacing w:line="254" w:lineRule="auto"/>
        <w:ind w:firstLine="680"/>
        <w:sectPr w:rsidR="00B44016">
          <w:type w:val="continuous"/>
          <w:pgSz w:w="11900" w:h="16840"/>
          <w:pgMar w:top="1318" w:right="1236" w:bottom="4790" w:left="570" w:header="0" w:footer="3" w:gutter="0"/>
          <w:cols w:space="720"/>
          <w:noEndnote/>
          <w:docGrid w:linePitch="360"/>
        </w:sectPr>
      </w:pPr>
      <w:r>
        <w:t>Proszę o odpowiedz wg wzoru odpowiedzi z 9 grudnia 2022 (w załączniku )</w:t>
      </w:r>
    </w:p>
    <w:p w:rsidR="00B44016" w:rsidRDefault="00B44016">
      <w:pPr>
        <w:spacing w:line="240" w:lineRule="exact"/>
        <w:rPr>
          <w:sz w:val="19"/>
          <w:szCs w:val="19"/>
        </w:rPr>
      </w:pPr>
    </w:p>
    <w:p w:rsidR="00B44016" w:rsidRDefault="00B44016">
      <w:pPr>
        <w:spacing w:line="240" w:lineRule="exact"/>
        <w:rPr>
          <w:sz w:val="19"/>
          <w:szCs w:val="19"/>
        </w:rPr>
      </w:pPr>
    </w:p>
    <w:p w:rsidR="00B44016" w:rsidRDefault="00B44016">
      <w:pPr>
        <w:spacing w:line="240" w:lineRule="exact"/>
        <w:rPr>
          <w:sz w:val="19"/>
          <w:szCs w:val="19"/>
        </w:rPr>
      </w:pPr>
    </w:p>
    <w:p w:rsidR="00B44016" w:rsidRDefault="00B44016">
      <w:pPr>
        <w:spacing w:line="240" w:lineRule="exact"/>
        <w:rPr>
          <w:sz w:val="19"/>
          <w:szCs w:val="19"/>
        </w:rPr>
      </w:pPr>
    </w:p>
    <w:p w:rsidR="00AA3EDD" w:rsidRDefault="00AA3EDD" w:rsidP="00AA3EDD">
      <w:pPr>
        <w:pStyle w:val="Teksttreci0"/>
        <w:jc w:val="center"/>
        <w:rPr>
          <w:color w:val="auto"/>
        </w:rPr>
      </w:pPr>
      <w:r>
        <w:rPr>
          <w:sz w:val="19"/>
          <w:szCs w:val="19"/>
        </w:rPr>
        <w:tab/>
      </w:r>
      <w:r>
        <w:t xml:space="preserve">                                           </w:t>
      </w:r>
      <w:r>
        <w:t xml:space="preserve"> </w:t>
      </w:r>
      <w:r>
        <w:t xml:space="preserve"> Z poważaniem</w:t>
      </w:r>
    </w:p>
    <w:p w:rsidR="00AA3EDD" w:rsidRDefault="00AA3EDD" w:rsidP="00AA3EDD">
      <w:pPr>
        <w:pStyle w:val="Teksttreci0"/>
        <w:jc w:val="center"/>
      </w:pPr>
      <w:r>
        <w:t xml:space="preserve">                                            </w:t>
      </w:r>
      <w:r>
        <w:t xml:space="preserve">       </w:t>
      </w:r>
      <w:r>
        <w:t xml:space="preserve"> Roman Lewicki</w:t>
      </w:r>
    </w:p>
    <w:p w:rsidR="00B44016" w:rsidRDefault="00B44016" w:rsidP="00AA3EDD">
      <w:pPr>
        <w:tabs>
          <w:tab w:val="left" w:pos="4575"/>
        </w:tabs>
        <w:spacing w:before="119" w:after="119" w:line="240" w:lineRule="exact"/>
        <w:rPr>
          <w:sz w:val="19"/>
          <w:szCs w:val="19"/>
        </w:rPr>
      </w:pPr>
    </w:p>
    <w:p w:rsidR="00B44016" w:rsidRDefault="00AA3EDD" w:rsidP="00AA3EDD">
      <w:pPr>
        <w:tabs>
          <w:tab w:val="left" w:pos="4575"/>
        </w:tabs>
        <w:spacing w:line="1" w:lineRule="exact"/>
        <w:sectPr w:rsidR="00B44016">
          <w:type w:val="continuous"/>
          <w:pgSz w:w="11900" w:h="16840"/>
          <w:pgMar w:top="1318" w:right="0" w:bottom="1318" w:left="0" w:header="0" w:footer="3" w:gutter="0"/>
          <w:cols w:space="720"/>
          <w:noEndnote/>
          <w:docGrid w:linePitch="360"/>
        </w:sectPr>
      </w:pPr>
      <w:r>
        <w:tab/>
      </w:r>
    </w:p>
    <w:p w:rsidR="00B44016" w:rsidRDefault="00B44016">
      <w:pPr>
        <w:framePr w:w="3134" w:h="994" w:wrap="none" w:vAnchor="text" w:hAnchor="page" w:x="571" w:y="1590"/>
      </w:pPr>
    </w:p>
    <w:p w:rsidR="00B44016" w:rsidRDefault="00B44016" w:rsidP="006840CA">
      <w:pPr>
        <w:pStyle w:val="Nagwek10"/>
        <w:keepNext/>
        <w:keepLines/>
        <w:framePr w:w="1186" w:h="480" w:wrap="none" w:vAnchor="text" w:hAnchor="page" w:x="4464" w:y="2103"/>
        <w:jc w:val="left"/>
      </w:pPr>
    </w:p>
    <w:p w:rsidR="00B44016" w:rsidRDefault="00B44016">
      <w:pPr>
        <w:spacing w:line="360" w:lineRule="exact"/>
      </w:pPr>
    </w:p>
    <w:p w:rsidR="00B44016" w:rsidRPr="00AA3EDD" w:rsidRDefault="00AA3EDD" w:rsidP="00AA3EDD">
      <w:pPr>
        <w:spacing w:line="360" w:lineRule="exact"/>
        <w:ind w:firstLine="360"/>
        <w:rPr>
          <w:rFonts w:ascii="Times New Roman" w:hAnsi="Times New Roman" w:cs="Times New Roman"/>
          <w:sz w:val="20"/>
          <w:szCs w:val="20"/>
        </w:rPr>
      </w:pPr>
      <w:r w:rsidRPr="00AA3EDD">
        <w:rPr>
          <w:rFonts w:ascii="Times New Roman" w:hAnsi="Times New Roman" w:cs="Times New Roman"/>
          <w:sz w:val="20"/>
          <w:szCs w:val="20"/>
        </w:rPr>
        <w:t>Załącznik:</w:t>
      </w:r>
    </w:p>
    <w:p w:rsidR="00AA3EDD" w:rsidRPr="00AA3EDD" w:rsidRDefault="00AA3EDD" w:rsidP="00AA3EDD">
      <w:pPr>
        <w:pStyle w:val="Akapitzlist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AA3EDD">
        <w:rPr>
          <w:rFonts w:ascii="Times New Roman" w:hAnsi="Times New Roman" w:cs="Times New Roman"/>
          <w:sz w:val="20"/>
          <w:szCs w:val="20"/>
        </w:rPr>
        <w:t xml:space="preserve">Odpowiedź z 9.12.2022 r. </w:t>
      </w:r>
    </w:p>
    <w:p w:rsidR="00B44016" w:rsidRDefault="00B44016">
      <w:pPr>
        <w:spacing w:line="360" w:lineRule="exact"/>
      </w:pPr>
    </w:p>
    <w:p w:rsidR="00B44016" w:rsidRDefault="00B44016">
      <w:pPr>
        <w:spacing w:line="360" w:lineRule="exact"/>
      </w:pPr>
    </w:p>
    <w:p w:rsidR="00B44016" w:rsidRDefault="00B44016">
      <w:pPr>
        <w:spacing w:line="360" w:lineRule="exact"/>
      </w:pPr>
    </w:p>
    <w:p w:rsidR="00B44016" w:rsidRDefault="00B44016">
      <w:pPr>
        <w:spacing w:line="360" w:lineRule="exact"/>
      </w:pPr>
    </w:p>
    <w:p w:rsidR="00B44016" w:rsidRDefault="00B44016">
      <w:pPr>
        <w:spacing w:after="421" w:line="1" w:lineRule="exact"/>
      </w:pPr>
    </w:p>
    <w:p w:rsidR="00B44016" w:rsidRDefault="00B44016">
      <w:pPr>
        <w:spacing w:line="1" w:lineRule="exact"/>
        <w:sectPr w:rsidR="00B44016">
          <w:type w:val="continuous"/>
          <w:pgSz w:w="11900" w:h="16840"/>
          <w:pgMar w:top="1318" w:right="1236" w:bottom="1318" w:left="570" w:header="0" w:footer="3" w:gutter="0"/>
          <w:cols w:space="720"/>
          <w:noEndnote/>
          <w:docGrid w:linePitch="360"/>
        </w:sectPr>
      </w:pPr>
    </w:p>
    <w:p w:rsidR="00B44016" w:rsidRDefault="00000000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1146175" cy="92646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4617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16" w:rsidRDefault="00B44016">
      <w:pPr>
        <w:spacing w:after="219" w:line="1" w:lineRule="exact"/>
      </w:pPr>
    </w:p>
    <w:p w:rsidR="00B44016" w:rsidRDefault="00000000">
      <w:pPr>
        <w:pStyle w:val="Teksttreci0"/>
        <w:ind w:left="4720" w:firstLine="0"/>
      </w:pPr>
      <w:r>
        <w:t>Osieczna, 9 grudnia 2022 r,</w:t>
      </w:r>
    </w:p>
    <w:p w:rsidR="00B44016" w:rsidRDefault="00000000">
      <w:pPr>
        <w:pStyle w:val="Teksttreci0"/>
        <w:spacing w:after="1340"/>
        <w:ind w:firstLine="160"/>
      </w:pPr>
      <w:r>
        <w:t>BR.0003.58.2022</w:t>
      </w:r>
    </w:p>
    <w:p w:rsidR="00B44016" w:rsidRDefault="00000000">
      <w:pPr>
        <w:pStyle w:val="Teksttreci0"/>
        <w:ind w:left="4720" w:firstLine="0"/>
      </w:pPr>
      <w:r>
        <w:rPr>
          <w:b/>
          <w:bCs/>
        </w:rPr>
        <w:t>Pan</w:t>
      </w:r>
    </w:p>
    <w:p w:rsidR="00B44016" w:rsidRDefault="00000000">
      <w:pPr>
        <w:pStyle w:val="Teksttreci0"/>
        <w:ind w:left="4720" w:firstLine="0"/>
      </w:pPr>
      <w:r>
        <w:rPr>
          <w:b/>
          <w:bCs/>
        </w:rPr>
        <w:t>Roman Lewicki</w:t>
      </w:r>
    </w:p>
    <w:p w:rsidR="00B44016" w:rsidRDefault="00000000">
      <w:pPr>
        <w:pStyle w:val="Teksttreci0"/>
        <w:ind w:left="4720" w:firstLine="0"/>
      </w:pPr>
      <w:r>
        <w:rPr>
          <w:b/>
          <w:bCs/>
        </w:rPr>
        <w:t>Przewodniczący Rady Miejskiej</w:t>
      </w:r>
    </w:p>
    <w:p w:rsidR="00B44016" w:rsidRDefault="00000000">
      <w:pPr>
        <w:pStyle w:val="Teksttreci0"/>
        <w:spacing w:after="1300"/>
        <w:ind w:left="4720" w:firstLine="0"/>
      </w:pPr>
      <w:r>
        <w:rPr>
          <w:b/>
          <w:bCs/>
        </w:rPr>
        <w:t>Gminy Osieczna</w:t>
      </w:r>
    </w:p>
    <w:p w:rsidR="00B44016" w:rsidRDefault="00000000">
      <w:pPr>
        <w:pStyle w:val="Teksttreci0"/>
        <w:ind w:firstLine="680"/>
        <w:jc w:val="both"/>
      </w:pPr>
      <w:r>
        <w:t>Działając w oparciu o art. 24 ust. 6 ustawy z dnia 8 marca 1990 r. o samorządzie</w:t>
      </w:r>
      <w:r>
        <w:br/>
        <w:t>gminnym (</w:t>
      </w:r>
      <w:proofErr w:type="spellStart"/>
      <w:r>
        <w:t>t.j</w:t>
      </w:r>
      <w:proofErr w:type="spellEnd"/>
      <w:r>
        <w:t>. Dz. U. z 2022 r. poz. 559 ze zm.) udzielam odpowiedzi na zapytanie zgłoszone</w:t>
      </w:r>
      <w:r>
        <w:br/>
        <w:t>w dniu 29 listopada 2022 r. podczas obrad XLVII sesji Rady Miejskiej Gminy Osieczna.</w:t>
      </w:r>
    </w:p>
    <w:p w:rsidR="00B44016" w:rsidRDefault="00000000">
      <w:pPr>
        <w:pStyle w:val="Teksttreci0"/>
        <w:ind w:firstLine="680"/>
        <w:jc w:val="both"/>
      </w:pPr>
      <w:r>
        <w:t>Przedstawiam informację, jak kształtuje się poziom wynagrodzeń urzędników</w:t>
      </w:r>
      <w:r>
        <w:br/>
        <w:t>we wskazanych netto przedziałach kwotowych: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874"/>
        <w:gridCol w:w="6520"/>
      </w:tblGrid>
      <w:tr w:rsidR="00B44016" w:rsidTr="00F42774">
        <w:trPr>
          <w:trHeight w:hRule="exact" w:val="269"/>
        </w:trPr>
        <w:tc>
          <w:tcPr>
            <w:tcW w:w="686" w:type="dxa"/>
            <w:shd w:val="clear" w:color="auto" w:fill="auto"/>
          </w:tcPr>
          <w:p w:rsidR="00B44016" w:rsidRDefault="00000000">
            <w:pPr>
              <w:pStyle w:val="Inne0"/>
              <w:ind w:firstLine="0"/>
            </w:pPr>
            <w:r>
              <w:t>- do</w:t>
            </w:r>
          </w:p>
        </w:tc>
        <w:tc>
          <w:tcPr>
            <w:tcW w:w="874" w:type="dxa"/>
            <w:shd w:val="clear" w:color="auto" w:fill="auto"/>
          </w:tcPr>
          <w:p w:rsidR="00B44016" w:rsidRDefault="00000000">
            <w:pPr>
              <w:pStyle w:val="Inne0"/>
              <w:ind w:firstLine="0"/>
            </w:pPr>
            <w:r>
              <w:t>4 000 zł</w:t>
            </w:r>
          </w:p>
        </w:tc>
        <w:tc>
          <w:tcPr>
            <w:tcW w:w="6520" w:type="dxa"/>
            <w:shd w:val="clear" w:color="auto" w:fill="auto"/>
          </w:tcPr>
          <w:p w:rsidR="00B44016" w:rsidRDefault="00F42774" w:rsidP="00F42774">
            <w:pPr>
              <w:pStyle w:val="Inne0"/>
              <w:ind w:firstLine="0"/>
            </w:pPr>
            <w:r>
              <w:t xml:space="preserve">                          3 osoby,</w:t>
            </w:r>
          </w:p>
        </w:tc>
      </w:tr>
      <w:tr w:rsidR="00B44016" w:rsidTr="00F42774">
        <w:trPr>
          <w:trHeight w:hRule="exact" w:val="259"/>
        </w:trPr>
        <w:tc>
          <w:tcPr>
            <w:tcW w:w="686" w:type="dxa"/>
            <w:shd w:val="clear" w:color="auto" w:fill="auto"/>
          </w:tcPr>
          <w:p w:rsidR="00B44016" w:rsidRDefault="00000000">
            <w:pPr>
              <w:pStyle w:val="Inne0"/>
              <w:ind w:firstLine="0"/>
            </w:pPr>
            <w:r>
              <w:t>- od</w:t>
            </w:r>
          </w:p>
        </w:tc>
        <w:tc>
          <w:tcPr>
            <w:tcW w:w="874" w:type="dxa"/>
            <w:shd w:val="clear" w:color="auto" w:fill="auto"/>
          </w:tcPr>
          <w:p w:rsidR="00B44016" w:rsidRDefault="00000000">
            <w:pPr>
              <w:pStyle w:val="Inne0"/>
              <w:ind w:firstLine="0"/>
            </w:pPr>
            <w:r>
              <w:t>4 001 zł</w:t>
            </w:r>
          </w:p>
        </w:tc>
        <w:tc>
          <w:tcPr>
            <w:tcW w:w="6520" w:type="dxa"/>
            <w:shd w:val="clear" w:color="auto" w:fill="auto"/>
          </w:tcPr>
          <w:p w:rsidR="00B44016" w:rsidRDefault="00000000">
            <w:pPr>
              <w:pStyle w:val="Inne0"/>
              <w:ind w:firstLine="0"/>
            </w:pPr>
            <w:r>
              <w:t xml:space="preserve">do 5 000 zł </w:t>
            </w:r>
            <w:r w:rsidR="00F42774">
              <w:t xml:space="preserve">       </w:t>
            </w:r>
            <w:r>
              <w:t>9 osób,</w:t>
            </w:r>
          </w:p>
        </w:tc>
      </w:tr>
      <w:tr w:rsidR="00B44016" w:rsidTr="00F42774">
        <w:trPr>
          <w:trHeight w:hRule="exact" w:val="283"/>
        </w:trPr>
        <w:tc>
          <w:tcPr>
            <w:tcW w:w="686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>- od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>5 001 zł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 xml:space="preserve">do 6 000 zł </w:t>
            </w:r>
            <w:r w:rsidR="00F42774">
              <w:t xml:space="preserve">       </w:t>
            </w:r>
            <w:r>
              <w:t xml:space="preserve">4 </w:t>
            </w:r>
            <w:r w:rsidR="00F42774">
              <w:t>osoby,</w:t>
            </w:r>
          </w:p>
        </w:tc>
      </w:tr>
      <w:tr w:rsidR="00B44016" w:rsidTr="00F42774">
        <w:trPr>
          <w:trHeight w:hRule="exact" w:val="269"/>
        </w:trPr>
        <w:tc>
          <w:tcPr>
            <w:tcW w:w="686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>- od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>6 001 zł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 xml:space="preserve">do 7 000 zł </w:t>
            </w:r>
            <w:r w:rsidR="00F42774">
              <w:t xml:space="preserve">       </w:t>
            </w:r>
            <w:r>
              <w:t>1</w:t>
            </w:r>
            <w:r w:rsidR="00F42774">
              <w:t xml:space="preserve"> osoba</w:t>
            </w:r>
            <w:r>
              <w:t>,</w:t>
            </w:r>
          </w:p>
        </w:tc>
      </w:tr>
      <w:tr w:rsidR="00B44016" w:rsidTr="00F42774">
        <w:trPr>
          <w:trHeight w:hRule="exact" w:val="278"/>
        </w:trPr>
        <w:tc>
          <w:tcPr>
            <w:tcW w:w="686" w:type="dxa"/>
            <w:shd w:val="clear" w:color="auto" w:fill="auto"/>
            <w:vAlign w:val="bottom"/>
          </w:tcPr>
          <w:p w:rsidR="00B44016" w:rsidRDefault="00F42774">
            <w:pPr>
              <w:pStyle w:val="Inne0"/>
              <w:ind w:firstLine="0"/>
            </w:pPr>
            <w:r>
              <w:t>- od</w:t>
            </w:r>
          </w:p>
        </w:tc>
        <w:tc>
          <w:tcPr>
            <w:tcW w:w="874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>7 001 zł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 xml:space="preserve">do 10 000 zł </w:t>
            </w:r>
            <w:r w:rsidR="00F42774">
              <w:t xml:space="preserve">     </w:t>
            </w:r>
            <w:r>
              <w:t xml:space="preserve">3 </w:t>
            </w:r>
            <w:r w:rsidR="00F42774">
              <w:t>osoby</w:t>
            </w:r>
            <w:r>
              <w:t>,</w:t>
            </w:r>
          </w:p>
        </w:tc>
      </w:tr>
      <w:tr w:rsidR="00B44016" w:rsidTr="00F42774">
        <w:trPr>
          <w:trHeight w:hRule="exact" w:val="278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</w:pPr>
            <w:r>
              <w:t xml:space="preserve">- od </w:t>
            </w:r>
            <w:r w:rsidR="00F42774">
              <w:t xml:space="preserve">   </w:t>
            </w:r>
            <w:r>
              <w:t>10 001 zł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B44016" w:rsidRDefault="00000000">
            <w:pPr>
              <w:pStyle w:val="Inne0"/>
              <w:ind w:firstLine="0"/>
              <w:jc w:val="both"/>
            </w:pPr>
            <w:r>
              <w:t xml:space="preserve">do 12 000 zł </w:t>
            </w:r>
            <w:r w:rsidR="00F42774">
              <w:t xml:space="preserve">     </w:t>
            </w:r>
            <w:r>
              <w:t>1 osoba,</w:t>
            </w:r>
          </w:p>
        </w:tc>
      </w:tr>
      <w:tr w:rsidR="00B44016" w:rsidTr="00F42774">
        <w:trPr>
          <w:trHeight w:hRule="exact" w:val="293"/>
        </w:trPr>
        <w:tc>
          <w:tcPr>
            <w:tcW w:w="8080" w:type="dxa"/>
            <w:gridSpan w:val="3"/>
            <w:shd w:val="clear" w:color="auto" w:fill="auto"/>
            <w:vAlign w:val="bottom"/>
          </w:tcPr>
          <w:p w:rsidR="00B44016" w:rsidRDefault="00000000">
            <w:pPr>
              <w:pStyle w:val="Inne0"/>
              <w:tabs>
                <w:tab w:val="left" w:pos="2933"/>
              </w:tabs>
              <w:ind w:firstLine="0"/>
            </w:pPr>
            <w:r>
              <w:t>- powyżej 12 000 zł</w:t>
            </w:r>
            <w:r>
              <w:tab/>
            </w:r>
            <w:r w:rsidR="00F42774">
              <w:t xml:space="preserve"> </w:t>
            </w:r>
            <w:r>
              <w:t>brak.</w:t>
            </w:r>
          </w:p>
          <w:p w:rsidR="00AA3EDD" w:rsidRDefault="00AA3EDD">
            <w:pPr>
              <w:pStyle w:val="Inne0"/>
              <w:tabs>
                <w:tab w:val="left" w:pos="2933"/>
              </w:tabs>
              <w:ind w:firstLine="0"/>
            </w:pPr>
          </w:p>
          <w:p w:rsidR="00AA3EDD" w:rsidRDefault="00AA3EDD">
            <w:pPr>
              <w:pStyle w:val="Inne0"/>
              <w:tabs>
                <w:tab w:val="left" w:pos="2933"/>
              </w:tabs>
              <w:ind w:firstLine="0"/>
            </w:pPr>
          </w:p>
          <w:p w:rsidR="00AA3EDD" w:rsidRDefault="00AA3EDD">
            <w:pPr>
              <w:pStyle w:val="Inne0"/>
              <w:tabs>
                <w:tab w:val="left" w:pos="2933"/>
              </w:tabs>
              <w:ind w:firstLine="0"/>
            </w:pPr>
          </w:p>
          <w:p w:rsidR="00AA3EDD" w:rsidRDefault="00AA3EDD">
            <w:pPr>
              <w:pStyle w:val="Inne0"/>
              <w:tabs>
                <w:tab w:val="left" w:pos="2933"/>
              </w:tabs>
              <w:ind w:firstLine="0"/>
            </w:pPr>
          </w:p>
          <w:p w:rsidR="00AA3EDD" w:rsidRDefault="00AA3EDD">
            <w:pPr>
              <w:pStyle w:val="Inne0"/>
              <w:tabs>
                <w:tab w:val="left" w:pos="2933"/>
              </w:tabs>
              <w:ind w:firstLine="0"/>
            </w:pPr>
          </w:p>
          <w:p w:rsidR="00AA3EDD" w:rsidRDefault="00AA3EDD">
            <w:pPr>
              <w:pStyle w:val="Inne0"/>
              <w:tabs>
                <w:tab w:val="left" w:pos="2933"/>
              </w:tabs>
              <w:ind w:firstLine="0"/>
            </w:pPr>
          </w:p>
        </w:tc>
      </w:tr>
    </w:tbl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Pr="00AA3EDD" w:rsidRDefault="00AA3EDD">
      <w:pPr>
        <w:pStyle w:val="Teksttreci20"/>
        <w:ind w:firstLine="0"/>
        <w:rPr>
          <w:sz w:val="24"/>
          <w:szCs w:val="24"/>
        </w:rPr>
      </w:pPr>
    </w:p>
    <w:p w:rsidR="00AA3EDD" w:rsidRPr="00AA3EDD" w:rsidRDefault="00AA3EDD" w:rsidP="00AA3EDD">
      <w:pPr>
        <w:pStyle w:val="Teksttreci20"/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A3EDD">
        <w:rPr>
          <w:sz w:val="24"/>
          <w:szCs w:val="24"/>
        </w:rPr>
        <w:t xml:space="preserve">Burmistrz </w:t>
      </w:r>
      <w:r>
        <w:rPr>
          <w:sz w:val="24"/>
          <w:szCs w:val="24"/>
        </w:rPr>
        <w:t>Gminy Osieczna</w:t>
      </w:r>
    </w:p>
    <w:p w:rsidR="00AA3EDD" w:rsidRPr="00AA3EDD" w:rsidRDefault="00AA3EDD" w:rsidP="00AA3EDD">
      <w:pPr>
        <w:pStyle w:val="Teksttreci20"/>
        <w:ind w:left="4956" w:firstLine="708"/>
        <w:rPr>
          <w:sz w:val="24"/>
          <w:szCs w:val="24"/>
        </w:rPr>
      </w:pPr>
      <w:r w:rsidRPr="00AA3EDD">
        <w:rPr>
          <w:sz w:val="24"/>
          <w:szCs w:val="24"/>
        </w:rPr>
        <w:t>Stanisław Glapiak</w:t>
      </w:r>
    </w:p>
    <w:p w:rsidR="00AA3EDD" w:rsidRPr="00AA3EDD" w:rsidRDefault="00AA3EDD">
      <w:pPr>
        <w:pStyle w:val="Teksttreci20"/>
        <w:ind w:firstLine="0"/>
        <w:rPr>
          <w:sz w:val="24"/>
          <w:szCs w:val="24"/>
        </w:rPr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AA3EDD" w:rsidRDefault="00AA3EDD">
      <w:pPr>
        <w:pStyle w:val="Teksttreci20"/>
        <w:ind w:firstLine="0"/>
      </w:pPr>
    </w:p>
    <w:p w:rsidR="00B44016" w:rsidRDefault="00000000">
      <w:pPr>
        <w:pStyle w:val="Teksttreci20"/>
        <w:ind w:firstLine="0"/>
      </w:pPr>
      <w:r>
        <w:t>Otrzymują:</w:t>
      </w:r>
    </w:p>
    <w:p w:rsidR="00B44016" w:rsidRDefault="00000000">
      <w:pPr>
        <w:pStyle w:val="Teksttreci20"/>
        <w:numPr>
          <w:ilvl w:val="0"/>
          <w:numId w:val="1"/>
        </w:numPr>
        <w:tabs>
          <w:tab w:val="left" w:pos="662"/>
        </w:tabs>
      </w:pPr>
      <w:r>
        <w:t>Adresat</w:t>
      </w:r>
    </w:p>
    <w:p w:rsidR="00B44016" w:rsidRDefault="00000000">
      <w:pPr>
        <w:pStyle w:val="Teksttreci20"/>
        <w:numPr>
          <w:ilvl w:val="0"/>
          <w:numId w:val="1"/>
        </w:numPr>
        <w:tabs>
          <w:tab w:val="left" w:pos="679"/>
        </w:tabs>
      </w:pPr>
      <w:r>
        <w:t>aa.</w:t>
      </w:r>
    </w:p>
    <w:sectPr w:rsidR="00B44016">
      <w:pgSz w:w="11900" w:h="16840"/>
      <w:pgMar w:top="291" w:right="1572" w:bottom="291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171" w:rsidRDefault="00CB2171">
      <w:r>
        <w:separator/>
      </w:r>
    </w:p>
  </w:endnote>
  <w:endnote w:type="continuationSeparator" w:id="0">
    <w:p w:rsidR="00CB2171" w:rsidRDefault="00CB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171" w:rsidRDefault="00CB2171"/>
  </w:footnote>
  <w:footnote w:type="continuationSeparator" w:id="0">
    <w:p w:rsidR="00CB2171" w:rsidRDefault="00CB2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67D"/>
    <w:multiLevelType w:val="hybridMultilevel"/>
    <w:tmpl w:val="4BAED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7EDC"/>
    <w:multiLevelType w:val="multilevel"/>
    <w:tmpl w:val="30802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4464160">
    <w:abstractNumId w:val="1"/>
  </w:num>
  <w:num w:numId="2" w16cid:durableId="84104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16"/>
    <w:rsid w:val="006840CA"/>
    <w:rsid w:val="008A7030"/>
    <w:rsid w:val="00AA3EDD"/>
    <w:rsid w:val="00B16110"/>
    <w:rsid w:val="00B44016"/>
    <w:rsid w:val="00CB2171"/>
    <w:rsid w:val="00F4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3A7"/>
  <w15:docId w15:val="{C9267FA2-350E-4A2B-9DDD-140BF5F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color w:val="6C69BD"/>
      <w:sz w:val="40"/>
      <w:szCs w:val="4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Podpisobrazu0">
    <w:name w:val="Podpis obrazu"/>
    <w:basedOn w:val="Normalny"/>
    <w:link w:val="Podpisobrazu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Arial" w:eastAsia="Arial" w:hAnsi="Arial" w:cs="Arial"/>
      <w:color w:val="6C69BD"/>
      <w:sz w:val="40"/>
      <w:szCs w:val="40"/>
    </w:rPr>
  </w:style>
  <w:style w:type="paragraph" w:customStyle="1" w:styleId="Inne0">
    <w:name w:val="Inne"/>
    <w:basedOn w:val="Normalny"/>
    <w:link w:val="Inne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ind w:firstLine="340"/>
    </w:pPr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AA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SSkan23042610041</dc:title>
  <dc:subject/>
  <dc:creator>Aldona Nyczak</dc:creator>
  <cp:keywords/>
  <cp:lastModifiedBy>Marta Skorupka</cp:lastModifiedBy>
  <cp:revision>4</cp:revision>
  <dcterms:created xsi:type="dcterms:W3CDTF">2023-04-26T09:39:00Z</dcterms:created>
  <dcterms:modified xsi:type="dcterms:W3CDTF">2023-04-26T09:50:00Z</dcterms:modified>
</cp:coreProperties>
</file>