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226EDB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9 marca 2022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226EDB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FE.6220.1.2022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480BF7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226EDB">
        <w:rPr>
          <w:rFonts w:ascii="Times New Roman" w:hAnsi="Times New Roman" w:cs="Times New Roman"/>
          <w:sz w:val="24"/>
          <w:szCs w:val="24"/>
        </w:rPr>
        <w:t>2373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226ED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26EDB" w:rsidRDefault="004170BC" w:rsidP="00DC1DBD">
      <w:pPr>
        <w:jc w:val="both"/>
      </w:pPr>
      <w:r>
        <w:t>o wy</w:t>
      </w:r>
      <w:r w:rsidR="00DC1DBD">
        <w:t>stąpieniu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C6745B">
        <w:t>owych uwa</w:t>
      </w:r>
      <w:r w:rsidR="00226EDB">
        <w:t>runkowaniach, w dniu 9 marca 2022</w:t>
      </w:r>
      <w:r w:rsidR="00A57211">
        <w:t xml:space="preserve"> r. </w:t>
      </w:r>
      <w:r w:rsidR="00DC1DBD">
        <w:t xml:space="preserve">do organów wskazanych                   w ustawie </w:t>
      </w:r>
      <w:proofErr w:type="spellStart"/>
      <w:r w:rsidR="00DC1DBD" w:rsidRPr="00DC1DBD">
        <w:rPr>
          <w:i/>
        </w:rPr>
        <w:t>ooś</w:t>
      </w:r>
      <w:proofErr w:type="spellEnd"/>
      <w:r w:rsidR="00DC1DBD">
        <w:t xml:space="preserve"> o opinię co do potrzeby obowiązku przeprowadzenia oceny oddziaływania na środowisko dla planowanego przeds</w:t>
      </w:r>
      <w:r w:rsidR="00226EDB">
        <w:t>ięwzięcia pn. ,,Wykonanie</w:t>
      </w:r>
      <w:r w:rsidR="00226EDB" w:rsidRPr="006B6EC9">
        <w:t xml:space="preserve"> poszukiwawczo-rozpozna</w:t>
      </w:r>
      <w:r w:rsidR="00226EDB">
        <w:t xml:space="preserve">wczych otworów studziennych nr I </w:t>
      </w:r>
      <w:proofErr w:type="spellStart"/>
      <w:r w:rsidR="00226EDB">
        <w:t>i</w:t>
      </w:r>
      <w:proofErr w:type="spellEnd"/>
      <w:r w:rsidR="00226EDB">
        <w:t xml:space="preserve"> II</w:t>
      </w:r>
      <w:r w:rsidR="00226EDB" w:rsidRPr="006B6EC9">
        <w:t xml:space="preserve"> wraz z uzbrojeniem ich w urządzenia umożliwiające pobór wód podziemnych, </w:t>
      </w:r>
      <w:r w:rsidR="00226EDB">
        <w:t>na terenie działki nr ew. 28 wraz z ustaleniem nowych zasobów eksploatacyjnych ujęcia wód podziemnych w miejscowości Trzebania gm. Osieczna</w:t>
      </w:r>
      <w:r w:rsidR="00226EDB" w:rsidRPr="006B6EC9">
        <w:t>”</w:t>
      </w:r>
      <w:r w:rsidR="00226EDB">
        <w:t>.</w:t>
      </w:r>
    </w:p>
    <w:p w:rsidR="00DC1DBD" w:rsidRPr="00226EDB" w:rsidRDefault="00226EDB" w:rsidP="00DC1DBD">
      <w:pPr>
        <w:jc w:val="both"/>
      </w:pPr>
      <w:r w:rsidRPr="006B6EC9">
        <w:t>Inwestycja realizowana będzie na dzi</w:t>
      </w:r>
      <w:r>
        <w:t>ałce o numerze ewidencyjnym 28 w miejscowości Trzebania</w:t>
      </w:r>
      <w:r w:rsidRPr="006B6EC9">
        <w:t>, gmina Osieczna.</w:t>
      </w: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45101" w:rsidRPr="00845101" w:rsidRDefault="00845101" w:rsidP="008451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45101" w:rsidRPr="00845101" w:rsidRDefault="00845101" w:rsidP="008451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45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845101" w:rsidRPr="00845101" w:rsidRDefault="00845101" w:rsidP="008451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45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387488" w:rsidRDefault="00845101" w:rsidP="008451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451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Pr="00DC1DBD" w:rsidRDefault="00387488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7488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615FB"/>
    <w:rsid w:val="0019630A"/>
    <w:rsid w:val="002015B2"/>
    <w:rsid w:val="00226EDB"/>
    <w:rsid w:val="00387488"/>
    <w:rsid w:val="004170BC"/>
    <w:rsid w:val="00480BF7"/>
    <w:rsid w:val="005F1AEF"/>
    <w:rsid w:val="00727C76"/>
    <w:rsid w:val="00845101"/>
    <w:rsid w:val="00A57211"/>
    <w:rsid w:val="00C6745B"/>
    <w:rsid w:val="00CF039E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E6FF-2F59-4FCC-987A-7010E842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14</cp:revision>
  <cp:lastPrinted>2020-09-23T09:07:00Z</cp:lastPrinted>
  <dcterms:created xsi:type="dcterms:W3CDTF">2020-06-09T08:27:00Z</dcterms:created>
  <dcterms:modified xsi:type="dcterms:W3CDTF">2022-03-09T09:37:00Z</dcterms:modified>
</cp:coreProperties>
</file>