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4D" w:rsidRPr="00C46544" w:rsidRDefault="002B1B4D" w:rsidP="002B1B4D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115/2021</w:t>
      </w:r>
    </w:p>
    <w:p w:rsidR="002B1B4D" w:rsidRPr="00C46544" w:rsidRDefault="002B1B4D" w:rsidP="002B1B4D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2B1B4D" w:rsidRPr="00C46544" w:rsidRDefault="002B1B4D" w:rsidP="002B1B4D">
      <w:pPr>
        <w:autoSpaceDE w:val="0"/>
        <w:autoSpaceDN w:val="0"/>
        <w:adjustRightInd w:val="0"/>
        <w:jc w:val="center"/>
        <w:rPr>
          <w:b/>
        </w:rPr>
      </w:pPr>
    </w:p>
    <w:p w:rsidR="002B1B4D" w:rsidRPr="00C46544" w:rsidRDefault="002B1B4D" w:rsidP="002B1B4D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2B1B4D" w:rsidRPr="00C46544" w:rsidRDefault="002B1B4D" w:rsidP="002B1B4D">
      <w:pPr>
        <w:autoSpaceDE w:val="0"/>
        <w:autoSpaceDN w:val="0"/>
        <w:adjustRightInd w:val="0"/>
        <w:jc w:val="center"/>
      </w:pP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2B1B4D" w:rsidRPr="00C46544" w:rsidRDefault="002B1B4D" w:rsidP="002B1B4D">
      <w:pPr>
        <w:autoSpaceDE w:val="0"/>
        <w:autoSpaceDN w:val="0"/>
        <w:adjustRightInd w:val="0"/>
        <w:jc w:val="center"/>
      </w:pPr>
    </w:p>
    <w:p w:rsidR="002B1B4D" w:rsidRPr="00C46544" w:rsidRDefault="002B1B4D" w:rsidP="002B1B4D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Panią </w:t>
      </w:r>
      <w:r w:rsidRPr="00C46544">
        <w:rPr>
          <w:i/>
        </w:rPr>
        <w:t xml:space="preserve">Edytę </w:t>
      </w:r>
      <w:proofErr w:type="spellStart"/>
      <w:r w:rsidRPr="00C46544">
        <w:rPr>
          <w:i/>
        </w:rPr>
        <w:t>Pietek</w:t>
      </w:r>
      <w:proofErr w:type="spellEnd"/>
      <w:r w:rsidRPr="00C46544">
        <w:rPr>
          <w:i/>
        </w:rPr>
        <w:t xml:space="preserve"> – Dyrektora Przedszkola Samorządowego w Osiecznej </w:t>
      </w:r>
      <w:r w:rsidRPr="00C46544">
        <w:t xml:space="preserve">do zaciągania zobowiązań z tytułu umów, których realizacja w roku budżetowym i latach następnych jest niezbędna do zapewnienia ciągłości działania </w:t>
      </w:r>
      <w:r w:rsidRPr="00C46544">
        <w:rPr>
          <w:i/>
        </w:rPr>
        <w:t>Przedszkola Samorządowego w Osiecznej</w:t>
      </w:r>
      <w:r w:rsidRPr="00C46544">
        <w:t xml:space="preserve"> i z których wynikające płatności wykraczają poza 2022 rok.</w:t>
      </w:r>
    </w:p>
    <w:p w:rsidR="002B1B4D" w:rsidRPr="00C46544" w:rsidRDefault="002B1B4D" w:rsidP="002B1B4D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2B1B4D" w:rsidRPr="00C46544" w:rsidRDefault="002B1B4D" w:rsidP="002B1B4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2B1B4D" w:rsidRPr="00C46544" w:rsidRDefault="002B1B4D" w:rsidP="002B1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A"/>
    <w:rsid w:val="002B1B4D"/>
    <w:rsid w:val="008E037D"/>
    <w:rsid w:val="00E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CD2D-56F0-4738-BB9E-CD9CDE59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2021-12-30T08:10:00Z</dcterms:created>
  <dcterms:modified xsi:type="dcterms:W3CDTF">2021-12-30T08:11:00Z</dcterms:modified>
</cp:coreProperties>
</file>