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122" w:h="1238" w:wrap="none" w:hAnchor="page" w:x="1182" w:y="1"/>
        <w:widowControl w:val="0"/>
        <w:shd w:val="clear" w:color="auto" w:fill="auto"/>
        <w:bidi w:val="0"/>
        <w:spacing w:before="0" w:after="260" w:line="206" w:lineRule="auto"/>
        <w:ind w:left="0" w:right="0" w:firstLine="0"/>
        <w:jc w:val="center"/>
      </w:pPr>
      <w:r>
        <w:rPr>
          <w:b/>
          <w:bCs/>
          <w:color w:val="FA6D87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</w:t>
        <w:br/>
        <w:t>Gminy</w:t>
        <w:br/>
        <w:t>OSIECZNA</w:t>
      </w:r>
    </w:p>
    <w:p>
      <w:pPr>
        <w:pStyle w:val="Style2"/>
        <w:keepNext w:val="0"/>
        <w:keepLines w:val="0"/>
        <w:framePr w:w="2122" w:h="1238" w:wrap="none" w:hAnchor="page" w:x="1182" w:y="1"/>
        <w:widowControl w:val="0"/>
        <w:shd w:val="clear" w:color="auto" w:fill="auto"/>
        <w:bidi w:val="0"/>
        <w:spacing w:before="0" w:after="0" w:line="20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BR 0003.40.2021</w:t>
      </w:r>
    </w:p>
    <w:p>
      <w:pPr>
        <w:pStyle w:val="Style2"/>
        <w:keepNext w:val="0"/>
        <w:keepLines w:val="0"/>
        <w:framePr w:w="2933" w:h="298" w:wrap="none" w:hAnchor="page" w:x="6544" w:y="4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Osieczna, 27 września 2021 r.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18" w:right="1229" w:bottom="5781" w:left="1181" w:header="590" w:footer="535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087" w:right="0" w:bottom="578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Pan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Roman Lewicki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 Rady Miejskiej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502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Działając w oparciu o art. 24 ust. 6 ustawy z dnia 8 marca 1990 r. o samorządzie</w:t>
        <w:br/>
        <w:t>gminnym (t.j. Dz. U. z 2021 r. poz. 1372) przesyłam odpowiedź na zapytanie dotyczące zajęć</w:t>
        <w:br/>
        <w:t>korekcyjnych zgłoszone w dniu 16 września 2021 r. podczas obrad XXX Sesji Rady Miejskiej</w:t>
        <w:br/>
        <w:t>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Informuję, że od 1 października 2021 r. zajęcia korekcyjne w Przedszkolu Samorządowym</w:t>
        <w:br/>
        <w:t>„Akademia Pana Kleksa” w Osiecznej zostaną wznowione.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FBA0D4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BU li MISTRZ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4889500</wp:posOffset>
            </wp:positionH>
            <wp:positionV relativeFrom="paragraph">
              <wp:posOffset>0</wp:posOffset>
            </wp:positionV>
            <wp:extent cx="1146175" cy="60960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46175" cy="609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Otrzymują: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Adresat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Aa.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3087" w:right="1230" w:bottom="5781" w:left="148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Tekst treści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Tekst treści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S25C-921092713470</dc:title>
  <dc:subject/>
  <dc:creator/>
  <cp:keywords/>
</cp:coreProperties>
</file>