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AA2F46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26 lipca</w:t>
      </w:r>
      <w:r w:rsidR="00727C76">
        <w:rPr>
          <w:rFonts w:ascii="Times New Roman" w:hAnsi="Times New Roman" w:cs="Times New Roman"/>
          <w:sz w:val="24"/>
          <w:szCs w:val="24"/>
        </w:rPr>
        <w:t xml:space="preserve"> 2021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AA2F46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</w:t>
      </w:r>
      <w:r w:rsidR="00727C76">
        <w:rPr>
          <w:rFonts w:ascii="Times New Roman" w:hAnsi="Times New Roman" w:cs="Times New Roman"/>
          <w:sz w:val="24"/>
          <w:szCs w:val="24"/>
        </w:rPr>
        <w:t>.2021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AA2F46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AA2F46">
        <w:rPr>
          <w:rFonts w:ascii="Times New Roman" w:hAnsi="Times New Roman" w:cs="Times New Roman"/>
          <w:sz w:val="24"/>
          <w:szCs w:val="24"/>
        </w:rPr>
        <w:t>247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AA2F46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AA2F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2F46">
        <w:rPr>
          <w:rFonts w:ascii="Times New Roman" w:hAnsi="Times New Roman" w:cs="Times New Roman"/>
          <w:sz w:val="24"/>
          <w:szCs w:val="24"/>
        </w:rPr>
        <w:t>. Dz. U. z 2021 r. poz. 735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57211" w:rsidRDefault="004170BC" w:rsidP="00DC1DBD">
      <w:pPr>
        <w:jc w:val="both"/>
        <w:rPr>
          <w:i/>
        </w:rPr>
      </w:pPr>
      <w:r>
        <w:t>o wy</w:t>
      </w:r>
      <w:r w:rsidR="00DC1DBD">
        <w:t>stąpieniu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C6745B">
        <w:t>owych uwa</w:t>
      </w:r>
      <w:r w:rsidR="00AA2F46">
        <w:t>runkowaniach, w dniu 26 lipca</w:t>
      </w:r>
      <w:r w:rsidR="00727C76">
        <w:t xml:space="preserve"> 2021</w:t>
      </w:r>
      <w:r w:rsidR="00A57211">
        <w:t xml:space="preserve"> r. </w:t>
      </w:r>
      <w:r w:rsidR="00DC1DBD">
        <w:t xml:space="preserve">do organów wskazanych                   w ustawie </w:t>
      </w:r>
      <w:proofErr w:type="spellStart"/>
      <w:r w:rsidR="00DC1DBD" w:rsidRPr="00DC1DBD">
        <w:rPr>
          <w:i/>
        </w:rPr>
        <w:t>ooś</w:t>
      </w:r>
      <w:proofErr w:type="spellEnd"/>
      <w:r w:rsidR="00DC1DBD">
        <w:t xml:space="preserve"> o opinię co do potrzeby obowiązku przeprowadzenia oceny oddziaływania na środowisko dla planowanego przedsięwzięcia pn. </w:t>
      </w:r>
      <w:r w:rsidR="00AA2F46" w:rsidRPr="00AA2F46">
        <w:rPr>
          <w:i/>
        </w:rPr>
        <w:t xml:space="preserve">,,Budowa elektrowni fotowoltaicznej - Osieczna”, zlokalizowanego na działce o numerze </w:t>
      </w:r>
      <w:proofErr w:type="spellStart"/>
      <w:r w:rsidR="00AA2F46" w:rsidRPr="00AA2F46">
        <w:rPr>
          <w:i/>
        </w:rPr>
        <w:t>ewid</w:t>
      </w:r>
      <w:proofErr w:type="spellEnd"/>
      <w:r w:rsidR="00AA2F46" w:rsidRPr="00AA2F46">
        <w:rPr>
          <w:i/>
        </w:rPr>
        <w:t>. 11/2, obręb ewidencyjny Świerczyna, gmina Osieczna.</w:t>
      </w:r>
    </w:p>
    <w:p w:rsidR="00DC1DBD" w:rsidRPr="00DC1DBD" w:rsidRDefault="00DC1DBD" w:rsidP="00DC1DBD">
      <w:pPr>
        <w:jc w:val="both"/>
        <w:rPr>
          <w:b/>
          <w:i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CC9" w:rsidRDefault="006A6CC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A6CC9" w:rsidRPr="006A6CC9" w:rsidRDefault="006A6CC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CC9" w:rsidRPr="006A6CC9" w:rsidRDefault="006A6CC9" w:rsidP="006A6C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6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6A6CC9" w:rsidRPr="006A6CC9" w:rsidRDefault="006A6CC9" w:rsidP="006A6C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6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6A6CC9" w:rsidRPr="006A6CC9" w:rsidRDefault="006A6CC9" w:rsidP="006A6CC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A6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sectPr w:rsidR="006A6CC9" w:rsidRPr="006A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A2625"/>
    <w:rsid w:val="0019630A"/>
    <w:rsid w:val="002015B2"/>
    <w:rsid w:val="004170BC"/>
    <w:rsid w:val="005F1AEF"/>
    <w:rsid w:val="006A6CC9"/>
    <w:rsid w:val="00727C76"/>
    <w:rsid w:val="00A57211"/>
    <w:rsid w:val="00AA2F46"/>
    <w:rsid w:val="00C6745B"/>
    <w:rsid w:val="00CF039E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9</cp:revision>
  <cp:lastPrinted>2020-09-23T09:07:00Z</cp:lastPrinted>
  <dcterms:created xsi:type="dcterms:W3CDTF">2020-06-09T08:27:00Z</dcterms:created>
  <dcterms:modified xsi:type="dcterms:W3CDTF">2021-07-26T12:42:00Z</dcterms:modified>
</cp:coreProperties>
</file>