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FA" w:rsidRDefault="000B7CFA">
      <w:pPr>
        <w:pStyle w:val="Nagwek20"/>
        <w:keepNext/>
        <w:keepLines/>
        <w:framePr w:w="566" w:h="322" w:wrap="none" w:hAnchor="page" w:x="1679" w:y="1"/>
        <w:spacing w:after="0"/>
      </w:pPr>
    </w:p>
    <w:p w:rsidR="000B7CFA" w:rsidRDefault="000B7CFA" w:rsidP="00777A71">
      <w:pPr>
        <w:pStyle w:val="Teksttreci20"/>
        <w:framePr w:w="403" w:h="283" w:wrap="none" w:hAnchor="page" w:x="3460" w:y="1"/>
        <w:rPr>
          <w:sz w:val="19"/>
          <w:szCs w:val="19"/>
        </w:rPr>
      </w:pPr>
    </w:p>
    <w:p w:rsidR="000B7CFA" w:rsidRDefault="009E046A">
      <w:pPr>
        <w:pStyle w:val="Teksttreci0"/>
        <w:framePr w:w="2909" w:h="298" w:wrap="none" w:hAnchor="page" w:x="6215" w:y="179"/>
        <w:spacing w:after="0"/>
      </w:pPr>
      <w:r>
        <w:t>Osieczna, 30 kwietnia 2021 r.</w:t>
      </w:r>
    </w:p>
    <w:p w:rsidR="000B7CFA" w:rsidRDefault="009E046A">
      <w:pPr>
        <w:pStyle w:val="Teksttreci0"/>
        <w:framePr w:w="1738" w:h="298" w:wrap="none" w:hAnchor="page" w:x="1228" w:y="721"/>
        <w:spacing w:after="0"/>
      </w:pPr>
      <w:r>
        <w:t>BR 0003.34.2021</w:t>
      </w:r>
    </w:p>
    <w:p w:rsidR="000B7CFA" w:rsidRDefault="000B7CFA">
      <w:pPr>
        <w:spacing w:line="360" w:lineRule="exact"/>
      </w:pPr>
    </w:p>
    <w:p w:rsidR="000B7CFA" w:rsidRDefault="000B7CFA">
      <w:pPr>
        <w:spacing w:after="657" w:line="1" w:lineRule="exact"/>
      </w:pPr>
    </w:p>
    <w:p w:rsidR="000B7CFA" w:rsidRDefault="000B7CFA">
      <w:pPr>
        <w:spacing w:line="1" w:lineRule="exact"/>
        <w:sectPr w:rsidR="000B7CFA">
          <w:pgSz w:w="11900" w:h="16840"/>
          <w:pgMar w:top="912" w:right="1179" w:bottom="4755" w:left="1117" w:header="484" w:footer="4327" w:gutter="0"/>
          <w:pgNumType w:start="1"/>
          <w:cols w:space="720"/>
          <w:noEndnote/>
          <w:docGrid w:linePitch="360"/>
        </w:sectPr>
      </w:pPr>
    </w:p>
    <w:p w:rsidR="000B7CFA" w:rsidRDefault="000B7CFA">
      <w:pPr>
        <w:spacing w:line="159" w:lineRule="exact"/>
        <w:rPr>
          <w:sz w:val="13"/>
          <w:szCs w:val="13"/>
        </w:rPr>
      </w:pPr>
    </w:p>
    <w:p w:rsidR="000B7CFA" w:rsidRDefault="000B7CFA">
      <w:pPr>
        <w:spacing w:line="1" w:lineRule="exact"/>
        <w:sectPr w:rsidR="000B7CFA">
          <w:type w:val="continuous"/>
          <w:pgSz w:w="11900" w:h="16840"/>
          <w:pgMar w:top="912" w:right="0" w:bottom="912" w:left="0" w:header="0" w:footer="3" w:gutter="0"/>
          <w:cols w:space="720"/>
          <w:noEndnote/>
          <w:docGrid w:linePitch="360"/>
        </w:sectPr>
      </w:pPr>
    </w:p>
    <w:p w:rsidR="00DF7DA9" w:rsidRDefault="00DF7DA9" w:rsidP="00DF7DA9">
      <w:pPr>
        <w:pStyle w:val="Teksttreci0"/>
        <w:spacing w:after="0"/>
        <w:ind w:left="5058"/>
        <w:rPr>
          <w:b/>
          <w:bCs/>
        </w:rPr>
      </w:pPr>
    </w:p>
    <w:p w:rsidR="00DF7DA9" w:rsidRDefault="00DF7DA9" w:rsidP="00DF7DA9">
      <w:pPr>
        <w:pStyle w:val="Teksttreci0"/>
        <w:spacing w:after="0"/>
        <w:ind w:left="5058"/>
        <w:rPr>
          <w:b/>
          <w:bCs/>
        </w:rPr>
      </w:pPr>
    </w:p>
    <w:p w:rsidR="000B7CFA" w:rsidRDefault="009E046A" w:rsidP="00DF7DA9">
      <w:pPr>
        <w:pStyle w:val="Teksttreci0"/>
        <w:spacing w:after="0"/>
        <w:ind w:left="5058"/>
      </w:pPr>
      <w:r>
        <w:rPr>
          <w:b/>
          <w:bCs/>
        </w:rPr>
        <w:t>Pan</w:t>
      </w:r>
    </w:p>
    <w:p w:rsidR="000B7CFA" w:rsidRDefault="009E046A" w:rsidP="00DF7DA9">
      <w:pPr>
        <w:pStyle w:val="Teksttreci0"/>
        <w:spacing w:after="0"/>
        <w:ind w:left="5058"/>
      </w:pPr>
      <w:r>
        <w:rPr>
          <w:b/>
          <w:bCs/>
        </w:rPr>
        <w:t>Przemysław Skowronek</w:t>
      </w:r>
    </w:p>
    <w:p w:rsidR="00DF7DA9" w:rsidRDefault="009E046A" w:rsidP="00DF7DA9">
      <w:pPr>
        <w:pStyle w:val="Teksttreci0"/>
        <w:spacing w:after="0"/>
        <w:ind w:left="5058"/>
        <w:rPr>
          <w:b/>
          <w:bCs/>
        </w:rPr>
      </w:pPr>
      <w:r>
        <w:rPr>
          <w:b/>
          <w:bCs/>
        </w:rPr>
        <w:t>Radny Rady Miejskiej Gminy Osieczna</w:t>
      </w:r>
    </w:p>
    <w:p w:rsidR="000B7CFA" w:rsidRDefault="009E046A" w:rsidP="00DF7DA9">
      <w:pPr>
        <w:pStyle w:val="Teksttreci0"/>
        <w:spacing w:after="0"/>
        <w:ind w:left="5058"/>
        <w:rPr>
          <w:b/>
          <w:bCs/>
        </w:rPr>
      </w:pPr>
      <w:r>
        <w:rPr>
          <w:b/>
          <w:bCs/>
        </w:rPr>
        <w:br/>
        <w:t>64-113 Osieczna</w:t>
      </w:r>
    </w:p>
    <w:p w:rsidR="00DF7DA9" w:rsidRDefault="00DF7DA9" w:rsidP="00DF7DA9">
      <w:pPr>
        <w:pStyle w:val="Teksttreci0"/>
        <w:spacing w:after="0"/>
        <w:ind w:left="5058"/>
        <w:rPr>
          <w:b/>
          <w:bCs/>
        </w:rPr>
      </w:pPr>
    </w:p>
    <w:p w:rsidR="00DF7DA9" w:rsidRDefault="00DF7DA9" w:rsidP="00DF7DA9">
      <w:pPr>
        <w:pStyle w:val="Teksttreci0"/>
        <w:spacing w:after="0"/>
        <w:ind w:left="5058"/>
        <w:rPr>
          <w:b/>
          <w:bCs/>
        </w:rPr>
      </w:pPr>
    </w:p>
    <w:p w:rsidR="00DF7DA9" w:rsidRDefault="00DF7DA9" w:rsidP="00DF7DA9">
      <w:pPr>
        <w:pStyle w:val="Teksttreci0"/>
        <w:spacing w:after="0"/>
        <w:ind w:left="5058"/>
        <w:rPr>
          <w:b/>
          <w:bCs/>
        </w:rPr>
      </w:pPr>
    </w:p>
    <w:p w:rsidR="00DF7DA9" w:rsidRDefault="00DF7DA9" w:rsidP="00DF7DA9">
      <w:pPr>
        <w:pStyle w:val="Teksttreci0"/>
        <w:spacing w:after="0"/>
        <w:ind w:left="5058"/>
        <w:rPr>
          <w:b/>
          <w:bCs/>
        </w:rPr>
      </w:pPr>
    </w:p>
    <w:p w:rsidR="00DF7DA9" w:rsidRDefault="00DF7DA9" w:rsidP="00DF7DA9">
      <w:pPr>
        <w:pStyle w:val="Teksttreci0"/>
        <w:spacing w:after="0"/>
        <w:ind w:left="5058"/>
      </w:pPr>
    </w:p>
    <w:p w:rsidR="000B7CFA" w:rsidRDefault="009E046A" w:rsidP="00E05092">
      <w:pPr>
        <w:pStyle w:val="Teksttreci0"/>
        <w:spacing w:after="0"/>
        <w:ind w:firstLine="799"/>
        <w:jc w:val="both"/>
      </w:pPr>
      <w:r>
        <w:t>Działając w oparciu o art. 24 ust. 6 ustawy z dnia 8 marca 1990 r. o samorządzie gminnym</w:t>
      </w:r>
      <w:r>
        <w:br/>
        <w:t>(t.j. Dz. U. z 2020 r. poz. 713 ze zmianami) w załączeniu przesyłam Panu odpowiedzi</w:t>
      </w:r>
      <w:r>
        <w:br/>
        <w:t>Prezesa Gminnego Zakładu Komunalnego Sp. z o. o. w Osiecznej na pytania zgłoszone</w:t>
      </w:r>
      <w:r>
        <w:br/>
        <w:t xml:space="preserve">w dniu 19 kwietnia 2021 </w:t>
      </w:r>
      <w:r>
        <w:rPr>
          <w:rFonts w:ascii="Calibri" w:eastAsia="Calibri" w:hAnsi="Calibri" w:cs="Calibri"/>
          <w:i/>
          <w:iCs/>
          <w:sz w:val="17"/>
          <w:szCs w:val="17"/>
        </w:rPr>
        <w:t>r.,</w:t>
      </w:r>
      <w:r>
        <w:t xml:space="preserve"> dotyczące sytuacji finansowej Gminnego Zakładu Komunalnego</w:t>
      </w:r>
      <w:r>
        <w:br/>
        <w:t>w pierwszym kwartale 2021 roku.</w:t>
      </w:r>
    </w:p>
    <w:p w:rsidR="00E05092" w:rsidRDefault="00E05092" w:rsidP="00E05092">
      <w:pPr>
        <w:pStyle w:val="Teksttreci0"/>
        <w:spacing w:after="0"/>
        <w:ind w:firstLine="800"/>
        <w:jc w:val="both"/>
      </w:pPr>
    </w:p>
    <w:p w:rsidR="00E05092" w:rsidRDefault="00E05092" w:rsidP="00E05092">
      <w:pPr>
        <w:pStyle w:val="Teksttreci0"/>
        <w:spacing w:after="0"/>
        <w:ind w:firstLine="799"/>
        <w:jc w:val="both"/>
        <w:rPr>
          <w:color w:val="FF0000"/>
        </w:rPr>
      </w:pPr>
    </w:p>
    <w:p w:rsidR="00E05092" w:rsidRDefault="00E05092" w:rsidP="00E05092">
      <w:pPr>
        <w:pStyle w:val="Teksttreci0"/>
        <w:spacing w:after="0"/>
        <w:ind w:firstLine="799"/>
        <w:jc w:val="both"/>
        <w:rPr>
          <w:color w:val="FF0000"/>
        </w:rPr>
      </w:pPr>
    </w:p>
    <w:p w:rsidR="00E05092" w:rsidRDefault="00E05092" w:rsidP="00E05092">
      <w:pPr>
        <w:pStyle w:val="Teksttreci0"/>
        <w:spacing w:after="0"/>
        <w:ind w:firstLine="799"/>
        <w:jc w:val="both"/>
        <w:rPr>
          <w:color w:val="FF0000"/>
        </w:rPr>
      </w:pPr>
    </w:p>
    <w:p w:rsidR="00E05092" w:rsidRDefault="00E05092" w:rsidP="00E05092">
      <w:pPr>
        <w:pStyle w:val="Teksttreci0"/>
        <w:spacing w:after="360"/>
        <w:ind w:left="4865" w:firstLine="799"/>
        <w:jc w:val="both"/>
        <w:rPr>
          <w:color w:val="FF0000"/>
        </w:rPr>
      </w:pPr>
      <w:r w:rsidRPr="00E05092">
        <w:rPr>
          <w:color w:val="FF0000"/>
        </w:rPr>
        <w:t xml:space="preserve">BURMISTRZ </w:t>
      </w:r>
    </w:p>
    <w:p w:rsidR="00E05092" w:rsidRPr="00E05092" w:rsidRDefault="00E05092" w:rsidP="00E05092">
      <w:pPr>
        <w:pStyle w:val="Teksttreci0"/>
        <w:spacing w:after="360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</w:t>
      </w:r>
      <w:r>
        <w:rPr>
          <w:color w:val="FF0000"/>
        </w:rPr>
        <w:tab/>
        <w:t xml:space="preserve">          </w:t>
      </w:r>
      <w:r w:rsidRPr="00E05092">
        <w:rPr>
          <w:color w:val="FF0000"/>
        </w:rPr>
        <w:t>Stanisław Glapiak</w:t>
      </w:r>
    </w:p>
    <w:p w:rsidR="00E05092" w:rsidRDefault="00E05092" w:rsidP="00E05092">
      <w:pPr>
        <w:pStyle w:val="Teksttreci0"/>
        <w:spacing w:after="0"/>
        <w:ind w:firstLine="799"/>
        <w:jc w:val="both"/>
      </w:pPr>
    </w:p>
    <w:p w:rsidR="00E05092" w:rsidRDefault="00E05092" w:rsidP="00E05092">
      <w:pPr>
        <w:pStyle w:val="Teksttreci0"/>
        <w:spacing w:after="0"/>
        <w:ind w:firstLine="799"/>
        <w:jc w:val="both"/>
      </w:pPr>
    </w:p>
    <w:p w:rsidR="00E05092" w:rsidRDefault="00E05092" w:rsidP="00E05092">
      <w:pPr>
        <w:pStyle w:val="Teksttreci0"/>
        <w:spacing w:after="0"/>
        <w:ind w:firstLine="799"/>
        <w:jc w:val="both"/>
      </w:pPr>
    </w:p>
    <w:p w:rsidR="00E05092" w:rsidRDefault="00E05092" w:rsidP="00E05092">
      <w:pPr>
        <w:pStyle w:val="Teksttreci0"/>
        <w:spacing w:after="0"/>
        <w:ind w:firstLine="799"/>
        <w:jc w:val="both"/>
      </w:pPr>
    </w:p>
    <w:p w:rsidR="00E05092" w:rsidRDefault="00E05092" w:rsidP="00E05092">
      <w:pPr>
        <w:pStyle w:val="Teksttreci0"/>
        <w:spacing w:after="0"/>
        <w:ind w:firstLine="799"/>
        <w:jc w:val="both"/>
      </w:pPr>
    </w:p>
    <w:p w:rsidR="00E05092" w:rsidRDefault="00E05092" w:rsidP="00E05092">
      <w:pPr>
        <w:pStyle w:val="Teksttreci0"/>
        <w:spacing w:after="0"/>
        <w:ind w:firstLine="799"/>
        <w:jc w:val="both"/>
      </w:pPr>
    </w:p>
    <w:p w:rsidR="000B7CFA" w:rsidRDefault="009E046A">
      <w:pPr>
        <w:pStyle w:val="Teksttreci20"/>
      </w:pPr>
      <w:r>
        <w:t>Otrzymują:</w:t>
      </w:r>
    </w:p>
    <w:p w:rsidR="000B7CFA" w:rsidRDefault="009E046A">
      <w:pPr>
        <w:pStyle w:val="Teksttreci20"/>
        <w:numPr>
          <w:ilvl w:val="0"/>
          <w:numId w:val="1"/>
        </w:numPr>
        <w:tabs>
          <w:tab w:val="left" w:pos="310"/>
        </w:tabs>
      </w:pPr>
      <w:r>
        <w:t>Adresat</w:t>
      </w:r>
    </w:p>
    <w:p w:rsidR="000B7CFA" w:rsidRDefault="009E046A">
      <w:pPr>
        <w:pStyle w:val="Teksttreci20"/>
        <w:numPr>
          <w:ilvl w:val="0"/>
          <w:numId w:val="1"/>
        </w:numPr>
        <w:tabs>
          <w:tab w:val="left" w:pos="334"/>
        </w:tabs>
      </w:pPr>
      <w:r>
        <w:t>Przewodniczący Rady Miejskiej</w:t>
      </w:r>
    </w:p>
    <w:p w:rsidR="000B7CFA" w:rsidRDefault="009E046A">
      <w:pPr>
        <w:pStyle w:val="Teksttreci20"/>
        <w:ind w:firstLine="300"/>
        <w:sectPr w:rsidR="000B7CFA">
          <w:type w:val="continuous"/>
          <w:pgSz w:w="11900" w:h="16840"/>
          <w:pgMar w:top="912" w:right="1179" w:bottom="912" w:left="1117" w:header="0" w:footer="3" w:gutter="0"/>
          <w:cols w:space="720"/>
          <w:noEndnote/>
          <w:docGrid w:linePitch="360"/>
        </w:sectPr>
      </w:pPr>
      <w:r>
        <w:t>Gminy Osieczna</w:t>
      </w:r>
    </w:p>
    <w:p w:rsidR="000B7CFA" w:rsidRDefault="009E046A">
      <w:pPr>
        <w:pStyle w:val="Nagwek10"/>
        <w:keepNext/>
        <w:keepLines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457200</wp:posOffset>
                </wp:positionV>
                <wp:extent cx="1791970" cy="1892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7CFA" w:rsidRDefault="009E046A">
                            <w:pPr>
                              <w:pStyle w:val="Teksttreci0"/>
                              <w:spacing w:after="0"/>
                            </w:pPr>
                            <w:r>
                              <w:t>Osieczna, dnia 29.04.2021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0.75pt;margin-top:36.pt;width:141.09999999999999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dnia 29.04.2021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4"/>
      <w:r>
        <w:t>Gminny Zakład Komunalny Sp. z o.o. w Osiecznej</w:t>
      </w:r>
      <w:bookmarkEnd w:id="0"/>
    </w:p>
    <w:p w:rsidR="000B7CFA" w:rsidRDefault="009E046A" w:rsidP="00777A71">
      <w:pPr>
        <w:pStyle w:val="Teksttreci30"/>
        <w:spacing w:line="240" w:lineRule="auto"/>
        <w:ind w:left="0" w:firstLine="160"/>
        <w:rPr>
          <w:sz w:val="20"/>
          <w:szCs w:val="20"/>
        </w:rPr>
      </w:pPr>
      <w:r>
        <w:rPr>
          <w:sz w:val="20"/>
          <w:szCs w:val="20"/>
        </w:rPr>
        <w:t>GMINNY ZAKŁAD KOMUNALNY</w:t>
      </w:r>
    </w:p>
    <w:p w:rsidR="000B7CFA" w:rsidRDefault="009E046A" w:rsidP="00777A71">
      <w:pPr>
        <w:pStyle w:val="Teksttreci40"/>
        <w:spacing w:after="0" w:line="288" w:lineRule="auto"/>
        <w:ind w:left="1320" w:right="0" w:firstLine="0"/>
      </w:pPr>
      <w:r>
        <w:t>Sp. Z 0.0.</w:t>
      </w:r>
    </w:p>
    <w:p w:rsidR="000B7CFA" w:rsidRDefault="00777A71" w:rsidP="00777A71">
      <w:pPr>
        <w:pStyle w:val="Teksttreci30"/>
        <w:ind w:hanging="460"/>
      </w:pPr>
      <w:r>
        <w:t>ul.</w:t>
      </w:r>
      <w:r w:rsidR="00E05092">
        <w:t xml:space="preserve"> </w:t>
      </w:r>
      <w:r>
        <w:t xml:space="preserve">Powstańców </w:t>
      </w:r>
      <w:r w:rsidR="009E046A">
        <w:t>Wielkopolskich 6</w:t>
      </w:r>
      <w:r w:rsidR="009E046A">
        <w:br/>
        <w:t>64-113 OSIECZNA</w:t>
      </w:r>
    </w:p>
    <w:p w:rsidR="000B7CFA" w:rsidRDefault="009E046A" w:rsidP="00777A71">
      <w:pPr>
        <w:pStyle w:val="Teksttreci40"/>
        <w:spacing w:line="240" w:lineRule="auto"/>
        <w:ind w:left="0" w:right="0" w:firstLine="160"/>
      </w:pPr>
      <w:r>
        <w:t>NIP: £972373671 REGON- 3S4P.n9646</w:t>
      </w:r>
    </w:p>
    <w:p w:rsidR="000B7CFA" w:rsidRDefault="009E046A">
      <w:pPr>
        <w:pStyle w:val="Teksttreci0"/>
        <w:spacing w:after="860" w:line="276" w:lineRule="auto"/>
        <w:ind w:left="7500" w:firstLine="20"/>
      </w:pPr>
      <w:r>
        <w:rPr>
          <w:b/>
          <w:bCs/>
        </w:rPr>
        <w:t>BURMISTRZ</w:t>
      </w:r>
      <w:r>
        <w:rPr>
          <w:b/>
          <w:bCs/>
        </w:rPr>
        <w:br/>
        <w:t>Gminy Osieczna</w:t>
      </w:r>
      <w:r>
        <w:rPr>
          <w:b/>
          <w:bCs/>
        </w:rPr>
        <w:br/>
        <w:t>p. Stanisław Glapiak</w:t>
      </w:r>
      <w:r>
        <w:rPr>
          <w:b/>
          <w:bCs/>
        </w:rPr>
        <w:br/>
      </w:r>
      <w:r>
        <w:rPr>
          <w:b/>
          <w:bCs/>
          <w:u w:val="single"/>
        </w:rPr>
        <w:t>w miejscu</w:t>
      </w:r>
    </w:p>
    <w:p w:rsidR="000B7CFA" w:rsidRDefault="009E046A">
      <w:pPr>
        <w:pStyle w:val="Teksttreci0"/>
        <w:spacing w:after="580" w:line="257" w:lineRule="auto"/>
      </w:pPr>
      <w:r>
        <w:t>Dotyczy: zapytania złożonego do GZK Sp. z o.o. z dnia 19.04.2021 r.</w:t>
      </w:r>
    </w:p>
    <w:p w:rsidR="000B7CFA" w:rsidRDefault="009E046A">
      <w:pPr>
        <w:pStyle w:val="Teksttreci0"/>
        <w:spacing w:after="160" w:line="257" w:lineRule="auto"/>
      </w:pPr>
      <w:r>
        <w:t>Ad 1. GZK sp. z o.o. w Osiecznej nie osiągnął dochodu w pierwszym kwartale 2021 roku.</w:t>
      </w:r>
    </w:p>
    <w:p w:rsidR="000B7CFA" w:rsidRDefault="009E046A">
      <w:pPr>
        <w:pStyle w:val="Teksttreci0"/>
        <w:spacing w:after="160" w:line="257" w:lineRule="auto"/>
      </w:pPr>
      <w:r>
        <w:t>Ad 2. Wydatki GZK Sp. z o.o. w Osiecznej w pierwszym kwartale 2021 roku w rozbiciu na cele:</w:t>
      </w:r>
    </w:p>
    <w:p w:rsidR="000B7CFA" w:rsidRDefault="009E046A">
      <w:pPr>
        <w:pStyle w:val="Teksttreci0"/>
        <w:numPr>
          <w:ilvl w:val="0"/>
          <w:numId w:val="2"/>
        </w:numPr>
        <w:tabs>
          <w:tab w:val="left" w:pos="826"/>
        </w:tabs>
        <w:spacing w:after="160" w:line="257" w:lineRule="auto"/>
        <w:ind w:firstLine="540"/>
        <w:jc w:val="both"/>
      </w:pPr>
      <w:r>
        <w:t>gospodarka ściekowa (przyjmowanie i oczyszczanie ścieków komunalnych) - 658 577,29 zł</w:t>
      </w:r>
    </w:p>
    <w:p w:rsidR="000B7CFA" w:rsidRDefault="009E046A">
      <w:pPr>
        <w:pStyle w:val="Teksttreci0"/>
        <w:numPr>
          <w:ilvl w:val="0"/>
          <w:numId w:val="2"/>
        </w:numPr>
        <w:tabs>
          <w:tab w:val="left" w:pos="831"/>
        </w:tabs>
        <w:spacing w:after="160" w:line="257" w:lineRule="auto"/>
        <w:ind w:firstLine="540"/>
      </w:pPr>
      <w:r>
        <w:t>organizacji ruchu drogowego - 57 400,00 zł</w:t>
      </w:r>
    </w:p>
    <w:p w:rsidR="000B7CFA" w:rsidRDefault="009E046A">
      <w:pPr>
        <w:pStyle w:val="Teksttreci0"/>
        <w:numPr>
          <w:ilvl w:val="0"/>
          <w:numId w:val="2"/>
        </w:numPr>
        <w:tabs>
          <w:tab w:val="left" w:pos="826"/>
        </w:tabs>
        <w:spacing w:after="160" w:line="257" w:lineRule="auto"/>
        <w:ind w:firstLine="540"/>
      </w:pPr>
      <w:r>
        <w:t>utrzymania zieleni gminnej - 1 703,80 zł</w:t>
      </w:r>
    </w:p>
    <w:p w:rsidR="000B7CFA" w:rsidRDefault="009E046A">
      <w:pPr>
        <w:pStyle w:val="Teksttreci0"/>
        <w:spacing w:after="160" w:line="259" w:lineRule="auto"/>
        <w:ind w:left="640" w:hanging="640"/>
        <w:rPr>
          <w:sz w:val="17"/>
          <w:szCs w:val="17"/>
        </w:rPr>
      </w:pPr>
      <w:r>
        <w:t>Ad 3. Przychody GZK Sp. z o.o. w Osiecznej w pierwszym kwartale 2021 roku</w:t>
      </w:r>
      <w:r>
        <w:br/>
        <w:t xml:space="preserve">stanowią kwotę 462 880,73 </w:t>
      </w:r>
      <w:r>
        <w:rPr>
          <w:rFonts w:ascii="Calibri" w:eastAsia="Calibri" w:hAnsi="Calibri" w:cs="Calibri"/>
          <w:i/>
          <w:iCs/>
          <w:sz w:val="17"/>
          <w:szCs w:val="17"/>
        </w:rPr>
        <w:t>A</w:t>
      </w:r>
    </w:p>
    <w:p w:rsidR="000B7CFA" w:rsidRDefault="009E046A">
      <w:pPr>
        <w:pStyle w:val="Teksttreci0"/>
        <w:spacing w:after="1060" w:line="254" w:lineRule="auto"/>
        <w:ind w:left="640" w:firstLine="20"/>
      </w:pPr>
      <w:r>
        <w:t>Koszty GZK Sp. z o.o. w Osiecznej w pierwszym kwartale 2021 roku</w:t>
      </w:r>
      <w:r>
        <w:br/>
        <w:t>stanowią kwotę 717 681,09 zł</w:t>
      </w:r>
    </w:p>
    <w:p w:rsidR="000B7CFA" w:rsidRDefault="00E05092">
      <w:pPr>
        <w:pStyle w:val="Teksttreci0"/>
        <w:spacing w:after="220"/>
        <w:ind w:left="6900"/>
      </w:pPr>
      <w:r>
        <w:t xml:space="preserve">    </w:t>
      </w:r>
      <w:r w:rsidR="009E046A">
        <w:t>Z poważaniem</w:t>
      </w:r>
    </w:p>
    <w:p w:rsidR="000B7CFA" w:rsidRDefault="009E046A">
      <w:pPr>
        <w:pStyle w:val="Teksttreci40"/>
        <w:spacing w:after="280" w:line="240" w:lineRule="auto"/>
        <w:ind w:left="0" w:right="1060" w:firstLine="0"/>
        <w:jc w:val="right"/>
        <w:rPr>
          <w:sz w:val="18"/>
          <w:szCs w:val="18"/>
        </w:rPr>
      </w:pPr>
      <w:r>
        <w:rPr>
          <w:b/>
          <w:bCs/>
          <w:color w:val="ED6C81"/>
          <w:sz w:val="18"/>
          <w:szCs w:val="18"/>
        </w:rPr>
        <w:t>PREZES ZARZĄDU</w:t>
      </w:r>
    </w:p>
    <w:p w:rsidR="000B7CFA" w:rsidRDefault="00E05092">
      <w:pPr>
        <w:pStyle w:val="Teksttreci50"/>
      </w:pPr>
      <w:r>
        <w:t xml:space="preserve">      mgr inź</w:t>
      </w:r>
      <w:bookmarkStart w:id="1" w:name="_GoBack"/>
      <w:bookmarkEnd w:id="1"/>
      <w:r>
        <w:t>. Mikołaj</w:t>
      </w:r>
      <w:r w:rsidR="009E046A">
        <w:t xml:space="preserve"> Mrówczyński</w:t>
      </w:r>
    </w:p>
    <w:p w:rsidR="000B7CFA" w:rsidRDefault="009E046A">
      <w:pPr>
        <w:pStyle w:val="Teksttreci0"/>
        <w:spacing w:after="160"/>
      </w:pPr>
      <w:r>
        <w:rPr>
          <w:u w:val="single"/>
        </w:rPr>
        <w:t>Otrzymują:</w:t>
      </w:r>
    </w:p>
    <w:p w:rsidR="000B7CFA" w:rsidRDefault="009E046A">
      <w:pPr>
        <w:pStyle w:val="Teksttreci0"/>
        <w:spacing w:after="1420"/>
        <w:ind w:firstLine="380"/>
      </w:pPr>
      <w:r>
        <w:t>1. Adresat</w:t>
      </w:r>
    </w:p>
    <w:p w:rsidR="000B7CFA" w:rsidRDefault="009E046A">
      <w:pPr>
        <w:pStyle w:val="Teksttreci0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Osieczna, ul. Powstańców Wielkopolskich 6, 64-113 Osieczna, NIP 6972373631,Regon 384809646</w:t>
      </w:r>
      <w:r>
        <w:rPr>
          <w:sz w:val="22"/>
          <w:szCs w:val="22"/>
        </w:rPr>
        <w:br/>
        <w:t>KRS 0000812255 , Kapitał zakładowy: 800 000,00zł</w:t>
      </w:r>
      <w:r>
        <w:rPr>
          <w:sz w:val="22"/>
          <w:szCs w:val="22"/>
        </w:rPr>
        <w:br/>
        <w:t xml:space="preserve">tel. 65 535 06 48, </w:t>
      </w:r>
      <w:hyperlink r:id="rId7" w:history="1">
        <w:r>
          <w:rPr>
            <w:sz w:val="22"/>
            <w:szCs w:val="22"/>
            <w:u w:val="single"/>
            <w:lang w:val="en-US" w:eastAsia="en-US" w:bidi="en-US"/>
          </w:rPr>
          <w:t>www.gzk.osieczna.p</w:t>
        </w:r>
      </w:hyperlink>
      <w:r>
        <w:rPr>
          <w:sz w:val="22"/>
          <w:szCs w:val="22"/>
          <w:lang w:val="en-US" w:eastAsia="en-US" w:bidi="en-US"/>
        </w:rPr>
        <w:t xml:space="preserve">l; </w:t>
      </w:r>
      <w:hyperlink r:id="rId8" w:history="1">
        <w:r>
          <w:rPr>
            <w:sz w:val="22"/>
            <w:szCs w:val="22"/>
            <w:u w:val="single"/>
            <w:lang w:val="en-US" w:eastAsia="en-US" w:bidi="en-US"/>
          </w:rPr>
          <w:t>biuro@gzk.osieczna.pl</w:t>
        </w:r>
      </w:hyperlink>
    </w:p>
    <w:sectPr w:rsidR="000B7CFA">
      <w:pgSz w:w="11900" w:h="16840"/>
      <w:pgMar w:top="1153" w:right="1623" w:bottom="649" w:left="519" w:header="725" w:footer="2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CC" w:rsidRDefault="00F549CC">
      <w:r>
        <w:separator/>
      </w:r>
    </w:p>
  </w:endnote>
  <w:endnote w:type="continuationSeparator" w:id="0">
    <w:p w:rsidR="00F549CC" w:rsidRDefault="00F5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CC" w:rsidRDefault="00F549CC"/>
  </w:footnote>
  <w:footnote w:type="continuationSeparator" w:id="0">
    <w:p w:rsidR="00F549CC" w:rsidRDefault="00F549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05DF"/>
    <w:multiLevelType w:val="multilevel"/>
    <w:tmpl w:val="BEBCCED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C352AC"/>
    <w:multiLevelType w:val="multilevel"/>
    <w:tmpl w:val="C97A0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A"/>
    <w:rsid w:val="000B7CFA"/>
    <w:rsid w:val="0061127F"/>
    <w:rsid w:val="00777A71"/>
    <w:rsid w:val="009E046A"/>
    <w:rsid w:val="00DF7DA9"/>
    <w:rsid w:val="00E05092"/>
    <w:rsid w:val="00F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FEF67-D575-4B32-B6E8-FFC5E139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BCD6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Georgia" w:eastAsia="Georgia" w:hAnsi="Georgia" w:cs="Georgia"/>
      <w:b w:val="0"/>
      <w:bCs w:val="0"/>
      <w:i/>
      <w:iCs/>
      <w:smallCaps w:val="0"/>
      <w:strike w:val="0"/>
      <w:color w:val="F8BCD6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A1BEEF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A1BEEF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/>
      <w:iCs/>
      <w:smallCaps w:val="0"/>
      <w:strike w:val="0"/>
      <w:color w:val="ED6C81"/>
      <w:w w:val="100"/>
      <w:sz w:val="17"/>
      <w:szCs w:val="17"/>
      <w:u w:val="none"/>
    </w:rPr>
  </w:style>
  <w:style w:type="paragraph" w:customStyle="1" w:styleId="Nagwek20">
    <w:name w:val="Nagłówek #2"/>
    <w:basedOn w:val="Normalny"/>
    <w:link w:val="Nagwek2"/>
    <w:pPr>
      <w:spacing w:after="130"/>
      <w:outlineLvl w:val="1"/>
    </w:pPr>
    <w:rPr>
      <w:rFonts w:ascii="Times New Roman" w:eastAsia="Times New Roman" w:hAnsi="Times New Roman" w:cs="Times New Roman"/>
      <w:color w:val="F8BCD6"/>
      <w:sz w:val="26"/>
      <w:szCs w:val="26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1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pacing w:after="2120"/>
      <w:ind w:left="7280"/>
    </w:pPr>
    <w:rPr>
      <w:rFonts w:ascii="Georgia" w:eastAsia="Georgia" w:hAnsi="Georgia" w:cs="Georgia"/>
      <w:i/>
      <w:iCs/>
      <w:color w:val="F8BCD6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580"/>
      <w:ind w:left="19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line="259" w:lineRule="auto"/>
      <w:ind w:left="740" w:hanging="150"/>
    </w:pPr>
    <w:rPr>
      <w:rFonts w:ascii="Arial" w:eastAsia="Arial" w:hAnsi="Arial" w:cs="Arial"/>
      <w:color w:val="A1BEEF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pacing w:after="220" w:line="264" w:lineRule="auto"/>
      <w:ind w:left="660" w:right="530" w:firstLine="80"/>
    </w:pPr>
    <w:rPr>
      <w:rFonts w:ascii="Arial" w:eastAsia="Arial" w:hAnsi="Arial" w:cs="Arial"/>
      <w:color w:val="A1BEEF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pacing w:after="580"/>
      <w:ind w:left="6660"/>
    </w:pPr>
    <w:rPr>
      <w:rFonts w:ascii="Calibri" w:eastAsia="Calibri" w:hAnsi="Calibri" w:cs="Calibri"/>
      <w:i/>
      <w:iCs/>
      <w:color w:val="ED6C8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zk.osi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k.osieczna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S25C-921050509320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S25C-921050509320</dc:title>
  <dc:subject/>
  <dc:creator>Marta Skorupka</dc:creator>
  <cp:keywords/>
  <cp:lastModifiedBy>Marta Skorupka</cp:lastModifiedBy>
  <cp:revision>4</cp:revision>
  <dcterms:created xsi:type="dcterms:W3CDTF">2021-05-05T10:32:00Z</dcterms:created>
  <dcterms:modified xsi:type="dcterms:W3CDTF">2021-05-05T10:55:00Z</dcterms:modified>
</cp:coreProperties>
</file>