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63" w:rsidRPr="00F47163" w:rsidRDefault="00F47163" w:rsidP="00F47163">
      <w:pPr>
        <w:spacing w:line="360" w:lineRule="auto"/>
        <w:jc w:val="center"/>
        <w:rPr>
          <w:rFonts w:ascii="Arial" w:hAnsi="Arial" w:cs="Arial"/>
          <w:sz w:val="30"/>
          <w:szCs w:val="30"/>
          <w:u w:val="single"/>
        </w:rPr>
      </w:pPr>
      <w:r w:rsidRPr="00F47163">
        <w:rPr>
          <w:rFonts w:ascii="Arial" w:hAnsi="Arial" w:cs="Arial"/>
          <w:sz w:val="30"/>
          <w:szCs w:val="30"/>
          <w:u w:val="single"/>
        </w:rPr>
        <w:t>Komisja Budżetu, Gospodarki, Rolnictwa i Ochrony Środowiska</w:t>
      </w:r>
    </w:p>
    <w:p w:rsidR="00F47163" w:rsidRPr="00F47163" w:rsidRDefault="00F47163" w:rsidP="00F47163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F47163">
        <w:rPr>
          <w:rFonts w:ascii="Arial" w:hAnsi="Arial" w:cs="Arial"/>
          <w:b/>
          <w:sz w:val="30"/>
          <w:szCs w:val="30"/>
        </w:rPr>
        <w:t>Przewodniczący</w:t>
      </w:r>
    </w:p>
    <w:p w:rsidR="00F47163" w:rsidRDefault="00F47163" w:rsidP="00F47163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Jarosław Glapiak</w:t>
      </w:r>
    </w:p>
    <w:p w:rsidR="00F47163" w:rsidRPr="00F47163" w:rsidRDefault="00F47163" w:rsidP="00F47163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F47163">
        <w:rPr>
          <w:rFonts w:ascii="Arial" w:hAnsi="Arial" w:cs="Arial"/>
          <w:b/>
          <w:sz w:val="30"/>
          <w:szCs w:val="30"/>
        </w:rPr>
        <w:t>Zastępca Przewodniczącego</w:t>
      </w:r>
    </w:p>
    <w:p w:rsidR="00F47163" w:rsidRDefault="00F47163" w:rsidP="00F47163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Marek Kozak</w:t>
      </w:r>
    </w:p>
    <w:p w:rsidR="00F47163" w:rsidRPr="00F47163" w:rsidRDefault="00F47163" w:rsidP="00F47163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F47163">
        <w:rPr>
          <w:rFonts w:ascii="Arial" w:hAnsi="Arial" w:cs="Arial"/>
          <w:b/>
          <w:sz w:val="30"/>
          <w:szCs w:val="30"/>
        </w:rPr>
        <w:t>Członkowie:</w:t>
      </w:r>
    </w:p>
    <w:p w:rsidR="00F47163" w:rsidRDefault="00F47163" w:rsidP="00F47163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Mirosław </w:t>
      </w:r>
      <w:proofErr w:type="spellStart"/>
      <w:r>
        <w:rPr>
          <w:rFonts w:ascii="Arial" w:hAnsi="Arial" w:cs="Arial"/>
          <w:sz w:val="30"/>
          <w:szCs w:val="30"/>
        </w:rPr>
        <w:t>Forszpaniak</w:t>
      </w:r>
      <w:proofErr w:type="spellEnd"/>
    </w:p>
    <w:p w:rsidR="00F47163" w:rsidRDefault="00F47163" w:rsidP="00F47163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Krystyna Krajewska</w:t>
      </w:r>
    </w:p>
    <w:p w:rsidR="00F47163" w:rsidRDefault="00F47163" w:rsidP="00F47163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Sebastian Łagoda</w:t>
      </w:r>
    </w:p>
    <w:p w:rsidR="00F47163" w:rsidRDefault="00F47163" w:rsidP="00F47163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Mariusz Mikołajczak</w:t>
      </w:r>
    </w:p>
    <w:p w:rsidR="00F47163" w:rsidRDefault="00F47163" w:rsidP="00F47163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Ewa Pietraszewska</w:t>
      </w:r>
    </w:p>
    <w:p w:rsidR="00F47163" w:rsidRDefault="00F47163" w:rsidP="00F47163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Przemysław Skowronek</w:t>
      </w:r>
    </w:p>
    <w:p w:rsidR="00AE2E1B" w:rsidRDefault="00F47163" w:rsidP="00F47163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Robert Skrzypek</w:t>
      </w:r>
    </w:p>
    <w:p w:rsidR="00F47163" w:rsidRPr="00F47163" w:rsidRDefault="00F47163" w:rsidP="00F47163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Roman Lewicki</w:t>
      </w:r>
    </w:p>
    <w:sectPr w:rsidR="00F47163" w:rsidRPr="00F4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C4"/>
    <w:rsid w:val="007461C4"/>
    <w:rsid w:val="00AE2E1B"/>
    <w:rsid w:val="00F4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1A79D-29C1-45EF-95BE-BDD9BD9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2021-04-30T05:49:00Z</dcterms:created>
  <dcterms:modified xsi:type="dcterms:W3CDTF">2021-04-30T05:54:00Z</dcterms:modified>
</cp:coreProperties>
</file>