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72" w:rsidRPr="00753B34" w:rsidRDefault="00755072" w:rsidP="00755072">
      <w:pPr>
        <w:pStyle w:val="Tekstpodstawowywcity"/>
        <w:jc w:val="right"/>
        <w:rPr>
          <w:b/>
        </w:rPr>
      </w:pPr>
      <w:r w:rsidRPr="00753B34">
        <w:rPr>
          <w:b/>
        </w:rPr>
        <w:t>Załącznik nr 1</w:t>
      </w:r>
      <w:r>
        <w:rPr>
          <w:b/>
        </w:rPr>
        <w:t>.</w:t>
      </w:r>
      <w:r>
        <w:rPr>
          <w:b/>
        </w:rPr>
        <w:t>2</w:t>
      </w:r>
      <w:r>
        <w:rPr>
          <w:b/>
        </w:rPr>
        <w:t>.</w:t>
      </w:r>
      <w:r w:rsidRPr="00753B34">
        <w:rPr>
          <w:b/>
        </w:rPr>
        <w:t xml:space="preserve"> do SIWZ</w:t>
      </w:r>
    </w:p>
    <w:p w:rsidR="00755072" w:rsidRPr="00753B34" w:rsidRDefault="00755072" w:rsidP="00755072">
      <w:pPr>
        <w:pStyle w:val="Tekstpodstawowywcity"/>
      </w:pPr>
    </w:p>
    <w:p w:rsidR="00755072" w:rsidRPr="00753B34" w:rsidRDefault="00755072" w:rsidP="00755072">
      <w:pPr>
        <w:pStyle w:val="Tekstpodstawowywcity"/>
        <w:spacing w:after="0"/>
        <w:jc w:val="right"/>
      </w:pPr>
      <w:r w:rsidRPr="00753B34">
        <w:t>....................................., dnia ................ roku</w:t>
      </w:r>
    </w:p>
    <w:p w:rsidR="00755072" w:rsidRPr="00753B34" w:rsidRDefault="00755072" w:rsidP="00755072">
      <w:pPr>
        <w:pStyle w:val="Tekstpodstawowywcity"/>
        <w:spacing w:after="0"/>
        <w:ind w:firstLine="518"/>
      </w:pPr>
      <w:r w:rsidRPr="00753B34"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(miejscowość</w:t>
      </w:r>
      <w:r w:rsidRPr="00753B34">
        <w:t>)</w:t>
      </w:r>
    </w:p>
    <w:p w:rsidR="00755072" w:rsidRPr="00753B34" w:rsidRDefault="00755072" w:rsidP="00755072">
      <w:pPr>
        <w:pStyle w:val="Tekstpodstawowywcity"/>
        <w:tabs>
          <w:tab w:val="center" w:pos="1620"/>
        </w:tabs>
        <w:spacing w:after="0"/>
      </w:pPr>
      <w:r w:rsidRPr="00753B34">
        <w:tab/>
        <w:t>.......................................</w:t>
      </w:r>
    </w:p>
    <w:p w:rsidR="00755072" w:rsidRPr="00753B34" w:rsidRDefault="00755072" w:rsidP="00755072">
      <w:pPr>
        <w:pStyle w:val="Tekstpodstawowywcity"/>
        <w:tabs>
          <w:tab w:val="center" w:pos="1620"/>
        </w:tabs>
        <w:spacing w:after="0"/>
      </w:pPr>
      <w:r w:rsidRPr="00753B34">
        <w:tab/>
        <w:t>.......................................</w:t>
      </w:r>
    </w:p>
    <w:p w:rsidR="00755072" w:rsidRPr="00753B34" w:rsidRDefault="00755072" w:rsidP="00755072">
      <w:pPr>
        <w:pStyle w:val="Tekstpodstawowywcity"/>
        <w:tabs>
          <w:tab w:val="center" w:pos="1620"/>
        </w:tabs>
        <w:spacing w:after="0"/>
      </w:pPr>
      <w:r w:rsidRPr="00753B34">
        <w:tab/>
        <w:t>.......................................</w:t>
      </w:r>
    </w:p>
    <w:p w:rsidR="00755072" w:rsidRPr="00753B34" w:rsidRDefault="00755072" w:rsidP="00755072">
      <w:pPr>
        <w:pStyle w:val="Tekstpodstawowywcity"/>
        <w:tabs>
          <w:tab w:val="center" w:pos="1620"/>
        </w:tabs>
        <w:spacing w:after="0"/>
      </w:pPr>
      <w:r w:rsidRPr="00753B34">
        <w:tab/>
        <w:t>(nazwa i adres firmy – wykonawcy)</w:t>
      </w:r>
    </w:p>
    <w:p w:rsidR="00755072" w:rsidRPr="00753B34" w:rsidRDefault="00755072" w:rsidP="00755072">
      <w:pPr>
        <w:pStyle w:val="Tekstpodstawowywcity"/>
        <w:spacing w:after="0"/>
        <w:rPr>
          <w:lang w:val="fr-FR"/>
        </w:rPr>
      </w:pPr>
      <w:r w:rsidRPr="00753B34">
        <w:t xml:space="preserve">       </w:t>
      </w:r>
      <w:r w:rsidRPr="00753B34">
        <w:rPr>
          <w:lang w:val="fr-FR"/>
        </w:rPr>
        <w:t>Tel. ……………………</w:t>
      </w:r>
    </w:p>
    <w:p w:rsidR="00755072" w:rsidRPr="00753B34" w:rsidRDefault="00755072" w:rsidP="00755072">
      <w:pPr>
        <w:pStyle w:val="Tekstpodstawowywcity"/>
        <w:spacing w:after="0"/>
        <w:rPr>
          <w:lang w:val="fr-FR"/>
        </w:rPr>
      </w:pPr>
      <w:r w:rsidRPr="00753B34">
        <w:rPr>
          <w:lang w:val="fr-FR"/>
        </w:rPr>
        <w:t xml:space="preserve">       Fax ……………………</w:t>
      </w:r>
    </w:p>
    <w:p w:rsidR="00755072" w:rsidRPr="00753B34" w:rsidRDefault="00755072" w:rsidP="00755072">
      <w:pPr>
        <w:pStyle w:val="Tekstpodstawowywcity"/>
        <w:spacing w:after="0"/>
        <w:rPr>
          <w:lang w:val="fr-FR"/>
        </w:rPr>
      </w:pPr>
      <w:r w:rsidRPr="00753B34">
        <w:rPr>
          <w:lang w:val="fr-FR"/>
        </w:rPr>
        <w:t xml:space="preserve">       </w:t>
      </w:r>
      <w:proofErr w:type="gramStart"/>
      <w:r w:rsidRPr="00753B34">
        <w:rPr>
          <w:lang w:val="fr-FR"/>
        </w:rPr>
        <w:t>e-mail</w:t>
      </w:r>
      <w:proofErr w:type="gramEnd"/>
      <w:r w:rsidRPr="00753B34">
        <w:rPr>
          <w:lang w:val="fr-FR"/>
        </w:rPr>
        <w:t xml:space="preserve"> …………………</w:t>
      </w:r>
    </w:p>
    <w:p w:rsidR="00755072" w:rsidRPr="00753B34" w:rsidRDefault="00755072" w:rsidP="00755072">
      <w:pPr>
        <w:pStyle w:val="Tekstpodstawowywcity"/>
        <w:tabs>
          <w:tab w:val="center" w:pos="1620"/>
        </w:tabs>
        <w:spacing w:after="0"/>
        <w:rPr>
          <w:lang w:val="fr-FR"/>
        </w:rPr>
      </w:pPr>
    </w:p>
    <w:p w:rsidR="00755072" w:rsidRPr="00755072" w:rsidRDefault="00755072" w:rsidP="007550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5072">
        <w:rPr>
          <w:rFonts w:ascii="Times New Roman" w:hAnsi="Times New Roman" w:cs="Times New Roman"/>
          <w:b/>
          <w:bCs/>
          <w:sz w:val="36"/>
          <w:szCs w:val="36"/>
        </w:rPr>
        <w:t>Gmina Osieczna</w:t>
      </w:r>
    </w:p>
    <w:p w:rsidR="00755072" w:rsidRPr="00755072" w:rsidRDefault="00755072" w:rsidP="00755072">
      <w:pPr>
        <w:pStyle w:val="Default"/>
        <w:ind w:right="57"/>
        <w:jc w:val="center"/>
        <w:rPr>
          <w:b/>
          <w:bCs/>
          <w:sz w:val="36"/>
          <w:szCs w:val="36"/>
        </w:rPr>
      </w:pPr>
      <w:r w:rsidRPr="00755072">
        <w:rPr>
          <w:b/>
          <w:bCs/>
          <w:sz w:val="36"/>
          <w:szCs w:val="36"/>
        </w:rPr>
        <w:t>ul. Powstańców Wielkopolskich 6</w:t>
      </w:r>
    </w:p>
    <w:p w:rsidR="00755072" w:rsidRPr="00755072" w:rsidRDefault="00755072" w:rsidP="00755072">
      <w:pPr>
        <w:pStyle w:val="Default"/>
        <w:ind w:right="57"/>
        <w:jc w:val="center"/>
        <w:rPr>
          <w:sz w:val="36"/>
          <w:szCs w:val="36"/>
        </w:rPr>
      </w:pPr>
      <w:r w:rsidRPr="00755072">
        <w:rPr>
          <w:b/>
          <w:bCs/>
          <w:sz w:val="36"/>
          <w:szCs w:val="36"/>
        </w:rPr>
        <w:t>64-113 Osieczna</w:t>
      </w:r>
    </w:p>
    <w:p w:rsidR="00755072" w:rsidRPr="00755072" w:rsidRDefault="00755072" w:rsidP="00755072">
      <w:pPr>
        <w:pStyle w:val="Default"/>
        <w:ind w:right="57"/>
        <w:jc w:val="center"/>
        <w:rPr>
          <w:sz w:val="24"/>
          <w:szCs w:val="24"/>
        </w:rPr>
      </w:pPr>
      <w:r w:rsidRPr="00755072">
        <w:rPr>
          <w:sz w:val="24"/>
          <w:szCs w:val="24"/>
        </w:rPr>
        <w:t xml:space="preserve">tel. +48 65 535 00 16; fax +48 65 535 06 48 </w:t>
      </w:r>
    </w:p>
    <w:p w:rsidR="00755072" w:rsidRPr="00755072" w:rsidRDefault="00755072" w:rsidP="00755072">
      <w:pPr>
        <w:jc w:val="center"/>
        <w:rPr>
          <w:rFonts w:ascii="Times New Roman" w:hAnsi="Times New Roman" w:cs="Times New Roman"/>
          <w:lang w:val="en-US"/>
        </w:rPr>
      </w:pPr>
      <w:r w:rsidRPr="00755072">
        <w:rPr>
          <w:rFonts w:ascii="Times New Roman" w:hAnsi="Times New Roman" w:cs="Times New Roman"/>
          <w:lang w:val="en-US"/>
        </w:rPr>
        <w:t>e-mail: urzad@osieczna.pl</w:t>
      </w:r>
    </w:p>
    <w:p w:rsidR="00755072" w:rsidRDefault="00755072" w:rsidP="00755072">
      <w:pPr>
        <w:jc w:val="right"/>
        <w:rPr>
          <w:color w:val="000000"/>
          <w:lang w:val="fr-FR"/>
        </w:rPr>
      </w:pPr>
    </w:p>
    <w:p w:rsidR="00755072" w:rsidRPr="00755072" w:rsidRDefault="00755072" w:rsidP="00755072">
      <w:pPr>
        <w:jc w:val="right"/>
        <w:rPr>
          <w:rFonts w:ascii="Times New Roman" w:hAnsi="Times New Roman" w:cs="Times New Roman"/>
          <w:b/>
          <w:bCs/>
          <w:lang w:val="de-DE"/>
        </w:rPr>
      </w:pPr>
      <w:r w:rsidRPr="00755072">
        <w:rPr>
          <w:rFonts w:ascii="Times New Roman" w:hAnsi="Times New Roman" w:cs="Times New Roman"/>
          <w:color w:val="000000"/>
          <w:lang w:val="fr-FR"/>
        </w:rPr>
        <w:t xml:space="preserve">                                         </w:t>
      </w:r>
    </w:p>
    <w:p w:rsidR="00755072" w:rsidRPr="00755072" w:rsidRDefault="00755072" w:rsidP="00755072">
      <w:pPr>
        <w:jc w:val="center"/>
        <w:rPr>
          <w:rFonts w:ascii="Times New Roman" w:hAnsi="Times New Roman" w:cs="Times New Roman"/>
          <w:b/>
          <w:bCs/>
        </w:rPr>
      </w:pPr>
      <w:r w:rsidRPr="00755072">
        <w:rPr>
          <w:rFonts w:ascii="Times New Roman" w:hAnsi="Times New Roman" w:cs="Times New Roman"/>
          <w:b/>
          <w:bCs/>
        </w:rPr>
        <w:t>Formularz cenowy dla Części ……….</w:t>
      </w:r>
    </w:p>
    <w:p w:rsidR="00755072" w:rsidRPr="00C52BB2" w:rsidRDefault="00755072" w:rsidP="00755072">
      <w:pPr>
        <w:pStyle w:val="gwpdcfef6bemsonormal"/>
        <w:spacing w:before="0" w:beforeAutospacing="0" w:after="0" w:afterAutospacing="0"/>
        <w:jc w:val="both"/>
        <w:rPr>
          <w:b/>
          <w:bCs/>
          <w:color w:val="000000"/>
        </w:rPr>
      </w:pPr>
      <w:r w:rsidRPr="00C52BB2">
        <w:t xml:space="preserve">w postępowaniu o udzielenie zamówienia publicznego na: </w:t>
      </w:r>
      <w:r w:rsidRPr="00C52BB2">
        <w:rPr>
          <w:b/>
          <w:bCs/>
        </w:rPr>
        <w:t>Zakup i dostawę wyposażenia w ramach projektu „Utworzenie miejsc opieki nad dziećmi do lat 3 w Gminie Osieczna</w:t>
      </w:r>
      <w:r w:rsidRPr="00C52BB2">
        <w:rPr>
          <w:b/>
        </w:rPr>
        <w:t>”</w:t>
      </w:r>
      <w:r w:rsidRPr="00C52BB2">
        <w:rPr>
          <w:b/>
          <w:bCs/>
        </w:rPr>
        <w:t xml:space="preserve"> </w:t>
      </w:r>
    </w:p>
    <w:p w:rsidR="00755072" w:rsidRDefault="00755072" w:rsidP="00755072">
      <w:pPr>
        <w:jc w:val="both"/>
        <w:rPr>
          <w:b/>
          <w:bCs/>
        </w:rPr>
      </w:pPr>
    </w:p>
    <w:p w:rsidR="00755072" w:rsidRDefault="00755072" w:rsidP="00755072">
      <w:pPr>
        <w:jc w:val="both"/>
      </w:pPr>
      <w:r>
        <w:t>Uwaga!</w:t>
      </w:r>
    </w:p>
    <w:p w:rsidR="00755072" w:rsidRDefault="00755072" w:rsidP="00755072">
      <w:pPr>
        <w:jc w:val="both"/>
      </w:pPr>
      <w:r>
        <w:t xml:space="preserve">Należy wpisać numer części, na którą Wykonawca składa ofertę. </w:t>
      </w:r>
    </w:p>
    <w:p w:rsidR="00755072" w:rsidRDefault="00755072" w:rsidP="00755072">
      <w:pPr>
        <w:jc w:val="both"/>
      </w:pPr>
      <w:r>
        <w:t>W przypadku składania oferty na 2 części należy załączyć 2 osobne Formularze cenowe lub wpisać podwojoną ilość do poniższej tabelki.</w:t>
      </w:r>
    </w:p>
    <w:p w:rsidR="00755072" w:rsidRDefault="00755072" w:rsidP="00755072"/>
    <w:tbl>
      <w:tblPr>
        <w:tblStyle w:val="Tabela-Siatka"/>
        <w:tblW w:w="9912" w:type="dxa"/>
        <w:jc w:val="center"/>
        <w:tblLook w:val="04A0" w:firstRow="1" w:lastRow="0" w:firstColumn="1" w:lastColumn="0" w:noHBand="0" w:noVBand="1"/>
      </w:tblPr>
      <w:tblGrid>
        <w:gridCol w:w="562"/>
        <w:gridCol w:w="3402"/>
        <w:gridCol w:w="852"/>
        <w:gridCol w:w="1274"/>
        <w:gridCol w:w="1274"/>
        <w:gridCol w:w="1274"/>
        <w:gridCol w:w="1274"/>
      </w:tblGrid>
      <w:tr w:rsidR="00755072" w:rsidRPr="009226C2" w:rsidTr="00755072">
        <w:trPr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>Nazwa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 netto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VAT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Szafa szatniowa z ławką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Kosz na odpady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Tablica korkowa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Makatka z jadłospisem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pufy duże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stolik owalny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 xml:space="preserve"> łóżeczko składane piankowe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apteczka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dywan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kojec modułowy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zestaw stolik + 4 krzesełek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szafa na łóżeczka piankowe i pościel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zestaw mebli żłobkowych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pojemnik na pieluchy duży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kosz na śmieci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tablice korkowe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radioodtwarzacz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poduchy dla dzieci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lampa owadobójcza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nawilżacz powietrza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 xml:space="preserve"> wykładzina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biurko + krzesło dla opiekunki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pojemnik na odpadki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nocniki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szafka na nocniki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pojemnik na pieluchy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lodówka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wózek kelnerski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stół przyścienny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stół przyścienny ze zlewem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zestaw mebli kuchennych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 xml:space="preserve"> blat kuchenny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sterylizator do butelek i smoczków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kuchenka mikrofalowa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sztućce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6B719C" w:rsidRDefault="00755072" w:rsidP="00755072">
            <w:pPr>
              <w:pStyle w:val="Akapitzlist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6B71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naczynia </w:t>
            </w:r>
            <w:r w:rsidRPr="006B719C">
              <w:rPr>
                <w:rFonts w:ascii="Calibri" w:hAnsi="Calibri" w:cs="Calibri"/>
                <w:sz w:val="24"/>
                <w:szCs w:val="24"/>
              </w:rPr>
              <w:t>(talerz obiadowy, talerz deserowy, talerz do zupy, kubek</w:t>
            </w:r>
            <w:r w:rsidRPr="006B719C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2" w:type="dxa"/>
          </w:tcPr>
          <w:p w:rsidR="00755072" w:rsidRPr="006B719C" w:rsidRDefault="00755072" w:rsidP="00755072">
            <w:pPr>
              <w:pStyle w:val="Akapitzlist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6B719C" w:rsidRDefault="00755072" w:rsidP="00755072">
            <w:pPr>
              <w:pStyle w:val="Akapitzlist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6B719C" w:rsidRDefault="00755072" w:rsidP="00755072">
            <w:pPr>
              <w:pStyle w:val="Akapitzlist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6B719C" w:rsidRDefault="00755072" w:rsidP="00755072">
            <w:pPr>
              <w:pStyle w:val="Akapitzlist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6B719C" w:rsidRDefault="00755072" w:rsidP="00755072">
            <w:pPr>
              <w:pStyle w:val="Akapitzlist"/>
              <w:ind w:left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dzbanki, wazy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naczynia do przechowywania żywności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zestaw innych naczyń kuchennych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indukcja z piekarnikiem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lampa owadobójcza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szafy magazynowe (przelotowe)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czajnik elektryczny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zlew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zmywarko-</w:t>
            </w:r>
            <w:proofErr w:type="spellStart"/>
            <w:r w:rsidRPr="009226C2">
              <w:rPr>
                <w:color w:val="000000"/>
                <w:sz w:val="24"/>
                <w:szCs w:val="24"/>
              </w:rPr>
              <w:t>wypa</w:t>
            </w:r>
            <w:r>
              <w:rPr>
                <w:color w:val="000000"/>
                <w:sz w:val="24"/>
                <w:szCs w:val="24"/>
              </w:rPr>
              <w:t>rz</w:t>
            </w:r>
            <w:r w:rsidRPr="009226C2">
              <w:rPr>
                <w:color w:val="000000"/>
                <w:sz w:val="24"/>
                <w:szCs w:val="24"/>
              </w:rPr>
              <w:t>arka</w:t>
            </w:r>
            <w:proofErr w:type="spellEnd"/>
            <w:r w:rsidRPr="00922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Szafa ubraniowa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Wieszak stojący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stolik + 4 krzesła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pralko-suszarka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stojak na pranie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deska do prasowania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żelazko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szafy magazynowe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wózek do sprzątania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kosze na pranie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regały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odkurzacz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regały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pudła na zabawki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kompl</w:t>
            </w:r>
            <w:r>
              <w:rPr>
                <w:color w:val="000000"/>
                <w:sz w:val="24"/>
                <w:szCs w:val="24"/>
              </w:rPr>
              <w:t>et</w:t>
            </w:r>
            <w:r w:rsidRPr="009226C2">
              <w:rPr>
                <w:color w:val="000000"/>
                <w:sz w:val="24"/>
                <w:szCs w:val="24"/>
              </w:rPr>
              <w:t xml:space="preserve"> pościeli do łóżeczka z wypełnieniem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kompl</w:t>
            </w:r>
            <w:r>
              <w:rPr>
                <w:color w:val="000000"/>
                <w:sz w:val="24"/>
                <w:szCs w:val="24"/>
              </w:rPr>
              <w:t>et</w:t>
            </w:r>
            <w:r w:rsidRPr="009226C2">
              <w:rPr>
                <w:color w:val="000000"/>
                <w:sz w:val="24"/>
                <w:szCs w:val="24"/>
              </w:rPr>
              <w:t xml:space="preserve"> pościeli do łóżeczka zapas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łóżeczko drewniane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zestaw papierów rysunkowych (białe i kolorowe, A3 i A4)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papier ksero biały A4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 xml:space="preserve">zestaw papierów pastelowych A4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papier kolorowy A4 ksero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kredki krótkie grube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kredki świecowe w wiaderku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paletka do farb 2-częściowa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farby akrylowe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pojemniki na pędzle i wodę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zestaw 25 pędzli z gąbki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zestaw 24 pędzli do malowania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zestaw farb tempera, 10 kolorów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zestaw kubeczków na farby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zestaw do klejenia: klej 1000 g i butelki do płynów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zestaw 10 nożyczek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sztyfty do pistoletu do kleju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stemple wzory chłopięce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masa plastyczna zapas 10 kolorów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piasek kinetyczny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szafka z instrumentami muzycznymi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teatrzyk. Parawan wysoki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komplet z pacynkami do przedstawień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kurtyna teatralna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 xml:space="preserve"> figury i kształty - układanka z kartami zadań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zestaw książek-bajek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układanka kolorowe dłonie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płyty CD do prowadzenia zajęć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fotografie do zajęć (np. jedzenie, zwierzęta)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 xml:space="preserve"> zestaw piramidek z puzzlami do nauki liczenia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harmonijny rozwój – Ekologia i środowisko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harmonijny rozwój – Przyroda i czas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domina obrazkowe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9226C2">
              <w:rPr>
                <w:color w:val="000000"/>
                <w:sz w:val="24"/>
                <w:szCs w:val="24"/>
              </w:rPr>
              <w:t>nakładanka</w:t>
            </w:r>
            <w:proofErr w:type="spellEnd"/>
            <w:r w:rsidRPr="009226C2">
              <w:rPr>
                <w:color w:val="000000"/>
                <w:sz w:val="24"/>
                <w:szCs w:val="24"/>
              </w:rPr>
              <w:t xml:space="preserve"> liczbowa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edukacyjne pacynki emocje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stemple emocje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sześciany kolorowe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wielofunkcyjny stolik zabaw z klockami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drewniane klocki z sorterem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drewniana farma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klocki małego budowniczego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magnetyczne układanki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>wózek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>akcesoria dla lalek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piankowa wyspa malucha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centrum aktywności - domek zabawne kulki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zestaw 10 różnych pojazdów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domek dla lalek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lalka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kuchenka drewniana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zestaw warzyw i owoców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zestaw naczyń i akcesoriów do kuchni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warsztat budowniczego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misie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drewniany pociąg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Mata piankowa dla dzieci </w:t>
            </w:r>
          </w:p>
        </w:tc>
        <w:tc>
          <w:tcPr>
            <w:tcW w:w="852" w:type="dxa"/>
          </w:tcPr>
          <w:p w:rsidR="0075507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 xml:space="preserve">labirynt </w:t>
            </w:r>
            <w:proofErr w:type="spellStart"/>
            <w:r w:rsidRPr="009226C2">
              <w:rPr>
                <w:sz w:val="24"/>
                <w:szCs w:val="24"/>
              </w:rPr>
              <w:t>kałamarniczka</w:t>
            </w:r>
            <w:proofErr w:type="spellEnd"/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labirynt dwustronny</w:t>
            </w:r>
            <w:r w:rsidRPr="00922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75507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9226C2">
              <w:rPr>
                <w:color w:val="000000"/>
                <w:sz w:val="24"/>
                <w:szCs w:val="24"/>
              </w:rPr>
              <w:t>nakładanka</w:t>
            </w:r>
            <w:proofErr w:type="spellEnd"/>
            <w:r w:rsidRPr="009226C2">
              <w:rPr>
                <w:color w:val="000000"/>
                <w:sz w:val="24"/>
                <w:szCs w:val="24"/>
              </w:rPr>
              <w:t xml:space="preserve"> żabka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9226C2">
              <w:rPr>
                <w:color w:val="000000"/>
                <w:sz w:val="24"/>
                <w:szCs w:val="24"/>
              </w:rPr>
              <w:t>nakładanka</w:t>
            </w:r>
            <w:proofErr w:type="spellEnd"/>
            <w:r w:rsidRPr="009226C2">
              <w:rPr>
                <w:color w:val="000000"/>
                <w:sz w:val="24"/>
                <w:szCs w:val="24"/>
              </w:rPr>
              <w:t xml:space="preserve"> kurka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drzewko labirynt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żółwik do ciągania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zestaw klocków drewnianych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ślimak smakosz klocków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żyrafa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garnuszek na klocuszek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stolik interaktywny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autko budowlane mix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autko ratunkowe mix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drewniane klocki- kolorowe kształty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zestaw klocków drewnianych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klocki bajkowe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pojazdy ratunkowe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wywrotka z figurkami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>samochód osobowy z figurkami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>ambulans z figurkami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>ambulans z figurkami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spychacz żółto- czarny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wywrotka z akcesoriami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zestaw sensorycznych piłeczek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pacynka strażak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pacynka policjant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pacynka kucharz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pacynka listonosz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pacynka lekarz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wagoniki z kolorowymi klockami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wesołe auta- garaż miejski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jabłko z robaczkiem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9226C2">
              <w:rPr>
                <w:color w:val="000000"/>
                <w:sz w:val="24"/>
                <w:szCs w:val="24"/>
              </w:rPr>
              <w:t>przewlekanka</w:t>
            </w:r>
            <w:proofErr w:type="spellEnd"/>
            <w:r w:rsidRPr="009226C2">
              <w:rPr>
                <w:color w:val="000000"/>
                <w:sz w:val="24"/>
                <w:szCs w:val="24"/>
              </w:rPr>
              <w:t xml:space="preserve"> ser z myszką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9226C2">
              <w:rPr>
                <w:color w:val="000000"/>
                <w:sz w:val="24"/>
                <w:szCs w:val="24"/>
              </w:rPr>
              <w:t>przewlekanka</w:t>
            </w:r>
            <w:proofErr w:type="spellEnd"/>
            <w:r w:rsidRPr="009226C2">
              <w:rPr>
                <w:color w:val="000000"/>
                <w:sz w:val="24"/>
                <w:szCs w:val="24"/>
              </w:rPr>
              <w:t xml:space="preserve"> choinka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klocki zwierzaki dziwaki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maskotka </w:t>
            </w:r>
            <w:r>
              <w:rPr>
                <w:color w:val="000000"/>
                <w:sz w:val="24"/>
                <w:szCs w:val="24"/>
              </w:rPr>
              <w:t>pies</w:t>
            </w:r>
            <w:r w:rsidRPr="00922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maskotka </w:t>
            </w:r>
            <w:r>
              <w:rPr>
                <w:color w:val="000000"/>
                <w:sz w:val="24"/>
                <w:szCs w:val="24"/>
              </w:rPr>
              <w:t>kot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magiczna baszta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mini klocki budowlane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śmieciarka jumbo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śmieciarka żółto- czarna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groszek sensoryczny duży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baby </w:t>
            </w:r>
            <w:proofErr w:type="spellStart"/>
            <w:r w:rsidRPr="009226C2">
              <w:rPr>
                <w:color w:val="000000"/>
                <w:sz w:val="24"/>
                <w:szCs w:val="24"/>
              </w:rPr>
              <w:t>tower</w:t>
            </w:r>
            <w:proofErr w:type="spellEnd"/>
            <w:r w:rsidRPr="009226C2">
              <w:rPr>
                <w:color w:val="000000"/>
                <w:sz w:val="24"/>
                <w:szCs w:val="24"/>
              </w:rPr>
              <w:t xml:space="preserve"> - wieża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magnetyczny mini labirynt zwierzątka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balansująca łódka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aktywne klocki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pierwsze klocki malucha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materac 3-częściowy Jeżyk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kącik manipulacyjny motyl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skrzynia pirat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 xml:space="preserve">panel edukacyjny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ścianka </w:t>
            </w:r>
            <w:proofErr w:type="spellStart"/>
            <w:r w:rsidRPr="009226C2">
              <w:rPr>
                <w:color w:val="000000"/>
                <w:sz w:val="24"/>
                <w:szCs w:val="24"/>
              </w:rPr>
              <w:t>manipulacyjno</w:t>
            </w:r>
            <w:proofErr w:type="spellEnd"/>
            <w:r w:rsidRPr="009226C2">
              <w:rPr>
                <w:color w:val="000000"/>
                <w:sz w:val="24"/>
                <w:szCs w:val="24"/>
              </w:rPr>
              <w:t xml:space="preserve"> sensoryczna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 xml:space="preserve">materac do ścianki </w:t>
            </w:r>
            <w:proofErr w:type="spellStart"/>
            <w:proofErr w:type="gramStart"/>
            <w:r w:rsidRPr="009226C2">
              <w:rPr>
                <w:sz w:val="24"/>
                <w:szCs w:val="24"/>
              </w:rPr>
              <w:t>manip</w:t>
            </w:r>
            <w:proofErr w:type="spellEnd"/>
            <w:r w:rsidRPr="009226C2">
              <w:rPr>
                <w:sz w:val="24"/>
                <w:szCs w:val="24"/>
              </w:rPr>
              <w:t>.-</w:t>
            </w:r>
            <w:proofErr w:type="gramEnd"/>
            <w:r w:rsidRPr="009226C2">
              <w:rPr>
                <w:sz w:val="24"/>
                <w:szCs w:val="24"/>
              </w:rPr>
              <w:t>sensor.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sz w:val="24"/>
                <w:szCs w:val="24"/>
              </w:rPr>
              <w:t>kosmiczny labirynt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9226C2">
              <w:rPr>
                <w:color w:val="000000"/>
                <w:sz w:val="24"/>
                <w:szCs w:val="24"/>
              </w:rPr>
              <w:t>nakładanka</w:t>
            </w:r>
            <w:proofErr w:type="spellEnd"/>
            <w:r w:rsidRPr="009226C2">
              <w:rPr>
                <w:color w:val="000000"/>
                <w:sz w:val="24"/>
                <w:szCs w:val="24"/>
              </w:rPr>
              <w:t xml:space="preserve"> Sowa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Makatka -zmiany 4 pór roku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edukacyjny stoliczek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mata edukacyjna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puzzle piankowe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puzzle 12 elementów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puzzle drewniane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chusta do gier i zabaw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tunel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piłeczki z fasolą śr. 7 cm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obręcz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szarfy w różnych kolorach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półka na pieluchy i akcesoria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przewijak z materacem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półki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umywalka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dozownik mydła w płynie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zasobnik ręczników jednorazowych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toalety dla dzieci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umywalka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dozownik mydła w płynie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lustro toaletowe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zasobnik papieru toaletowego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zasobnik ręczników jednorazowych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półka na kubeczki i ręczniki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przewijak naścienny rozkładany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brodzik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toaleta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umywalka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dozownik mydła w płynie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lustro toaletowe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>zasobnik papieru toaletowego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zasobnik ręczników jednorazowych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okap kuchenny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oznaczenia wyjść ewakuacyjnych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rolety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 osłony na grzejniki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55072" w:rsidRPr="009226C2" w:rsidTr="00755072">
        <w:trPr>
          <w:jc w:val="center"/>
        </w:trPr>
        <w:tc>
          <w:tcPr>
            <w:tcW w:w="562" w:type="dxa"/>
          </w:tcPr>
          <w:p w:rsidR="00755072" w:rsidRPr="009226C2" w:rsidRDefault="00755072" w:rsidP="00755072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sz w:val="24"/>
                <w:szCs w:val="24"/>
              </w:rPr>
            </w:pPr>
            <w:r w:rsidRPr="009226C2">
              <w:rPr>
                <w:color w:val="000000"/>
                <w:sz w:val="24"/>
                <w:szCs w:val="24"/>
              </w:rPr>
              <w:t xml:space="preserve">wózkarnia - wózek 6 osobowy </w:t>
            </w:r>
          </w:p>
        </w:tc>
        <w:tc>
          <w:tcPr>
            <w:tcW w:w="852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5072" w:rsidRPr="009226C2" w:rsidRDefault="00755072" w:rsidP="00755072">
            <w:pPr>
              <w:pStyle w:val="Akapitzlist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755072" w:rsidRDefault="00755072" w:rsidP="00755072"/>
    <w:p w:rsidR="00755072" w:rsidRDefault="00755072" w:rsidP="00755072"/>
    <w:p w:rsidR="00755072" w:rsidRDefault="00755072" w:rsidP="00755072"/>
    <w:p w:rsidR="00755072" w:rsidRDefault="00755072" w:rsidP="00755072"/>
    <w:sectPr w:rsidR="00755072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pStyle w:val="Rzymski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b/>
        <w:bCs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928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5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4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0" w:hanging="360"/>
      </w:pPr>
      <w:rPr>
        <w:rFonts w:ascii="Symbol" w:eastAsia="Times New Roman" w:hAnsi="Symbol" w:cs="Times New Roman"/>
        <w:b/>
        <w:bCs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504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6480" w:hanging="360"/>
      </w:pPr>
      <w:rPr>
        <w:b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u w:val="singl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sz w:val="24"/>
        <w:szCs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singl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eastAsia="Arial Unicode MS" w:hAnsi="Symbol" w:cs="Times New Roman"/>
        <w:b/>
        <w:bCs/>
        <w:iCs/>
        <w:spacing w:val="1"/>
        <w:sz w:val="24"/>
        <w:szCs w:val="24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 Unicode M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Wingdings" w:hAnsi="Wingdings" w:cs="Wingdings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Cs/>
        <w:color w:val="2E74B5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iCs/>
        <w:color w:val="2E74B5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iCs/>
        <w:color w:val="2E74B5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Cs/>
        <w:color w:val="2E74B5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iCs/>
        <w:color w:val="2E74B5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iCs/>
        <w:color w:val="2E74B5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Cs/>
        <w:color w:val="2E74B5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iCs/>
        <w:color w:val="2E74B5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iCs/>
        <w:color w:val="2E74B5"/>
        <w:sz w:val="24"/>
        <w:szCs w:val="24"/>
      </w:rPr>
    </w:lvl>
  </w:abstractNum>
  <w:abstractNum w:abstractNumId="8" w15:restartNumberingAfterBreak="0">
    <w:nsid w:val="0000000C"/>
    <w:multiLevelType w:val="singleLevel"/>
    <w:tmpl w:val="107E1E06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495" w:hanging="360"/>
      </w:pPr>
      <w:rPr>
        <w:rFonts w:ascii="Courier New" w:eastAsia="Arial Unicode MS" w:hAnsi="Courier New" w:cs="Times New Roman"/>
        <w:b/>
        <w:bCs/>
        <w:iCs/>
        <w:color w:val="000000" w:themeColor="text1"/>
        <w:sz w:val="24"/>
        <w:szCs w:val="24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color w:val="2E74B5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28" w:hanging="360"/>
      </w:pPr>
      <w:rPr>
        <w:u w:val="none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Arial Unicode MS"/>
      </w:rPr>
    </w:lvl>
    <w:lvl w:ilvl="4">
      <w:start w:val="15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4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singl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singl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b/>
        <w:bCs/>
        <w:color w:val="auto"/>
        <w:sz w:val="24"/>
        <w:szCs w:val="24"/>
      </w:rPr>
    </w:lvl>
  </w:abstractNum>
  <w:abstractNum w:abstractNumId="12" w15:restartNumberingAfterBreak="0">
    <w:nsid w:val="00000010"/>
    <w:multiLevelType w:val="singleLevel"/>
    <w:tmpl w:val="11D2FF5A"/>
    <w:name w:val="WW8Num16"/>
    <w:lvl w:ilvl="0">
      <w:start w:val="1"/>
      <w:numFmt w:val="decimal"/>
      <w:lvlText w:val="%1. "/>
      <w:lvlJc w:val="left"/>
      <w:pPr>
        <w:tabs>
          <w:tab w:val="num" w:pos="142"/>
        </w:tabs>
        <w:ind w:left="425" w:hanging="283"/>
      </w:pPr>
      <w:rPr>
        <w:rFonts w:cs="Times New Roman"/>
        <w:b w:val="0"/>
        <w:bCs/>
        <w:color w:val="000000"/>
        <w:sz w:val="24"/>
        <w:szCs w:val="24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singl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  <w:b/>
        <w:i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singl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bCs/>
        <w:i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BCB05E7E"/>
    <w:name w:val="WW8Num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i w:val="0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/>
        <w:bCs/>
        <w:i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b/>
        <w:bCs/>
        <w:i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b/>
        <w:bCs/>
        <w:i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b/>
        <w:bCs/>
        <w:i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b/>
        <w:bCs/>
        <w:i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b/>
        <w:bCs/>
        <w:i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b/>
        <w:bCs/>
        <w:i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b/>
        <w:bCs/>
        <w:i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b/>
        <w:bCs/>
        <w:i/>
        <w:color w:val="000000"/>
        <w:sz w:val="24"/>
        <w:szCs w:val="24"/>
      </w:r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/>
        <w:i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B0923D5E"/>
    <w:name w:val="WW8Num23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C"/>
    <w:multiLevelType w:val="multilevel"/>
    <w:tmpl w:val="0000001C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E6C6FF1"/>
    <w:multiLevelType w:val="hybridMultilevel"/>
    <w:tmpl w:val="805CB6EE"/>
    <w:lvl w:ilvl="0" w:tplc="0470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8F2F8B"/>
    <w:multiLevelType w:val="hybridMultilevel"/>
    <w:tmpl w:val="50C2A672"/>
    <w:lvl w:ilvl="0" w:tplc="49944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2F445DE"/>
    <w:multiLevelType w:val="hybridMultilevel"/>
    <w:tmpl w:val="565A1DBC"/>
    <w:lvl w:ilvl="0" w:tplc="570A8D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87E1FEA"/>
    <w:multiLevelType w:val="hybridMultilevel"/>
    <w:tmpl w:val="C8CE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4460E"/>
    <w:multiLevelType w:val="hybridMultilevel"/>
    <w:tmpl w:val="C8CE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E347F"/>
    <w:multiLevelType w:val="hybridMultilevel"/>
    <w:tmpl w:val="3D58B022"/>
    <w:lvl w:ilvl="0" w:tplc="29644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F7AB6"/>
    <w:multiLevelType w:val="hybridMultilevel"/>
    <w:tmpl w:val="C8CE0C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7"/>
  </w:num>
  <w:num w:numId="25">
    <w:abstractNumId w:val="24"/>
  </w:num>
  <w:num w:numId="26">
    <w:abstractNumId w:val="21"/>
  </w:num>
  <w:num w:numId="27">
    <w:abstractNumId w:val="28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72"/>
    <w:rsid w:val="000226AC"/>
    <w:rsid w:val="004C79E1"/>
    <w:rsid w:val="007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59D0"/>
  <w14:defaultImageDpi w14:val="32767"/>
  <w15:chartTrackingRefBased/>
  <w15:docId w15:val="{04092331-DF4A-5149-8373-7AF868E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55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5072"/>
  </w:style>
  <w:style w:type="character" w:customStyle="1" w:styleId="dane1">
    <w:name w:val="dane1"/>
    <w:rsid w:val="00755072"/>
  </w:style>
  <w:style w:type="character" w:customStyle="1" w:styleId="alb">
    <w:name w:val="a_lb"/>
    <w:basedOn w:val="Domylnaczcionkaakapitu"/>
    <w:rsid w:val="00755072"/>
  </w:style>
  <w:style w:type="character" w:styleId="Uwydatnienie">
    <w:name w:val="Emphasis"/>
    <w:basedOn w:val="Domylnaczcionkaakapitu"/>
    <w:qFormat/>
    <w:rsid w:val="00755072"/>
    <w:rPr>
      <w:i/>
      <w:iCs/>
    </w:rPr>
  </w:style>
  <w:style w:type="paragraph" w:styleId="Tekstpodstawowy">
    <w:name w:val="Body Text"/>
    <w:basedOn w:val="Normalny"/>
    <w:link w:val="TekstpodstawowyZnak"/>
    <w:rsid w:val="00755072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5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55072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zymskie">
    <w:name w:val="Rzymskie"/>
    <w:basedOn w:val="Normalny"/>
    <w:rsid w:val="00755072"/>
    <w:pPr>
      <w:widowControl w:val="0"/>
      <w:numPr>
        <w:numId w:val="3"/>
      </w:num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55072"/>
    <w:pPr>
      <w:widowControl w:val="0"/>
      <w:suppressAutoHyphens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55072"/>
    <w:pPr>
      <w:widowControl w:val="0"/>
      <w:suppressAutoHyphens/>
      <w:ind w:left="284" w:right="85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">
    <w:name w:val="1"/>
    <w:basedOn w:val="Normalny"/>
    <w:rsid w:val="00755072"/>
    <w:pPr>
      <w:widowControl w:val="0"/>
      <w:numPr>
        <w:numId w:val="4"/>
      </w:numPr>
      <w:tabs>
        <w:tab w:val="left" w:pos="360"/>
      </w:tabs>
      <w:suppressAutoHyphens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rsid w:val="00755072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55072"/>
    <w:pPr>
      <w:widowControl w:val="0"/>
      <w:suppressAutoHyphens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55072"/>
    <w:pPr>
      <w:widowControl w:val="0"/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755072"/>
    <w:pPr>
      <w:spacing w:before="280" w:after="2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55072"/>
  </w:style>
  <w:style w:type="paragraph" w:styleId="Nagwek">
    <w:name w:val="header"/>
    <w:basedOn w:val="Normalny"/>
    <w:link w:val="NagwekZnak"/>
    <w:uiPriority w:val="99"/>
    <w:unhideWhenUsed/>
    <w:rsid w:val="00755072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5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072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50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5072"/>
    <w:pPr>
      <w:widowControl w:val="0"/>
      <w:suppressAutoHyphens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7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5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5072"/>
  </w:style>
  <w:style w:type="paragraph" w:customStyle="1" w:styleId="gwpdcfef6bemsonormal">
    <w:name w:val="gwpdcfef6be_msonormal"/>
    <w:basedOn w:val="Normalny"/>
    <w:rsid w:val="007550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1046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2020-09-23T11:45:00Z</dcterms:created>
  <dcterms:modified xsi:type="dcterms:W3CDTF">2020-09-23T12:03:00Z</dcterms:modified>
</cp:coreProperties>
</file>