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1F7A2" w14:textId="3F9148B6" w:rsidR="00385E9E" w:rsidRPr="00B660AC" w:rsidRDefault="00B83650" w:rsidP="00B660AC">
      <w:pPr>
        <w:pStyle w:val="Nagwek1"/>
        <w:rPr>
          <w:kern w:val="32"/>
        </w:rPr>
      </w:pPr>
      <w:r>
        <w:t xml:space="preserve">Znak sprawy: </w:t>
      </w:r>
      <w:r w:rsidR="005724FB">
        <w:rPr>
          <w:lang w:val="pl-PL"/>
        </w:rPr>
        <w:t>ZP</w:t>
      </w:r>
      <w:r>
        <w:t>.271.</w:t>
      </w:r>
      <w:r w:rsidR="005724FB">
        <w:rPr>
          <w:lang w:val="pl-PL"/>
        </w:rPr>
        <w:t>7</w:t>
      </w:r>
      <w:r>
        <w:t>.2020</w:t>
      </w:r>
    </w:p>
    <w:p w14:paraId="74F55293" w14:textId="77777777" w:rsidR="00684D7C" w:rsidRDefault="00684D7C" w:rsidP="00684D7C">
      <w:pPr>
        <w:pStyle w:val="Default"/>
        <w:spacing w:line="200" w:lineRule="atLeast"/>
        <w:ind w:right="57"/>
        <w:jc w:val="both"/>
        <w:rPr>
          <w:b/>
          <w:bCs/>
          <w:caps/>
          <w:kern w:val="2"/>
          <w:sz w:val="32"/>
          <w:szCs w:val="32"/>
        </w:rPr>
      </w:pPr>
    </w:p>
    <w:p w14:paraId="026DCE9D" w14:textId="77777777" w:rsidR="00684D7C" w:rsidRDefault="00684D7C" w:rsidP="00684D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Gmina Osieczna</w:t>
      </w:r>
    </w:p>
    <w:p w14:paraId="499BFE3A" w14:textId="77777777" w:rsidR="00684D7C" w:rsidRDefault="00684D7C" w:rsidP="00684D7C">
      <w:pPr>
        <w:pStyle w:val="Default"/>
        <w:ind w:right="5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ul. Powstańców Wielkopolskich 6</w:t>
      </w:r>
    </w:p>
    <w:p w14:paraId="0074E2D3" w14:textId="77777777" w:rsidR="00684D7C" w:rsidRDefault="00684D7C" w:rsidP="00684D7C">
      <w:pPr>
        <w:pStyle w:val="Default"/>
        <w:ind w:right="5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64-113 Osieczna</w:t>
      </w:r>
    </w:p>
    <w:p w14:paraId="1F2E646A" w14:textId="77777777" w:rsidR="00684D7C" w:rsidRDefault="00684D7C" w:rsidP="00684D7C">
      <w:pPr>
        <w:pStyle w:val="Default"/>
        <w:ind w:right="57"/>
        <w:jc w:val="center"/>
      </w:pPr>
      <w:r>
        <w:t xml:space="preserve">tel. +48 65 535 00 16; fax +48 65 535 06 48 </w:t>
      </w:r>
    </w:p>
    <w:p w14:paraId="51CEECFB" w14:textId="77777777" w:rsidR="00684D7C" w:rsidRDefault="00684D7C" w:rsidP="00684D7C">
      <w:pPr>
        <w:jc w:val="center"/>
      </w:pPr>
      <w:r>
        <w:t>e-mail: urzad@osieczna.pl</w:t>
      </w:r>
    </w:p>
    <w:p w14:paraId="0A66408D" w14:textId="77777777" w:rsidR="00684D7C" w:rsidRDefault="00684D7C" w:rsidP="00684D7C">
      <w:pPr>
        <w:pStyle w:val="Default"/>
        <w:ind w:right="57"/>
        <w:jc w:val="both"/>
      </w:pPr>
    </w:p>
    <w:p w14:paraId="65861774" w14:textId="77777777" w:rsidR="00385E9E" w:rsidRPr="008B6FB8" w:rsidRDefault="00385E9E" w:rsidP="00385E9E">
      <w:pPr>
        <w:tabs>
          <w:tab w:val="left" w:pos="534"/>
        </w:tabs>
        <w:jc w:val="right"/>
      </w:pPr>
    </w:p>
    <w:p w14:paraId="643EB8B2" w14:textId="771E5AE8" w:rsidR="00385E9E" w:rsidRPr="00574FB0" w:rsidRDefault="00385E9E" w:rsidP="00385E9E">
      <w:pPr>
        <w:tabs>
          <w:tab w:val="left" w:pos="534"/>
        </w:tabs>
        <w:jc w:val="center"/>
      </w:pPr>
      <w:r w:rsidRPr="008B6FB8">
        <w:tab/>
      </w:r>
      <w:r w:rsidRPr="008B6FB8">
        <w:tab/>
      </w:r>
      <w:r w:rsidRPr="008B6FB8">
        <w:tab/>
      </w:r>
      <w:r w:rsidRPr="008B6FB8">
        <w:tab/>
      </w:r>
      <w:r w:rsidRPr="008B6FB8">
        <w:tab/>
      </w:r>
      <w:r w:rsidRPr="008B6FB8">
        <w:tab/>
      </w:r>
      <w:r w:rsidRPr="008B6FB8">
        <w:tab/>
      </w:r>
      <w:r>
        <w:tab/>
      </w:r>
      <w:r w:rsidR="005724FB">
        <w:t>Osieczna</w:t>
      </w:r>
      <w:r w:rsidRPr="002922F1">
        <w:t xml:space="preserve">, </w:t>
      </w:r>
      <w:r w:rsidR="005724FB">
        <w:t>10</w:t>
      </w:r>
      <w:r w:rsidR="00E842B1">
        <w:t>.0</w:t>
      </w:r>
      <w:r w:rsidR="005724FB">
        <w:t>8</w:t>
      </w:r>
      <w:r w:rsidR="007521F7">
        <w:t>.2020</w:t>
      </w:r>
      <w:r w:rsidRPr="002922F1">
        <w:t xml:space="preserve"> r. </w:t>
      </w:r>
    </w:p>
    <w:p w14:paraId="554072A8" w14:textId="77777777" w:rsidR="00385E9E" w:rsidRDefault="00385E9E" w:rsidP="00385E9E">
      <w:pPr>
        <w:pStyle w:val="Akapitzlist1"/>
        <w:spacing w:after="0" w:line="240" w:lineRule="auto"/>
        <w:ind w:left="0"/>
        <w:jc w:val="both"/>
        <w:rPr>
          <w:bCs/>
          <w:i/>
        </w:rPr>
      </w:pPr>
    </w:p>
    <w:p w14:paraId="6292706A" w14:textId="5E50DEBB" w:rsidR="005724FB" w:rsidRPr="005724FB" w:rsidRDefault="00385E9E" w:rsidP="005724FB">
      <w:pPr>
        <w:pStyle w:val="gwpdcfef6bemsonormal"/>
        <w:spacing w:before="0" w:beforeAutospacing="0" w:after="0" w:afterAutospacing="0"/>
        <w:jc w:val="both"/>
        <w:rPr>
          <w:i/>
          <w:color w:val="000000"/>
          <w:sz w:val="20"/>
          <w:szCs w:val="20"/>
        </w:rPr>
      </w:pPr>
      <w:r w:rsidRPr="005724FB">
        <w:rPr>
          <w:bCs/>
          <w:i/>
          <w:sz w:val="20"/>
          <w:szCs w:val="20"/>
        </w:rPr>
        <w:t xml:space="preserve">dotyczy postępowania o udzielenie zamówienia publicznego na: </w:t>
      </w:r>
      <w:r w:rsidR="005724FB">
        <w:rPr>
          <w:bCs/>
          <w:i/>
          <w:sz w:val="20"/>
          <w:szCs w:val="20"/>
        </w:rPr>
        <w:t>„</w:t>
      </w:r>
      <w:r w:rsidR="005724FB" w:rsidRPr="005724FB">
        <w:rPr>
          <w:i/>
          <w:color w:val="000000"/>
          <w:sz w:val="20"/>
          <w:szCs w:val="20"/>
        </w:rPr>
        <w:t>Budowę ścieżki edukacyjno-ekologicznej z wieżą obserwacyjno-widokową”</w:t>
      </w:r>
    </w:p>
    <w:p w14:paraId="3237CA51" w14:textId="6EB840A2" w:rsidR="005724FB" w:rsidRPr="005724FB" w:rsidRDefault="005724FB" w:rsidP="005724F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14:paraId="31C722AA" w14:textId="77777777" w:rsidR="00385E9E" w:rsidRDefault="00385E9E" w:rsidP="000E002C">
      <w:pPr>
        <w:jc w:val="center"/>
        <w:rPr>
          <w:b/>
        </w:rPr>
      </w:pPr>
    </w:p>
    <w:p w14:paraId="3F89AB46" w14:textId="77777777" w:rsidR="000E002C" w:rsidRDefault="000E002C" w:rsidP="000E002C">
      <w:pPr>
        <w:jc w:val="center"/>
        <w:rPr>
          <w:b/>
        </w:rPr>
      </w:pPr>
      <w:r>
        <w:rPr>
          <w:b/>
        </w:rPr>
        <w:t>Z A W I A D O M I E N I E</w:t>
      </w:r>
    </w:p>
    <w:p w14:paraId="1F7C7C44" w14:textId="77777777" w:rsidR="000E002C" w:rsidRDefault="000E002C" w:rsidP="000E002C">
      <w:pPr>
        <w:jc w:val="center"/>
        <w:rPr>
          <w:b/>
        </w:rPr>
      </w:pPr>
      <w:r>
        <w:rPr>
          <w:b/>
        </w:rPr>
        <w:t>o unieważnieniu postępowania</w:t>
      </w:r>
    </w:p>
    <w:p w14:paraId="05B7FC65" w14:textId="078E8E83" w:rsidR="000E002C" w:rsidRDefault="000E002C" w:rsidP="00385E9E">
      <w:pPr>
        <w:jc w:val="center"/>
      </w:pPr>
    </w:p>
    <w:p w14:paraId="7E5A714D" w14:textId="77777777" w:rsidR="000E002C" w:rsidRDefault="000E002C" w:rsidP="000E002C">
      <w:pPr>
        <w:jc w:val="both"/>
      </w:pPr>
    </w:p>
    <w:p w14:paraId="55BBB37C" w14:textId="7503C5A1" w:rsidR="005724FB" w:rsidRPr="005724FB" w:rsidRDefault="000E002C" w:rsidP="005724FB">
      <w:pPr>
        <w:pStyle w:val="gwpdcfef6bemsonormal"/>
        <w:spacing w:before="0" w:beforeAutospacing="0" w:after="0" w:afterAutospacing="0"/>
        <w:jc w:val="both"/>
        <w:rPr>
          <w:color w:val="000000"/>
        </w:rPr>
      </w:pPr>
      <w:r>
        <w:tab/>
      </w:r>
      <w:r w:rsidR="005724FB">
        <w:t>Działając n</w:t>
      </w:r>
      <w:r w:rsidRPr="003F3A8A">
        <w:t xml:space="preserve">a podstawie art. 93 ust. 1 pkt </w:t>
      </w:r>
      <w:r w:rsidR="005724FB">
        <w:t>1</w:t>
      </w:r>
      <w:r w:rsidRPr="003F3A8A">
        <w:t xml:space="preserve"> ustawy z dnia 29 stycznia 2004 roku Prawo zamówień publiczny</w:t>
      </w:r>
      <w:r w:rsidR="003F3A8A" w:rsidRPr="003F3A8A">
        <w:t>ch (tj. Dz.U. z 2019 roku, poz. 1843</w:t>
      </w:r>
      <w:r w:rsidR="005724FB">
        <w:t xml:space="preserve"> ze zm.</w:t>
      </w:r>
      <w:r w:rsidRPr="003F3A8A">
        <w:t xml:space="preserve">) Zamawiający unieważnia </w:t>
      </w:r>
      <w:r w:rsidRPr="005724FB">
        <w:t>postępowanie o</w:t>
      </w:r>
      <w:r w:rsidRPr="005724FB">
        <w:rPr>
          <w:iCs/>
        </w:rPr>
        <w:t xml:space="preserve"> </w:t>
      </w:r>
      <w:r w:rsidRPr="005724FB">
        <w:t xml:space="preserve">udzielenie zamówienia publicznego na: </w:t>
      </w:r>
      <w:r w:rsidR="005724FB" w:rsidRPr="005724FB">
        <w:rPr>
          <w:bCs/>
        </w:rPr>
        <w:t>„</w:t>
      </w:r>
      <w:r w:rsidR="005724FB" w:rsidRPr="005724FB">
        <w:rPr>
          <w:color w:val="000000"/>
        </w:rPr>
        <w:t>Budowę ścieżki edukacyjno-ekologicznej z wieżą obserwacyjno-widokową”</w:t>
      </w:r>
    </w:p>
    <w:p w14:paraId="711D8244" w14:textId="77777777" w:rsidR="005724FB" w:rsidRDefault="005724FB" w:rsidP="005724FB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3A8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E9E326" w14:textId="77777777" w:rsidR="005724FB" w:rsidRDefault="005724FB" w:rsidP="005724FB">
      <w:pPr>
        <w:pStyle w:val="Akapitzlist1"/>
        <w:spacing w:after="0" w:line="240" w:lineRule="auto"/>
        <w:ind w:left="0"/>
        <w:jc w:val="center"/>
        <w:rPr>
          <w:b/>
        </w:rPr>
      </w:pPr>
    </w:p>
    <w:p w14:paraId="724B0779" w14:textId="141B6477" w:rsidR="000E002C" w:rsidRPr="005724FB" w:rsidRDefault="000E002C" w:rsidP="005724FB">
      <w:pPr>
        <w:pStyle w:val="Akapitzlist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FB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436A9136" w14:textId="77777777" w:rsidR="000E002C" w:rsidRPr="005724FB" w:rsidRDefault="000E002C" w:rsidP="000E002C">
      <w:pPr>
        <w:jc w:val="both"/>
      </w:pPr>
    </w:p>
    <w:p w14:paraId="49689299" w14:textId="5201AA1A" w:rsidR="000E002C" w:rsidRDefault="003C5BBB" w:rsidP="005724FB">
      <w:pPr>
        <w:pStyle w:val="NormalnyWeb"/>
        <w:ind w:firstLine="708"/>
        <w:jc w:val="both"/>
      </w:pPr>
      <w:r w:rsidRPr="005724FB">
        <w:t>Podstawą prawną unieważnienia postępowania jest</w:t>
      </w:r>
      <w:r w:rsidRPr="005724FB">
        <w:rPr>
          <w:b/>
        </w:rPr>
        <w:t xml:space="preserve"> </w:t>
      </w:r>
      <w:r w:rsidRPr="005724FB">
        <w:t xml:space="preserve">art. 93 ust. 1 pkt </w:t>
      </w:r>
      <w:r w:rsidR="005724FB" w:rsidRPr="005724FB">
        <w:t>1</w:t>
      </w:r>
      <w:r w:rsidRPr="005724FB">
        <w:t xml:space="preserve"> ustawy Prawo zamówień publicznych, który stanowi, że </w:t>
      </w:r>
      <w:r w:rsidR="005724FB">
        <w:t>Z</w:t>
      </w:r>
      <w:r w:rsidRPr="005724FB">
        <w:t xml:space="preserve">amawiający unieważnia postępowanie o udzielenie zamówienia, jeżeli </w:t>
      </w:r>
      <w:r w:rsidR="005724FB" w:rsidRPr="005724FB">
        <w:rPr>
          <w:rFonts w:eastAsia="TimesNewRoman"/>
        </w:rPr>
        <w:t>nie zło</w:t>
      </w:r>
      <w:r w:rsidR="005724FB">
        <w:rPr>
          <w:rFonts w:eastAsia="TimesNewRoman"/>
        </w:rPr>
        <w:t>ż</w:t>
      </w:r>
      <w:r w:rsidR="005724FB" w:rsidRPr="005724FB">
        <w:rPr>
          <w:rFonts w:eastAsia="TimesNewRoman"/>
        </w:rPr>
        <w:t xml:space="preserve">ono </w:t>
      </w:r>
      <w:r w:rsidR="005724FB">
        <w:rPr>
          <w:rFonts w:eastAsia="TimesNewRoman"/>
        </w:rPr>
        <w:t>ż</w:t>
      </w:r>
      <w:r w:rsidR="005724FB" w:rsidRPr="005724FB">
        <w:rPr>
          <w:rFonts w:eastAsia="TimesNewRoman"/>
        </w:rPr>
        <w:t>adnej oferty niepodlegaj</w:t>
      </w:r>
      <w:r w:rsidR="005724FB">
        <w:rPr>
          <w:rFonts w:eastAsia="TimesNewRoman"/>
        </w:rPr>
        <w:t>ą</w:t>
      </w:r>
      <w:r w:rsidR="005724FB" w:rsidRPr="005724FB">
        <w:rPr>
          <w:rFonts w:eastAsia="TimesNewRoman"/>
        </w:rPr>
        <w:t>cej odrzuceniu</w:t>
      </w:r>
      <w:r w:rsidR="005724FB">
        <w:rPr>
          <w:rFonts w:eastAsia="TimesNewRoman"/>
        </w:rPr>
        <w:t>.</w:t>
      </w:r>
      <w:r w:rsidR="005724FB">
        <w:t xml:space="preserve"> </w:t>
      </w:r>
      <w:r w:rsidR="007E0CA7" w:rsidRPr="007E18D4">
        <w:t xml:space="preserve">W niniejszym postępowaniu </w:t>
      </w:r>
      <w:r w:rsidR="005724FB">
        <w:t>nie zostały złożone żadne oferty, w związku z czym Zamawiający był zobowiązany unieważnić postępowanie.</w:t>
      </w:r>
    </w:p>
    <w:p w14:paraId="24E785C8" w14:textId="77777777" w:rsidR="005724FB" w:rsidRDefault="005724FB" w:rsidP="005724FB">
      <w:pPr>
        <w:pStyle w:val="NormalnyWeb"/>
        <w:ind w:firstLine="708"/>
        <w:jc w:val="both"/>
      </w:pPr>
    </w:p>
    <w:p w14:paraId="5F30C975" w14:textId="77777777" w:rsidR="00684D7C" w:rsidRDefault="00684D7C" w:rsidP="00684D7C">
      <w:pPr>
        <w:pStyle w:val="NormalnyWeb"/>
        <w:jc w:val="both"/>
      </w:pPr>
      <w:bookmarkStart w:id="0" w:name="_GoBack"/>
      <w:bookmarkEnd w:id="0"/>
    </w:p>
    <w:p w14:paraId="4BCCCD73" w14:textId="726C1B3E" w:rsidR="00B660AC" w:rsidRDefault="00684D7C">
      <w:r>
        <w:t xml:space="preserve">                                                                                               Burmistrz </w:t>
      </w:r>
    </w:p>
    <w:p w14:paraId="26144371" w14:textId="24B8DBF0" w:rsidR="00684D7C" w:rsidRDefault="00684D7C">
      <w:r>
        <w:t xml:space="preserve">                                                                                         Gminy Osieczna</w:t>
      </w:r>
    </w:p>
    <w:p w14:paraId="0FC71779" w14:textId="6D852305" w:rsidR="00684D7C" w:rsidRDefault="00684D7C">
      <w:r>
        <w:t xml:space="preserve">                                                                                      /-/ Stanisław Glapiak</w:t>
      </w:r>
    </w:p>
    <w:p w14:paraId="63DC43EA" w14:textId="77777777" w:rsidR="00684D7C" w:rsidRDefault="00684D7C"/>
    <w:p w14:paraId="14264260" w14:textId="77777777" w:rsidR="00684D7C" w:rsidRDefault="00684D7C"/>
    <w:p w14:paraId="1ACD129A" w14:textId="77777777" w:rsidR="00684D7C" w:rsidRDefault="00684D7C"/>
    <w:p w14:paraId="0AF294C4" w14:textId="77777777" w:rsidR="00B660AC" w:rsidRDefault="00B660AC">
      <w:pPr>
        <w:rPr>
          <w:sz w:val="20"/>
          <w:szCs w:val="20"/>
        </w:rPr>
      </w:pPr>
    </w:p>
    <w:p w14:paraId="1741CA78" w14:textId="77777777" w:rsidR="00B660AC" w:rsidRDefault="00B660AC">
      <w:pPr>
        <w:rPr>
          <w:sz w:val="20"/>
          <w:szCs w:val="20"/>
        </w:rPr>
      </w:pPr>
    </w:p>
    <w:p w14:paraId="1CF4F6BB" w14:textId="77777777" w:rsidR="00B52DB1" w:rsidRDefault="00B52DB1">
      <w:pPr>
        <w:rPr>
          <w:sz w:val="20"/>
          <w:szCs w:val="20"/>
        </w:rPr>
      </w:pPr>
    </w:p>
    <w:p w14:paraId="0F012551" w14:textId="28C77EF7" w:rsidR="00B660AC" w:rsidRPr="00B660AC" w:rsidRDefault="001B0504">
      <w:pPr>
        <w:rPr>
          <w:sz w:val="20"/>
          <w:szCs w:val="20"/>
        </w:rPr>
      </w:pPr>
      <w:r>
        <w:rPr>
          <w:sz w:val="20"/>
          <w:szCs w:val="20"/>
        </w:rPr>
        <w:t xml:space="preserve">Zamieszczono w dniu </w:t>
      </w:r>
      <w:r w:rsidR="005724FB">
        <w:rPr>
          <w:sz w:val="20"/>
          <w:szCs w:val="20"/>
        </w:rPr>
        <w:t>10</w:t>
      </w:r>
      <w:r>
        <w:rPr>
          <w:sz w:val="20"/>
          <w:szCs w:val="20"/>
        </w:rPr>
        <w:t>.0</w:t>
      </w:r>
      <w:r w:rsidR="005724FB">
        <w:rPr>
          <w:sz w:val="20"/>
          <w:szCs w:val="20"/>
        </w:rPr>
        <w:t>8.2020 r. na stronie internetowej</w:t>
      </w:r>
    </w:p>
    <w:sectPr w:rsidR="00B660AC" w:rsidRPr="00B66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E7497" w14:textId="77777777" w:rsidR="001F08EE" w:rsidRDefault="001F08EE" w:rsidP="000E002C">
      <w:r>
        <w:separator/>
      </w:r>
    </w:p>
  </w:endnote>
  <w:endnote w:type="continuationSeparator" w:id="0">
    <w:p w14:paraId="66A3320B" w14:textId="77777777" w:rsidR="001F08EE" w:rsidRDefault="001F08EE" w:rsidP="000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720763"/>
      <w:docPartObj>
        <w:docPartGallery w:val="Page Numbers (Bottom of Page)"/>
        <w:docPartUnique/>
      </w:docPartObj>
    </w:sdtPr>
    <w:sdtEndPr/>
    <w:sdtContent>
      <w:p w14:paraId="4D33ACEA" w14:textId="77777777" w:rsidR="00E440C5" w:rsidRDefault="0033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D7C">
          <w:rPr>
            <w:noProof/>
          </w:rPr>
          <w:t>1</w:t>
        </w:r>
        <w:r>
          <w:fldChar w:fldCharType="end"/>
        </w:r>
      </w:p>
    </w:sdtContent>
  </w:sdt>
  <w:p w14:paraId="527D6965" w14:textId="77777777" w:rsidR="00E440C5" w:rsidRDefault="001F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E602" w14:textId="77777777" w:rsidR="001F08EE" w:rsidRDefault="001F08EE" w:rsidP="000E002C">
      <w:r>
        <w:separator/>
      </w:r>
    </w:p>
  </w:footnote>
  <w:footnote w:type="continuationSeparator" w:id="0">
    <w:p w14:paraId="1DEBBFAB" w14:textId="77777777" w:rsidR="001F08EE" w:rsidRDefault="001F08EE" w:rsidP="000E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3BCA21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357328D"/>
    <w:multiLevelType w:val="multilevel"/>
    <w:tmpl w:val="11BCA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2C"/>
    <w:rsid w:val="000226AC"/>
    <w:rsid w:val="000A2ED4"/>
    <w:rsid w:val="000E002C"/>
    <w:rsid w:val="001B0504"/>
    <w:rsid w:val="001F08EE"/>
    <w:rsid w:val="002771A9"/>
    <w:rsid w:val="00330C42"/>
    <w:rsid w:val="00330D8E"/>
    <w:rsid w:val="00385E9E"/>
    <w:rsid w:val="003C5BBB"/>
    <w:rsid w:val="003E5BD1"/>
    <w:rsid w:val="003F3A8A"/>
    <w:rsid w:val="004778E2"/>
    <w:rsid w:val="004C79E1"/>
    <w:rsid w:val="005724FB"/>
    <w:rsid w:val="00575EEB"/>
    <w:rsid w:val="00684D7C"/>
    <w:rsid w:val="007521F7"/>
    <w:rsid w:val="007E0CA7"/>
    <w:rsid w:val="007E18D4"/>
    <w:rsid w:val="0082128E"/>
    <w:rsid w:val="008F5C62"/>
    <w:rsid w:val="00955391"/>
    <w:rsid w:val="00A33F05"/>
    <w:rsid w:val="00A55F9B"/>
    <w:rsid w:val="00B52DB1"/>
    <w:rsid w:val="00B660AC"/>
    <w:rsid w:val="00B83650"/>
    <w:rsid w:val="00BF0AAB"/>
    <w:rsid w:val="00C07773"/>
    <w:rsid w:val="00D23276"/>
    <w:rsid w:val="00E842B1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32F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CA7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660AC"/>
    <w:pPr>
      <w:keepNext/>
      <w:tabs>
        <w:tab w:val="left" w:pos="0"/>
      </w:tabs>
      <w:suppressAutoHyphens/>
      <w:spacing w:before="280" w:after="119" w:line="360" w:lineRule="auto"/>
      <w:ind w:left="432" w:hanging="432"/>
      <w:jc w:val="both"/>
      <w:outlineLvl w:val="0"/>
    </w:pPr>
    <w:rPr>
      <w:rFonts w:eastAsia="Times New Roman"/>
      <w:bCs/>
      <w:caps/>
      <w:kern w:val="36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5E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autoRedefine/>
    <w:qFormat/>
    <w:rsid w:val="00385E9E"/>
    <w:pPr>
      <w:keepNext/>
      <w:numPr>
        <w:ilvl w:val="3"/>
        <w:numId w:val="1"/>
      </w:numPr>
      <w:spacing w:before="60" w:after="60"/>
      <w:outlineLvl w:val="3"/>
    </w:pPr>
    <w:rPr>
      <w:rFonts w:eastAsia="Times New Roman"/>
      <w:bCs/>
    </w:rPr>
  </w:style>
  <w:style w:type="paragraph" w:styleId="Nagwek5">
    <w:name w:val="heading 5"/>
    <w:basedOn w:val="Normalny"/>
    <w:next w:val="Normalny"/>
    <w:link w:val="Nagwek5Znak"/>
    <w:qFormat/>
    <w:rsid w:val="00385E9E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5E9E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85E9E"/>
    <w:pPr>
      <w:numPr>
        <w:ilvl w:val="6"/>
        <w:numId w:val="1"/>
      </w:num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385E9E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rsid w:val="00385E9E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02C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2"/>
    </w:rPr>
  </w:style>
  <w:style w:type="character" w:customStyle="1" w:styleId="NagwekZnak">
    <w:name w:val="Nagłówek Znak"/>
    <w:basedOn w:val="Domylnaczcionkaakapitu"/>
    <w:link w:val="Nagwek"/>
    <w:uiPriority w:val="99"/>
    <w:rsid w:val="000E002C"/>
    <w:rPr>
      <w:rFonts w:ascii="Times New Roman" w:eastAsia="Andale Sans UI" w:hAnsi="Times New Roman" w:cs="Times New Roman"/>
      <w:kern w:val="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002C"/>
    <w:pPr>
      <w:widowControl w:val="0"/>
      <w:tabs>
        <w:tab w:val="center" w:pos="4536"/>
        <w:tab w:val="right" w:pos="9072"/>
      </w:tabs>
      <w:suppressAutoHyphens/>
    </w:pPr>
    <w:rPr>
      <w:rFonts w:eastAsia="Andale Sans UI"/>
      <w:kern w:val="2"/>
    </w:rPr>
  </w:style>
  <w:style w:type="character" w:customStyle="1" w:styleId="StopkaZnak">
    <w:name w:val="Stopka Znak"/>
    <w:basedOn w:val="Domylnaczcionkaakapitu"/>
    <w:link w:val="Stopka"/>
    <w:uiPriority w:val="99"/>
    <w:rsid w:val="000E002C"/>
    <w:rPr>
      <w:rFonts w:ascii="Times New Roman" w:eastAsia="Andale Sans UI" w:hAnsi="Times New Roman" w:cs="Times New Roman"/>
      <w:kern w:val="2"/>
      <w:lang w:eastAsia="pl-PL"/>
    </w:rPr>
  </w:style>
  <w:style w:type="character" w:customStyle="1" w:styleId="Nagwek1Znak">
    <w:name w:val="Nagłówek 1 Znak"/>
    <w:basedOn w:val="Domylnaczcionkaakapitu"/>
    <w:link w:val="Nagwek1"/>
    <w:rsid w:val="00B660AC"/>
    <w:rPr>
      <w:rFonts w:ascii="Times New Roman" w:eastAsia="Times New Roman" w:hAnsi="Times New Roman" w:cs="Times New Roman"/>
      <w:bCs/>
      <w:caps/>
      <w:kern w:val="36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385E9E"/>
    <w:rPr>
      <w:rFonts w:ascii="Times New Roman" w:eastAsia="Times New Roman" w:hAnsi="Times New Roman" w:cs="Times New Roman"/>
      <w:bCs/>
      <w:lang w:eastAsia="pl-PL"/>
    </w:rPr>
  </w:style>
  <w:style w:type="character" w:customStyle="1" w:styleId="Nagwek5Znak">
    <w:name w:val="Nagłówek 5 Znak"/>
    <w:basedOn w:val="Domylnaczcionkaakapitu"/>
    <w:link w:val="Nagwek5"/>
    <w:rsid w:val="00385E9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85E9E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385E9E"/>
    <w:rPr>
      <w:rFonts w:ascii="Times New Roman" w:eastAsia="Times New Roman" w:hAnsi="Times New Roman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rsid w:val="00385E9E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9Znak">
    <w:name w:val="Nagłówek 9 Znak"/>
    <w:basedOn w:val="Domylnaczcionkaakapitu"/>
    <w:link w:val="Nagwek9"/>
    <w:rsid w:val="00385E9E"/>
    <w:rPr>
      <w:rFonts w:ascii="Arial" w:eastAsia="Times New Roman" w:hAnsi="Arial" w:cs="Arial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385E9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Default">
    <w:name w:val="Default"/>
    <w:qFormat/>
    <w:rsid w:val="00385E9E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5E9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rsid w:val="00B660AC"/>
    <w:rPr>
      <w:color w:val="000080"/>
      <w:u w:val="single"/>
    </w:rPr>
  </w:style>
  <w:style w:type="character" w:customStyle="1" w:styleId="WW8Num2z2">
    <w:name w:val="WW8Num2z2"/>
    <w:rsid w:val="005724FB"/>
  </w:style>
  <w:style w:type="paragraph" w:customStyle="1" w:styleId="gwpdcfef6bemsonormal">
    <w:name w:val="gwpdcfef6be_msonormal"/>
    <w:basedOn w:val="Normalny"/>
    <w:rsid w:val="005724FB"/>
    <w:pPr>
      <w:spacing w:before="100" w:beforeAutospacing="1" w:after="100" w:afterAutospacing="1"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5724F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Znak sprawy: CZO.272.3.2019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Sławomir Kosmalski</cp:lastModifiedBy>
  <cp:revision>9</cp:revision>
  <dcterms:created xsi:type="dcterms:W3CDTF">2019-11-28T20:36:00Z</dcterms:created>
  <dcterms:modified xsi:type="dcterms:W3CDTF">2020-08-10T08:42:00Z</dcterms:modified>
</cp:coreProperties>
</file>