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4A" w:rsidRDefault="00C45A4A" w:rsidP="00C45A4A">
      <w:pPr>
        <w:pStyle w:val="khheader"/>
        <w:spacing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Działając na podstawie art. 40 ust.1 ustawy z dnia 29 stycznia 2004 roku - Prawo zamówień publicznych (</w:t>
      </w:r>
      <w:r>
        <w:rPr>
          <w:color w:val="000000"/>
          <w:sz w:val="24"/>
          <w:szCs w:val="24"/>
          <w:highlight w:val="white"/>
        </w:rPr>
        <w:t>t. j. Dz. U. z 2019 r., poz. 1843 ze zm.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highlight w:val="white"/>
        </w:rPr>
        <w:t>Gmina Osieczna</w:t>
      </w:r>
      <w:r>
        <w:rPr>
          <w:color w:val="000000"/>
          <w:sz w:val="24"/>
          <w:szCs w:val="24"/>
        </w:rPr>
        <w:t xml:space="preserve"> zawiadamia                            o wszczęciu postępowania o udzielenie zamówienia publicznego w trybie przetargu nieograniczonego na zadanie pn.:</w:t>
      </w:r>
    </w:p>
    <w:p w:rsidR="00C45A4A" w:rsidRDefault="00C45A4A" w:rsidP="00C45A4A">
      <w:pPr>
        <w:jc w:val="left"/>
        <w:rPr>
          <w:rFonts w:eastAsia="Times New Roman"/>
          <w:lang w:eastAsia="pl-PL"/>
        </w:rPr>
      </w:pPr>
    </w:p>
    <w:p w:rsidR="00C45A4A" w:rsidRPr="00C45A4A" w:rsidRDefault="00C45A4A" w:rsidP="00C45A4A">
      <w:pPr>
        <w:jc w:val="center"/>
        <w:rPr>
          <w:rFonts w:eastAsia="Times New Roman"/>
          <w:b/>
          <w:lang w:eastAsia="pl-PL"/>
        </w:rPr>
      </w:pPr>
      <w:r w:rsidRPr="00C45A4A">
        <w:rPr>
          <w:rFonts w:eastAsia="Times New Roman"/>
          <w:b/>
          <w:lang w:eastAsia="pl-PL"/>
        </w:rPr>
        <w:t>Przebudowa drogi gminnej 712931P w miejscowości Ziemnice – odcinek od drogi powiatowej 8783P do skrzyżowania z drogą gminną 712930P</w:t>
      </w:r>
    </w:p>
    <w:p w:rsidR="00C45A4A" w:rsidRDefault="00C45A4A" w:rsidP="00C45A4A">
      <w:pPr>
        <w:rPr>
          <w:rFonts w:eastAsia="Times New Roman"/>
          <w:lang w:eastAsia="pl-PL"/>
        </w:rPr>
      </w:pPr>
    </w:p>
    <w:p w:rsidR="00C45A4A" w:rsidRDefault="00C45A4A" w:rsidP="00C45A4A">
      <w:pPr>
        <w:rPr>
          <w:rFonts w:eastAsia="Times New Roman"/>
          <w:lang w:eastAsia="pl-PL"/>
        </w:rPr>
      </w:pPr>
    </w:p>
    <w:p w:rsidR="00C45A4A" w:rsidRDefault="00C45A4A" w:rsidP="00C45A4A">
      <w:pPr>
        <w:spacing w:after="240"/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Ogłoszenie nr 567765-N-2020 z dnia 2020-07-29 r. </w:t>
      </w:r>
    </w:p>
    <w:p w:rsidR="00C45A4A" w:rsidRDefault="00C45A4A" w:rsidP="00C45A4A">
      <w:pPr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OGŁOSZENIE O ZAMÓWIENIU - Roboty budowlane </w:t>
      </w:r>
    </w:p>
    <w:p w:rsidR="00C45A4A" w:rsidRPr="00C45A4A" w:rsidRDefault="00C45A4A" w:rsidP="00C45A4A">
      <w:pPr>
        <w:jc w:val="center"/>
        <w:rPr>
          <w:rFonts w:eastAsia="Times New Roman"/>
          <w:lang w:eastAsia="pl-PL"/>
        </w:rPr>
      </w:pP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>Zamieszczanie ogłoszenia:</w:t>
      </w:r>
      <w:r w:rsidRPr="00C45A4A">
        <w:rPr>
          <w:rFonts w:eastAsia="Times New Roman"/>
          <w:lang w:eastAsia="pl-PL"/>
        </w:rPr>
        <w:t xml:space="preserve"> Zamieszczanie obowiązkowe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>Ogłoszenie dotyczy:</w:t>
      </w:r>
      <w:r w:rsidRPr="00C45A4A">
        <w:rPr>
          <w:rFonts w:eastAsia="Times New Roman"/>
          <w:lang w:eastAsia="pl-PL"/>
        </w:rPr>
        <w:t xml:space="preserve"> Zamówienia publicznego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Nazwa projektu lub programu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u w:val="single"/>
          <w:lang w:eastAsia="pl-PL"/>
        </w:rPr>
        <w:t>SEKCJA I: ZAMAWIAJĄCY</w:t>
      </w:r>
      <w:r w:rsidRPr="00C45A4A">
        <w:rPr>
          <w:rFonts w:eastAsia="Times New Roman"/>
          <w:lang w:eastAsia="pl-PL"/>
        </w:rPr>
        <w:t xml:space="preserve">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Postępowanie przeprowadza centralny zamawiający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>Informacje na temat podmiotu któremu zamawiający powierzył/powierzyli prowadzenie postępowania: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Postępowanie jest przeprowadzane wspólnie przez zamawiających</w:t>
      </w:r>
      <w:r w:rsidRPr="00C45A4A">
        <w:rPr>
          <w:rFonts w:eastAsia="Times New Roman"/>
          <w:lang w:eastAsia="pl-PL"/>
        </w:rPr>
        <w:t xml:space="preserve">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Informacje dodatkowe:</w:t>
      </w:r>
      <w:r w:rsidRPr="00C45A4A">
        <w:rPr>
          <w:rFonts w:eastAsia="Times New Roman"/>
          <w:lang w:eastAsia="pl-PL"/>
        </w:rPr>
        <w:t xml:space="preserve">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I. 1) NAZWA I ADRES: </w:t>
      </w:r>
      <w:r w:rsidRPr="00C45A4A">
        <w:rPr>
          <w:rFonts w:eastAsia="Times New Roman"/>
          <w:lang w:eastAsia="pl-PL"/>
        </w:rPr>
        <w:t xml:space="preserve">Gmina Osieczna, krajowy numer identyfikacyjny 52808900000000, ul. Powstańców Wlkp.  6 , 64-113  Osieczna, woj. wielkopolskie, państwo Polska, tel. 0-65 5350016, 5207519, e-mail s.kosmalski@osieczna.pl, faks 0-65 5350648. </w:t>
      </w:r>
      <w:r w:rsidRPr="00C45A4A">
        <w:rPr>
          <w:rFonts w:eastAsia="Times New Roman"/>
          <w:lang w:eastAsia="pl-PL"/>
        </w:rPr>
        <w:br/>
        <w:t xml:space="preserve">Adres strony internetowej (URL): https://www.osieczna.pl </w:t>
      </w:r>
      <w:r w:rsidRPr="00C45A4A">
        <w:rPr>
          <w:rFonts w:eastAsia="Times New Roman"/>
          <w:lang w:eastAsia="pl-PL"/>
        </w:rPr>
        <w:br/>
        <w:t xml:space="preserve">Adres profilu nabywcy: </w:t>
      </w:r>
      <w:r w:rsidRPr="00C45A4A">
        <w:rPr>
          <w:rFonts w:eastAsia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I. 2) RODZAJ ZAMAWIAJĄCEGO: </w:t>
      </w:r>
      <w:r w:rsidRPr="00C45A4A">
        <w:rPr>
          <w:rFonts w:eastAsia="Times New Roman"/>
          <w:lang w:eastAsia="pl-PL"/>
        </w:rPr>
        <w:t xml:space="preserve">Administracja samorządowa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I.3) WSPÓLNE UDZIELANIE ZAMÓWIENIA </w:t>
      </w:r>
      <w:r w:rsidRPr="00C45A4A">
        <w:rPr>
          <w:rFonts w:eastAsia="Times New Roman"/>
          <w:b/>
          <w:bCs/>
          <w:i/>
          <w:iCs/>
          <w:lang w:eastAsia="pl-PL"/>
        </w:rPr>
        <w:t>(jeżeli dotyczy)</w:t>
      </w:r>
      <w:r w:rsidRPr="00C45A4A">
        <w:rPr>
          <w:rFonts w:eastAsia="Times New Roman"/>
          <w:b/>
          <w:bCs/>
          <w:lang w:eastAsia="pl-PL"/>
        </w:rPr>
        <w:t xml:space="preserve">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I.4) KOMUNIKACJA: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C45A4A">
        <w:rPr>
          <w:rFonts w:eastAsia="Times New Roman"/>
          <w:lang w:eastAsia="pl-PL"/>
        </w:rPr>
        <w:t xml:space="preserve">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Tak </w:t>
      </w:r>
      <w:r w:rsidRPr="00C45A4A">
        <w:rPr>
          <w:rFonts w:eastAsia="Times New Roman"/>
          <w:lang w:eastAsia="pl-PL"/>
        </w:rPr>
        <w:br/>
        <w:t xml:space="preserve">https://www.osieczna.pl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Tak </w:t>
      </w:r>
      <w:r w:rsidRPr="00C45A4A">
        <w:rPr>
          <w:rFonts w:eastAsia="Times New Roman"/>
          <w:lang w:eastAsia="pl-PL"/>
        </w:rPr>
        <w:br/>
        <w:t xml:space="preserve">https://www.osieczna.pl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Oferty lub wnioski o dopuszczenie do udziału w postępowaniu należy przesyłać: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Elektronicznie</w:t>
      </w:r>
      <w:r w:rsidRPr="00C45A4A">
        <w:rPr>
          <w:rFonts w:eastAsia="Times New Roman"/>
          <w:lang w:eastAsia="pl-PL"/>
        </w:rPr>
        <w:t xml:space="preserve">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  <w:r w:rsidRPr="00C45A4A">
        <w:rPr>
          <w:rFonts w:eastAsia="Times New Roman"/>
          <w:lang w:eastAsia="pl-PL"/>
        </w:rPr>
        <w:br/>
        <w:t xml:space="preserve">adres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>Dopuszczone jest przesłanie ofert lub wniosków o dopuszczenie do udziału w postępowaniu w inny sposób: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  <w:t xml:space="preserve">Nie </w:t>
      </w:r>
      <w:r w:rsidRPr="00C45A4A">
        <w:rPr>
          <w:rFonts w:eastAsia="Times New Roman"/>
          <w:lang w:eastAsia="pl-PL"/>
        </w:rPr>
        <w:br/>
        <w:t xml:space="preserve">Inny sposób: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Wymagane jest przesłanie ofert lub wniosków o dopuszczenie do udziału w </w:t>
      </w:r>
      <w:r w:rsidRPr="00C45A4A">
        <w:rPr>
          <w:rFonts w:eastAsia="Times New Roman"/>
          <w:b/>
          <w:bCs/>
          <w:lang w:eastAsia="pl-PL"/>
        </w:rPr>
        <w:lastRenderedPageBreak/>
        <w:t>postępowaniu w inny sposób: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  <w:t xml:space="preserve">Tak </w:t>
      </w:r>
      <w:r w:rsidRPr="00C45A4A">
        <w:rPr>
          <w:rFonts w:eastAsia="Times New Roman"/>
          <w:lang w:eastAsia="pl-PL"/>
        </w:rPr>
        <w:br/>
        <w:t xml:space="preserve">Inny sposób: </w:t>
      </w:r>
      <w:r w:rsidRPr="00C45A4A">
        <w:rPr>
          <w:rFonts w:eastAsia="Times New Roman"/>
          <w:lang w:eastAsia="pl-PL"/>
        </w:rPr>
        <w:br/>
        <w:t xml:space="preserve">pisemny </w:t>
      </w:r>
      <w:r w:rsidRPr="00C45A4A">
        <w:rPr>
          <w:rFonts w:eastAsia="Times New Roman"/>
          <w:lang w:eastAsia="pl-PL"/>
        </w:rPr>
        <w:br/>
        <w:t xml:space="preserve">Adres: </w:t>
      </w:r>
      <w:r w:rsidRPr="00C45A4A">
        <w:rPr>
          <w:rFonts w:eastAsia="Times New Roman"/>
          <w:lang w:eastAsia="pl-PL"/>
        </w:rPr>
        <w:br/>
        <w:t xml:space="preserve">Urząd Miasta i Gminy w Osiecznej, ul. Powstańców Wlkp. 6, 64-113 Osieczna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C45A4A">
        <w:rPr>
          <w:rFonts w:eastAsia="Times New Roman"/>
          <w:lang w:eastAsia="pl-PL"/>
        </w:rPr>
        <w:t xml:space="preserve">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  <w:r w:rsidRPr="00C45A4A">
        <w:rPr>
          <w:rFonts w:eastAsia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u w:val="single"/>
          <w:lang w:eastAsia="pl-PL"/>
        </w:rPr>
        <w:t xml:space="preserve">SEKCJA II: PRZEDMIOT ZAMÓWIENIA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II.1) Nazwa nadana zamówieniu przez zamawiającego: </w:t>
      </w:r>
      <w:r w:rsidRPr="00C45A4A">
        <w:rPr>
          <w:rFonts w:eastAsia="Times New Roman"/>
          <w:lang w:eastAsia="pl-PL"/>
        </w:rPr>
        <w:t xml:space="preserve">Przebudowę drogi gminnej 712931P w miejscowości Ziemnice – odcinek od drogi powiatowej 8783P do skrzyżowania z drogą gminną 712930P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Numer referencyjny: </w:t>
      </w:r>
      <w:r w:rsidRPr="00C45A4A">
        <w:rPr>
          <w:rFonts w:eastAsia="Times New Roman"/>
          <w:lang w:eastAsia="pl-PL"/>
        </w:rPr>
        <w:t xml:space="preserve">Znak sprawy: ZP.271.8.2020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C45A4A" w:rsidRPr="00C45A4A" w:rsidRDefault="00C45A4A" w:rsidP="00C45A4A">
      <w:pPr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II.2) Rodzaj zamówienia: </w:t>
      </w:r>
      <w:r w:rsidRPr="00C45A4A">
        <w:rPr>
          <w:rFonts w:eastAsia="Times New Roman"/>
          <w:lang w:eastAsia="pl-PL"/>
        </w:rPr>
        <w:t xml:space="preserve">Roboty budowlane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II.3) Informacja o możliwości składania ofert częściowych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  <w:t xml:space="preserve">Zamówienie podzielone jest na części: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Oferty lub wnioski o dopuszczenie do udziału w postępowaniu można składać w odniesieniu do: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>Zamawiający zastrzega sobie prawo do udzielenia łącznie następujących części lub grup części: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Maksymalna liczba części zamówienia, na które może zostać udzielone zamówienie jednemu wykonawcy: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II.4) Krótki opis przedmiotu zamówienia </w:t>
      </w:r>
      <w:r w:rsidRPr="00C45A4A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C45A4A">
        <w:rPr>
          <w:rFonts w:eastAsia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C45A4A">
        <w:rPr>
          <w:rFonts w:eastAsia="Times New Roman"/>
          <w:lang w:eastAsia="pl-PL"/>
        </w:rPr>
        <w:t xml:space="preserve">Przedmiotem zamówienia jest przebudowa drogi gminnej 712931P w miejscowości Ziemnice – odcinek od drogi powiatowej 8783P do skrzyżowania z drogą gminną 712930P. Przewidziana do przebudowy jest droga gminna nr 713931P w m. Ziemnice. Projektowana przebudowa odc. drogi gminnej 713931P od drogi powiatowej nr 4783P w m. Ziemnice do skrzyżowania z drogą gminną nr 712930P w całości znajduje się w granicach gminy Osieczna w powiecie leszczyńskim. Długość planowanej inwestycji wynosi ok. 890,0 m. Cały odcinek drogi zostanie poszerzony do szerokości 5,00 m. Na odcinku po prawej stronie do km 0+830 oraz po lewej stronie do km 0+700 zostaną odnowione rowy przydrożne. Od km 0+722 po lewej stronie do końca odcinka znajduje się krawężnik wraz z </w:t>
      </w:r>
      <w:r w:rsidRPr="00C45A4A">
        <w:rPr>
          <w:rFonts w:eastAsia="Times New Roman"/>
          <w:lang w:eastAsia="pl-PL"/>
        </w:rPr>
        <w:lastRenderedPageBreak/>
        <w:t xml:space="preserve">chodnikiem szer. 1,50 m częściowo do wymiany, a częściowo jego regulacja. Na tym odcinku na poboczu po drugiej stronie chodnika należy ułożyć na szer. 0,75 m i grubości 10 cm warstwę destruktu. Szczegółowy opis przedmiotu zamówienia zawiera projekt budowlany, przedmiar robót oraz specyfikacja techniczna wykonania i odbioru robót – stanowiące Załącznik nr 7 do SIWZ.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II.5) Główny kod CPV: </w:t>
      </w:r>
      <w:r w:rsidRPr="00C45A4A">
        <w:rPr>
          <w:rFonts w:eastAsia="Times New Roman"/>
          <w:lang w:eastAsia="pl-PL"/>
        </w:rPr>
        <w:t xml:space="preserve">45000000-7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Dodatkowe kody CPV:</w:t>
      </w:r>
      <w:r w:rsidRPr="00C45A4A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45A4A" w:rsidRPr="00C45A4A" w:rsidTr="00C4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Kod CPV</w:t>
            </w:r>
          </w:p>
        </w:tc>
      </w:tr>
      <w:tr w:rsidR="00C45A4A" w:rsidRPr="00C45A4A" w:rsidTr="00C4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45233120-6</w:t>
            </w:r>
          </w:p>
        </w:tc>
      </w:tr>
      <w:tr w:rsidR="00C45A4A" w:rsidRPr="00C45A4A" w:rsidTr="00C4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45233141-9</w:t>
            </w:r>
          </w:p>
        </w:tc>
      </w:tr>
    </w:tbl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II.6) Całkowita wartość zamówienia </w:t>
      </w:r>
      <w:r w:rsidRPr="00C45A4A">
        <w:rPr>
          <w:rFonts w:eastAsia="Times New Roman"/>
          <w:i/>
          <w:iCs/>
          <w:lang w:eastAsia="pl-PL"/>
        </w:rPr>
        <w:t>(jeżeli zamawiający podaje informacje o wartości zamówienia)</w:t>
      </w:r>
      <w:r w:rsidRPr="00C45A4A">
        <w:rPr>
          <w:rFonts w:eastAsia="Times New Roman"/>
          <w:lang w:eastAsia="pl-PL"/>
        </w:rPr>
        <w:t xml:space="preserve">: </w:t>
      </w:r>
      <w:r w:rsidRPr="00C45A4A">
        <w:rPr>
          <w:rFonts w:eastAsia="Times New Roman"/>
          <w:lang w:eastAsia="pl-PL"/>
        </w:rPr>
        <w:br/>
        <w:t xml:space="preserve">Wartość bez VAT: </w:t>
      </w:r>
      <w:r w:rsidRPr="00C45A4A">
        <w:rPr>
          <w:rFonts w:eastAsia="Times New Roman"/>
          <w:lang w:eastAsia="pl-PL"/>
        </w:rPr>
        <w:br/>
        <w:t xml:space="preserve">Waluta: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5A4A">
        <w:rPr>
          <w:rFonts w:eastAsia="Times New Roman"/>
          <w:lang w:eastAsia="pl-PL"/>
        </w:rPr>
        <w:t xml:space="preserve">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C45A4A">
        <w:rPr>
          <w:rFonts w:eastAsia="Times New Roman"/>
          <w:lang w:eastAsia="pl-PL"/>
        </w:rPr>
        <w:t xml:space="preserve">Nie </w:t>
      </w:r>
      <w:r w:rsidRPr="00C45A4A">
        <w:rPr>
          <w:rFonts w:eastAsia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  <w:t>miesiącach:   </w:t>
      </w:r>
      <w:r w:rsidRPr="00C45A4A">
        <w:rPr>
          <w:rFonts w:eastAsia="Times New Roman"/>
          <w:i/>
          <w:iCs/>
          <w:lang w:eastAsia="pl-PL"/>
        </w:rPr>
        <w:t xml:space="preserve"> lub </w:t>
      </w:r>
      <w:r w:rsidRPr="00C45A4A">
        <w:rPr>
          <w:rFonts w:eastAsia="Times New Roman"/>
          <w:b/>
          <w:bCs/>
          <w:lang w:eastAsia="pl-PL"/>
        </w:rPr>
        <w:t>dniach: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i/>
          <w:iCs/>
          <w:lang w:eastAsia="pl-PL"/>
        </w:rPr>
        <w:t>lub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data rozpoczęcia: </w:t>
      </w:r>
      <w:r w:rsidRPr="00C45A4A">
        <w:rPr>
          <w:rFonts w:eastAsia="Times New Roman"/>
          <w:lang w:eastAsia="pl-PL"/>
        </w:rPr>
        <w:t> </w:t>
      </w:r>
      <w:r w:rsidRPr="00C45A4A">
        <w:rPr>
          <w:rFonts w:eastAsia="Times New Roman"/>
          <w:i/>
          <w:iCs/>
          <w:lang w:eastAsia="pl-PL"/>
        </w:rPr>
        <w:t xml:space="preserve"> lub </w:t>
      </w:r>
      <w:r w:rsidRPr="00C45A4A">
        <w:rPr>
          <w:rFonts w:eastAsia="Times New Roman"/>
          <w:b/>
          <w:bCs/>
          <w:lang w:eastAsia="pl-PL"/>
        </w:rPr>
        <w:t xml:space="preserve">zakończenia: </w:t>
      </w:r>
      <w:r w:rsidRPr="00C45A4A">
        <w:rPr>
          <w:rFonts w:eastAsia="Times New Roman"/>
          <w:lang w:eastAsia="pl-PL"/>
        </w:rPr>
        <w:t xml:space="preserve">2021-05-31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45A4A" w:rsidRPr="00C45A4A" w:rsidTr="00C4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Data zakończenia</w:t>
            </w:r>
          </w:p>
        </w:tc>
      </w:tr>
      <w:tr w:rsidR="00C45A4A" w:rsidRPr="00C45A4A" w:rsidTr="00C4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2021-05-31</w:t>
            </w:r>
          </w:p>
        </w:tc>
      </w:tr>
    </w:tbl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II.9) Informacje dodatkowe: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u w:val="single"/>
          <w:lang w:eastAsia="pl-PL"/>
        </w:rPr>
        <w:t xml:space="preserve">SEKCJA III: INFORMACJE O CHARAKTERZE PRAWNYM, EKONOMICZNYM, FINANSOWYM I TECHNICZNYM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III.1) WARUNKI UDZIAŁU W POSTĘPOWANIU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  <w:t xml:space="preserve">Określenie warunków: W postępowaniu nie jest wymagane posiadanie kompetencji lub uprawnień. </w:t>
      </w:r>
      <w:r w:rsidRPr="00C45A4A">
        <w:rPr>
          <w:rFonts w:eastAsia="Times New Roman"/>
          <w:lang w:eastAsia="pl-PL"/>
        </w:rPr>
        <w:br/>
        <w:t xml:space="preserve">Informacje dodatkowe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III.1.2) Sytuacja finansowa lub ekonomiczna </w:t>
      </w:r>
      <w:r w:rsidRPr="00C45A4A">
        <w:rPr>
          <w:rFonts w:eastAsia="Times New Roman"/>
          <w:lang w:eastAsia="pl-PL"/>
        </w:rPr>
        <w:br/>
        <w:t xml:space="preserve">Określenie warunków: W niniejszym postępowaniu Zamawiający uzna warunek za spełniony, jeżeli Wykonawca wykaże, że posiada środki finansowe na rachunku lub zdolność kredytową w wysokości nie mniejszej niż 300.000,00 zł. Zamawiający informuje, że dla potrzeb spełniania warunków opisanych powyżej, jeżeli wartości zostaną podane w walutach innych </w:t>
      </w:r>
      <w:r w:rsidRPr="00C45A4A">
        <w:rPr>
          <w:rFonts w:eastAsia="Times New Roman"/>
          <w:lang w:eastAsia="pl-PL"/>
        </w:rPr>
        <w:lastRenderedPageBreak/>
        <w:t xml:space="preserve">niż złoty, Zamawiający w celu przeliczenia waluty na zł/PLN przyjmie średni kurs złotego do tej waluty podawany przez NBP na dzień wszczęcia niniejszego postępowania. </w:t>
      </w:r>
      <w:r w:rsidRPr="00C45A4A">
        <w:rPr>
          <w:rFonts w:eastAsia="Times New Roman"/>
          <w:lang w:eastAsia="pl-PL"/>
        </w:rPr>
        <w:br/>
        <w:t xml:space="preserve">Informacje dodatkowe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III.1.3) Zdolność techniczna lub zawodowa </w:t>
      </w:r>
      <w:r w:rsidRPr="00C45A4A">
        <w:rPr>
          <w:rFonts w:eastAsia="Times New Roman"/>
          <w:lang w:eastAsia="pl-PL"/>
        </w:rPr>
        <w:br/>
        <w:t xml:space="preserve">Określenie warunków: W niniejszym postępowaniu Zamawiający uzna warunek za spełniony, jeżeli Wykonawca wykaże, że: 1) zrealizował (rozpoczął i zakończył) w okresie ostatnich 5 lat przed upływem terminu składania ofert, a jeżeli okres prowadzenia działalności jest krótszy – w tym okresie, co najmniej 1 robotę budowlaną polegającą na budowie lub przebudowie drogi o wartości minimum 300.000,00 zł brutto. 2) dysponuje zarówno na etapie udzielenia zamówienia, jak i jego realizacji kierownikiem budowy, posiadającym uprawnienia budowlane do kierowania robotami budowlanymi w specjalności drogowej. </w:t>
      </w:r>
      <w:r w:rsidRPr="00C45A4A">
        <w:rPr>
          <w:rFonts w:eastAsia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45A4A">
        <w:rPr>
          <w:rFonts w:eastAsia="Times New Roman"/>
          <w:lang w:eastAsia="pl-PL"/>
        </w:rPr>
        <w:br/>
        <w:t xml:space="preserve">Informacje dodatkowe: Zamawiający, określając wymogi dla osób sprawujących samodzielne funkcje techniczne w zakresie posiadanych uprawnień budowlanych dopuszcza odpowiadające im uprawnienia budowlane, które zostały wydane na podstawie wcześniej obowiązujących przepisów oraz odpowiadające im uprawnienia wydane obywatelom Europejskiego Obszaru Gospodarczego oraz Konfederacji Szwajcarskiej z zastrzeżeniem art. 12a oraz innych przepisów ustawy Prawo budowlane (Dz. U. z 2017 r., poz. 1332 z późn. zm.) oraz ustawy z dnia 22 grudnia 2015 r. o zasadach uznawania kwalifikacji zawodowych nabytych w państwach członkowskich Unii Europejskiej (Dz. U. z 2016 r., poz. 65).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III.2) PODSTAWY WYKLUCZENIA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>III.2.1) Podstawy wykluczenia określone w art. 24 ust. 1 ustawy Pzp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III.2.2) Zamawiający przewiduje wykluczenie wykonawcy na podstawie art. 24 ust. 5 ustawy Pzp</w:t>
      </w:r>
      <w:r w:rsidRPr="00C45A4A">
        <w:rPr>
          <w:rFonts w:eastAsia="Times New Roman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Tak (podstawa wykluczenia określona w art. 24 ust. 5 pkt 8 ustawy Pzp)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C45A4A">
        <w:rPr>
          <w:rFonts w:eastAsia="Times New Roman"/>
          <w:lang w:eastAsia="pl-PL"/>
        </w:rPr>
        <w:br/>
        <w:t xml:space="preserve">Tak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Oświadczenie o spełnianiu kryteriów selekcji </w:t>
      </w:r>
      <w:r w:rsidRPr="00C45A4A">
        <w:rPr>
          <w:rFonts w:eastAsia="Times New Roman"/>
          <w:lang w:eastAsia="pl-PL"/>
        </w:rPr>
        <w:br/>
        <w:t xml:space="preserve">Nie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W zakresie wykazania, że Wykonawca, którego oferta została najwyżej oceniona nie podlega wykluczeniu z postępowania, należy przedłożyć, na wezwanie Zamawiającego (z wyjątkiem </w:t>
      </w:r>
      <w:r w:rsidRPr="00C45A4A">
        <w:rPr>
          <w:rFonts w:eastAsia="Times New Roman"/>
          <w:lang w:eastAsia="pl-PL"/>
        </w:rPr>
        <w:lastRenderedPageBreak/>
        <w:t xml:space="preserve">oświadczenia wskazanego w pkt 5., które składa się w terminie określonym w pkt 6.4. SIWZ): 1. odpis z właściwego rejestru lub z centralnej ewidencji i informacji o działalności gospodarczej, jeżeli odrębne przepisy wymagają wpisu do rejestru lub ewidencji, w celu potwierdzenia braku podstaw wykluczenia na podstawie art. 24 ust. 5 pkt 1 ustawy Pzp; 2.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 oświadczenie wykonawcy o niezaleganiu z opłacaniem podatków i opłat lokalnych, o których mowa w ustawie z dnia 12 stycznia 1991r o podatkach i opłatach lokalnych, w celu potwierdzenia braku podstaw wykluczenia na podstawie art. 24 ust. 5 pkt 8 ustawy Pzp; 5. oświadczenie o przynależności lub braku przynależności do tej samej grupy kapitałowej. UWAGA! Do złożenia dokumentów wskazanych w pkt 1.- 4. Zamawiający wezwie Wykonawcę, którego oferta została oceniona jako najkorzystniejsza z zastrzeżeniem, że odpis z właściwego rejestru lub centralnej ewidencji i informacji o działalności gospodarczej w celu potwierdzenia braku podstaw do wykluczenia na podstawie art. 24 ust. 5 pkt 1, Zamawiający pobierze samodzielnie z ogólnodostępnych i bezpłatnych baz danych tj. z Krajowego Rejestru Sądowego (dla podmiotów wpisanych do KRS) lub z Centralnej Ewidencji Działalności Gospodarczej (dla podmiotów wpisanych do CEDIG) - zgodnie z art. 26 ust. 6 ustawy Pzp. Wykonawca, w terminie 3 dni od dnia zamieszczenia na stronie internetowej informacji z otwarcia ofert, przekazuje Zamawiającemu oświadczenie o przynależności lub braku przynależności do tej samej grupy kapitałowej wg wzoru stanowiącego Załącznik nr 5 do SIWZ. Wraz ze złożeniem oświadczenia Wykonawca może przedstawić dowody, że powiązania z innym Wykonawcą nie prowadzą do zakłócenia konkurencji w postępowaniu o udzielenie zamówienia.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>III.5.1) W ZAKRESIE SPEŁNIANIA WARUNKÓW UDZIAŁU W POSTĘPOWANIU: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  <w:t xml:space="preserve">W zakresie wykazania spełnienia przez Wykonawcę, którego oferta została najwyżej oceniona, warunków udziału w postępowaniu dotyczących sytuacji finansowej, zdolności technicznej lub zawodowej, należy przedłożyć, na wezwanie Zamawiającego: 1. informację banku lub spółdzielczej kasy oszczędnościowo-kredytowej potwierdzającą wysokość posiadanych środków finansowych lub zdolność kredytową Wykonawcy nie mniejszą niż 300.000,00 zł, w okresie nie wcześniejszym niż 1 miesiąc przed upływem terminu składania ofert; 2. wykaz co najmniej 1 roboty budowlanej polegającej na budowie lub przebudowie drogi o wartości minimum 300.000,00 zł brutto wraz z podaniem jej rodzaju, wartości, daty, miejsca wykonania i podmiotów, na rzecz których robota ta została wykonana, z załączeniem </w:t>
      </w:r>
      <w:r w:rsidRPr="00C45A4A">
        <w:rPr>
          <w:rFonts w:eastAsia="Times New Roman"/>
          <w:lang w:eastAsia="pl-PL"/>
        </w:rPr>
        <w:lastRenderedPageBreak/>
        <w:t xml:space="preserve">dowodów określających czy ta robota budowlana została wykonana należycie, w szczególności informacji o tym czy robota została wykonana zgodnie z przepisami prawa budowlanego i prawidłowo ukończona, przy czym dowodami, o których mowa, są referencje bądź inne dokumenty wystawione przez podmiot, na rzecz którego robota budowlana była wykonywana, a jeżeli z uzasadnionej przyczyny o obiektywnym charakterze Wykonawca nie jest w stanie uzyskać tych dokumentów - inne dokumenty; według wzoru przedstawionego przez Zamawiającego na dalszym etapie postępowania wraz z wezwaniem Wykonawcy, którego oferta została oceniona jako najkorzystniejsza do złożenia dokumentów; 3.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według wzoru przedstawionego przez Zamawiającego na dalszym etapie postępowania wraz z wezwaniem Wykonawcy, którego oferta została oceniona jako najkorzystniejsza do złożenia dokumentów.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III.5.2) W ZAKRESIE KRYTERIÓW SELEKCJI: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III.7) INNE DOKUMENTY NIE WYMIENIONE W pkt III.3) - III.6)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Zamawiający zażąda od Wykonawcy, który polega na zdolnościach lub sytuacji innych podmiotów na zasadach określonych w art. 22a ustawy, przedstawienia w odniesieniu do tych podmiotów dokumentów wymienionych w pkt 6.3.1.-6.3.4. SIWZ. Oświadczenie z art. 6.1.2. SIWZ ww. Wykonawca powinien złożyć wraz z ofertą. Dokumenty podmiotów zagranicznych. Jeżeli wykonawca ma siedzibę lub miejsce zamieszkania poza terytorium Rzeczypospolitej Polskiej, zamiast dokumentów, o których mowa w pkt: - 6.3.1.- 6.3.3 niniejszej SIWZ przedkłada dokument lub dokumenty wystawione w kraju, w którym ma siedzibę lub miejsce zamieszkania, potwierdzające, że: a) nie otwarto jego likwidacji ani nie ogłoszono upadłości - wystawiony nie wcześniej niż 6 miesięcy przed upływem terminu składania ofert; b)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– wystawione nie wcześniej niż 3 miesiące przed upływem terminu składania ofert. W przypadku Wykonawców wspólnie ubiegających się o udzielenie zamówienia (Konsorcjum, spółka cywilna) do oferty należy dołączyć oryginał pełnomocnictwa udzielonego przez upoważnionych przedstawicieli podmiotów uczestniczących wspólnie. W przypadku złożenia oferty przez ww. podmioty, wymagane oświadczenia i dokumenty wynikające z pkt 6.1.2., 6.3.1. – 6.3.5. SIWZ składa każdy z podmiotów tworzących konsorcjum. Pozostałe dokumenty wynikające z pkt 6.1.1., 6.2.1. – 6.2.3. SIWZ składa konsorcjum jako całość.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u w:val="single"/>
          <w:lang w:eastAsia="pl-PL"/>
        </w:rPr>
        <w:t xml:space="preserve">SEKCJA IV: PROCEDURA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 xml:space="preserve">IV.1) OPIS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IV.1.1) Tryb udzielenia zamówienia: </w:t>
      </w:r>
      <w:r w:rsidRPr="00C45A4A">
        <w:rPr>
          <w:rFonts w:eastAsia="Times New Roman"/>
          <w:lang w:eastAsia="pl-PL"/>
        </w:rPr>
        <w:t xml:space="preserve">Przetarg nieograniczony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IV.1.2) Zamawiający żąda wniesienia wadium:</w:t>
      </w:r>
      <w:r w:rsidRPr="00C45A4A">
        <w:rPr>
          <w:rFonts w:eastAsia="Times New Roman"/>
          <w:lang w:eastAsia="pl-PL"/>
        </w:rPr>
        <w:t xml:space="preserve">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Tak </w:t>
      </w:r>
      <w:r w:rsidRPr="00C45A4A">
        <w:rPr>
          <w:rFonts w:eastAsia="Times New Roman"/>
          <w:lang w:eastAsia="pl-PL"/>
        </w:rPr>
        <w:br/>
        <w:t xml:space="preserve">Informacja na temat wadium </w:t>
      </w:r>
      <w:r w:rsidRPr="00C45A4A">
        <w:rPr>
          <w:rFonts w:eastAsia="Times New Roman"/>
          <w:lang w:eastAsia="pl-PL"/>
        </w:rPr>
        <w:br/>
        <w:t xml:space="preserve">1. Wykonawca wniesie wadium w wysokości 15.000,00 zł (słownie: piętnaście tysięcy </w:t>
      </w:r>
      <w:r w:rsidRPr="00C45A4A">
        <w:rPr>
          <w:rFonts w:eastAsia="Times New Roman"/>
          <w:lang w:eastAsia="pl-PL"/>
        </w:rPr>
        <w:lastRenderedPageBreak/>
        <w:t xml:space="preserve">złotych 00/100). 2. Wadium może być wniesione w jednej lub kilku następujących formach: 2.1. pieniądzu, 2.2. poręczeniach bankowych lub poręczeniach spółdzielczej kasy oszczędnościowo-kredytowej, z tym, że poręczenie kasy jest zawsze poręczeniem pieniężnym, 2.3. gwarancjach bankowych, 2.4. gwarancjach ubezpieczeniowych, 2.5. poręczeniach udzielanych przez podmioty, o których mowa w art. 6b ust.5 pkt 2 ustawy z dnia 9 listopada 2000 r. o utworzeniu Polskiej Agencji Rozwoju Przedsiębiorczości. 3. Wadium w formie pieniężnej należy wpłacić przelewem na rachunek bankowy Zamawiającego – rachunek bankowy Zamawiającego BS Poniec O/Osieczna Nr rachunku: 93 8682 0004 2600 0273 2000 0030 z dopiskiem na blankiecie przelewu, jakiego postępowania i jakiego zadania dotyczy. Kserokopię dowodu przelewu należy dołączyć do oferty. 4. Wadium w formie poręczenia bankowego, gwarancji bankowej, gwarancji ubezpieczeniowej lub poręczenia udzielonego przez Polską Agencję Rozwoju Przedsiębiorczości, należy wnieść poprzez złożenie oryginału dokumentu w miejscu składania ofert. Kserokopię dokumentu należy dołączyć do oferty. Dokument wadialny powinien mieć formę oświadczenia bezwarunkowego, nieodwołalnego i płatnego na pierwsze pisemne żądanie Zamawiającego. 5. Wadium musi być wniesione przed upływem terminu składania ofert. Wniesienie wadium w pieniądzu będzie skuteczne, jeżeli w podanym terminie znajdzie się na rachunku bankowym Zamawiającego. 6. Zamawiający zwraca wadium wszystkim Wykonawcom niezwłocznie po wyborze oferty najkorzystniejszej lub unieważnieniu postępowania z wyjątkiem Wykonawcy, którego oferta została wybrana jako najkorzystniejsza. 7. Wykonawcy, którego oferta została wybrana jako najkorzystniejsza Zamawiający zwraca wadium niezwłocznie po zawarciu umowy w sprawie zamówienia oraz wniesienia zabezpieczenia należytego wykonania umowy. Zamawiający zwraca niezwłocznie wadium na wniosek wykonawcy, który wycofał ofertę przed upływem terminu składania ofert. 8. Zamawiający zatrzymuje wadium wraz z odsetkami, jeżeli Wykonawca w odpowiedzi na wezwanie, o którym mowa w art. 26 ust. 3 i 3a ustawy Pzp,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powodowało brak możliwości wybrania oferty złożonej przez wykonawcę jako najkorzystniejszej. 9. Zamawiający zatrzymuje wadium wraz z odsetkami, jeżeli Wykonawca, którego oferta została wybrana: 9.1. odmówił podpisania umowy w sprawie zamówienia publicznego na warunkach określonych w ofercie, 9.2. nie wniósł wymaganego zabezpieczenia należytego wykonania umowy, 9.3. zawarcie umowy w sprawie zamówienia publicznego stało się niemożliwe z przyczyn leżących po stronie Wykonawcy.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IV.1.3) Przewiduje się udzielenie zaliczek na poczet wykonania zamówienia:</w:t>
      </w:r>
      <w:r w:rsidRPr="00C45A4A">
        <w:rPr>
          <w:rFonts w:eastAsia="Times New Roman"/>
          <w:lang w:eastAsia="pl-PL"/>
        </w:rPr>
        <w:t xml:space="preserve">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  <w:r w:rsidRPr="00C45A4A">
        <w:rPr>
          <w:rFonts w:eastAsia="Times New Roman"/>
          <w:lang w:eastAsia="pl-PL"/>
        </w:rPr>
        <w:br/>
        <w:t xml:space="preserve">Należy podać informacje na temat udzielania zaliczek: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  <w:r w:rsidRPr="00C45A4A">
        <w:rPr>
          <w:rFonts w:eastAsia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C45A4A">
        <w:rPr>
          <w:rFonts w:eastAsia="Times New Roman"/>
          <w:lang w:eastAsia="pl-PL"/>
        </w:rPr>
        <w:br/>
        <w:t xml:space="preserve">Nie </w:t>
      </w:r>
      <w:r w:rsidRPr="00C45A4A">
        <w:rPr>
          <w:rFonts w:eastAsia="Times New Roman"/>
          <w:lang w:eastAsia="pl-PL"/>
        </w:rPr>
        <w:br/>
        <w:t xml:space="preserve">Informacje dodatkowe: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lastRenderedPageBreak/>
        <w:br/>
      </w:r>
      <w:r w:rsidRPr="00C45A4A">
        <w:rPr>
          <w:rFonts w:eastAsia="Times New Roman"/>
          <w:b/>
          <w:bCs/>
          <w:lang w:eastAsia="pl-PL"/>
        </w:rPr>
        <w:t xml:space="preserve">IV.1.5.) Wymaga się złożenia oferty wariantowej: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Nie </w:t>
      </w:r>
      <w:r w:rsidRPr="00C45A4A">
        <w:rPr>
          <w:rFonts w:eastAsia="Times New Roman"/>
          <w:lang w:eastAsia="pl-PL"/>
        </w:rPr>
        <w:br/>
        <w:t xml:space="preserve">Dopuszcza się złożenie oferty wariantowej </w:t>
      </w:r>
      <w:r w:rsidRPr="00C45A4A">
        <w:rPr>
          <w:rFonts w:eastAsia="Times New Roman"/>
          <w:lang w:eastAsia="pl-PL"/>
        </w:rPr>
        <w:br/>
        <w:t xml:space="preserve">Nie </w:t>
      </w:r>
      <w:r w:rsidRPr="00C45A4A">
        <w:rPr>
          <w:rFonts w:eastAsia="Times New Roman"/>
          <w:lang w:eastAsia="pl-PL"/>
        </w:rPr>
        <w:br/>
        <w:t xml:space="preserve">Złożenie oferty wariantowej dopuszcza się tylko z jednoczesnym złożeniem oferty zasadniczej: </w:t>
      </w:r>
      <w:r w:rsidRPr="00C45A4A">
        <w:rPr>
          <w:rFonts w:eastAsia="Times New Roman"/>
          <w:lang w:eastAsia="pl-PL"/>
        </w:rPr>
        <w:br/>
        <w:t xml:space="preserve">Nie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Liczba wykonawców   </w:t>
      </w:r>
      <w:r w:rsidRPr="00C45A4A">
        <w:rPr>
          <w:rFonts w:eastAsia="Times New Roman"/>
          <w:lang w:eastAsia="pl-PL"/>
        </w:rPr>
        <w:br/>
        <w:t xml:space="preserve">Przewidywana minimalna liczba wykonawców </w:t>
      </w:r>
      <w:r w:rsidRPr="00C45A4A">
        <w:rPr>
          <w:rFonts w:eastAsia="Times New Roman"/>
          <w:lang w:eastAsia="pl-PL"/>
        </w:rPr>
        <w:br/>
        <w:t xml:space="preserve">Maksymalna liczba wykonawców   </w:t>
      </w:r>
      <w:r w:rsidRPr="00C45A4A">
        <w:rPr>
          <w:rFonts w:eastAsia="Times New Roman"/>
          <w:lang w:eastAsia="pl-PL"/>
        </w:rPr>
        <w:br/>
        <w:t xml:space="preserve">Kryteria selekcji wykonawców: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IV.1.7) Informacje na temat umowy ramowej lub dynamicznego systemu zakupów: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Umowa ramowa będzie zawarta: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Czy przewiduje się ograniczenie liczby uczestników umowy ramowej: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Przewidziana maksymalna liczba uczestników umowy ramowej: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Informacje dodatkowe: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Zamówienie obejmuje ustanowienie dynamicznego systemu zakupów: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Informacje dodatkowe: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IV.1.8) Aukcja elektroniczna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Przewidziane jest przeprowadzenie aukcji elektronicznej </w:t>
      </w:r>
      <w:r w:rsidRPr="00C45A4A">
        <w:rPr>
          <w:rFonts w:eastAsia="Times New Roman"/>
          <w:i/>
          <w:iCs/>
          <w:lang w:eastAsia="pl-PL"/>
        </w:rPr>
        <w:t xml:space="preserve">(przetarg nieograniczony, przetarg ograniczony, negocjacje z ogłoszeniem) </w:t>
      </w:r>
      <w:r w:rsidRPr="00C45A4A">
        <w:rPr>
          <w:rFonts w:eastAsia="Times New Roman"/>
          <w:lang w:eastAsia="pl-PL"/>
        </w:rPr>
        <w:t xml:space="preserve">Nie </w:t>
      </w:r>
      <w:r w:rsidRPr="00C45A4A">
        <w:rPr>
          <w:rFonts w:eastAsia="Times New Roman"/>
          <w:lang w:eastAsia="pl-PL"/>
        </w:rPr>
        <w:br/>
        <w:t xml:space="preserve">Należy podać adres strony internetowej, na której aukcja będzie prowadzona: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Należy wskazać elementy, których wartości będą przedmiotem aukcji elektronicznej: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Przewiduje się ograniczenia co do przedstawionych wartości, wynikające z opisu przedmiotu zamówienia: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C45A4A">
        <w:rPr>
          <w:rFonts w:eastAsia="Times New Roman"/>
          <w:lang w:eastAsia="pl-PL"/>
        </w:rPr>
        <w:br/>
        <w:t xml:space="preserve">Informacje dotyczące przebiegu aukcji elektronicznej: </w:t>
      </w:r>
      <w:r w:rsidRPr="00C45A4A">
        <w:rPr>
          <w:rFonts w:eastAsia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5A4A">
        <w:rPr>
          <w:rFonts w:eastAsia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5A4A">
        <w:rPr>
          <w:rFonts w:eastAsia="Times New Roman"/>
          <w:lang w:eastAsia="pl-PL"/>
        </w:rPr>
        <w:br/>
        <w:t xml:space="preserve">Wymagania dotyczące rejestracji i identyfikacji wykonawców w aukcji elektronicznej: </w:t>
      </w:r>
      <w:r w:rsidRPr="00C45A4A">
        <w:rPr>
          <w:rFonts w:eastAsia="Times New Roman"/>
          <w:lang w:eastAsia="pl-PL"/>
        </w:rPr>
        <w:br/>
        <w:t xml:space="preserve">Informacje o liczbie etapów aukcji elektronicznej i czasie ich trwania: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  <w:t xml:space="preserve">Czas trwania: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Czy wykonawcy, którzy nie złożyli nowych postąpień, zostaną zakwalifikowani do następnego etapu: </w:t>
      </w:r>
      <w:r w:rsidRPr="00C45A4A">
        <w:rPr>
          <w:rFonts w:eastAsia="Times New Roman"/>
          <w:lang w:eastAsia="pl-PL"/>
        </w:rPr>
        <w:br/>
        <w:t xml:space="preserve">Warunki zamknięcia aukcji elektronicznej: </w:t>
      </w:r>
      <w:r w:rsidRPr="00C45A4A">
        <w:rPr>
          <w:rFonts w:eastAsia="Times New Roman"/>
          <w:lang w:eastAsia="pl-PL"/>
        </w:rPr>
        <w:br/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IV.2) KRYTERIA OCENY OFERT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IV.2.1) Kryteria oceny ofert: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IV.2.2) Kryteria</w:t>
      </w:r>
      <w:r w:rsidRPr="00C45A4A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C45A4A" w:rsidRPr="00C45A4A" w:rsidTr="00C4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Znaczenie</w:t>
            </w:r>
          </w:p>
        </w:tc>
      </w:tr>
      <w:tr w:rsidR="00C45A4A" w:rsidRPr="00C45A4A" w:rsidTr="00C4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60,00</w:t>
            </w:r>
          </w:p>
        </w:tc>
      </w:tr>
      <w:tr w:rsidR="00C45A4A" w:rsidRPr="00C45A4A" w:rsidTr="00C45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A4A" w:rsidRPr="00C45A4A" w:rsidRDefault="00C45A4A" w:rsidP="00C45A4A">
            <w:pPr>
              <w:jc w:val="left"/>
              <w:rPr>
                <w:rFonts w:eastAsia="Times New Roman"/>
                <w:lang w:eastAsia="pl-PL"/>
              </w:rPr>
            </w:pPr>
            <w:r w:rsidRPr="00C45A4A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IV.2.3) Zastosowanie procedury, o której mowa w art. 24aa ust. 1 ustawy Pzp </w:t>
      </w:r>
      <w:r w:rsidRPr="00C45A4A">
        <w:rPr>
          <w:rFonts w:eastAsia="Times New Roman"/>
          <w:lang w:eastAsia="pl-PL"/>
        </w:rPr>
        <w:t xml:space="preserve">(przetarg nieograniczony) </w:t>
      </w:r>
      <w:r w:rsidRPr="00C45A4A">
        <w:rPr>
          <w:rFonts w:eastAsia="Times New Roman"/>
          <w:lang w:eastAsia="pl-PL"/>
        </w:rPr>
        <w:br/>
        <w:t xml:space="preserve">Tak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IV.3) Negocjacje z ogłoszeniem, dialog konkurencyjny, partnerstwo innowacyjne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IV.3.1) Informacje na temat negocjacji z ogłoszeniem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  <w:t xml:space="preserve">Minimalne wymagania, które muszą spełniać wszystkie oferty: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5A4A">
        <w:rPr>
          <w:rFonts w:eastAsia="Times New Roman"/>
          <w:lang w:eastAsia="pl-PL"/>
        </w:rPr>
        <w:br/>
        <w:t xml:space="preserve">Przewidziany jest podział negocjacji na etapy w celu ograniczenia liczby ofert: </w:t>
      </w:r>
      <w:r w:rsidRPr="00C45A4A">
        <w:rPr>
          <w:rFonts w:eastAsia="Times New Roman"/>
          <w:lang w:eastAsia="pl-PL"/>
        </w:rPr>
        <w:br/>
        <w:t xml:space="preserve">Należy podać informacje na temat etapów negocjacji (w tym liczbę etapów):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Informacje dodatkowe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IV.3.2) Informacje na temat dialogu konkurencyjnego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  <w:t xml:space="preserve">Opis potrzeb i wymagań zamawiającego lub informacja o sposobie uzyskania tego opisu: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Wstępny harmonogram postępowania: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Podział dialogu na etapy w celu ograniczenia liczby rozwiązań: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lastRenderedPageBreak/>
        <w:t xml:space="preserve">Należy podać informacje na temat etapów dialogu: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Informacje dodatkowe: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IV.3.3) Informacje na temat partnerstwa innowacyjnego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Informacje dodatkowe: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IV.4) Licytacja elektroniczna </w:t>
      </w:r>
      <w:r w:rsidRPr="00C45A4A">
        <w:rPr>
          <w:rFonts w:eastAsia="Times New Roman"/>
          <w:lang w:eastAsia="pl-PL"/>
        </w:rPr>
        <w:br/>
        <w:t xml:space="preserve">Adres strony internetowej, na której będzie prowadzona licytacja elektroniczna: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Adres strony internetowej, na której jest dostępny opis przedmiotu zamówienia w licytacji elektronicznej: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Sposób postępowania w toku licytacji elektronicznej, w tym określenie minimalnych wysokości postąpień: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Informacje o liczbie etapów licytacji elektronicznej i czasie ich trwania: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Czas trwania: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Wykonawcy, którzy nie złożyli nowych postąpień, zostaną zakwalifikowani do następnego etapu: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Termin składania wniosków o dopuszczenie do udziału w licytacji elektronicznej: </w:t>
      </w:r>
      <w:r w:rsidRPr="00C45A4A">
        <w:rPr>
          <w:rFonts w:eastAsia="Times New Roman"/>
          <w:lang w:eastAsia="pl-PL"/>
        </w:rPr>
        <w:br/>
        <w:t xml:space="preserve">Data: godzina: </w:t>
      </w:r>
      <w:r w:rsidRPr="00C45A4A">
        <w:rPr>
          <w:rFonts w:eastAsia="Times New Roman"/>
          <w:lang w:eastAsia="pl-PL"/>
        </w:rPr>
        <w:br/>
        <w:t xml:space="preserve">Termin otwarcia licytacji elektronicznej: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t xml:space="preserve">Termin i warunki zamknięcia licytacji elektronicznej: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  <w:t xml:space="preserve">Wymagania dotyczące zabezpieczenia należytego wykonania umowy: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lang w:eastAsia="pl-PL"/>
        </w:rPr>
        <w:br/>
        <w:t xml:space="preserve">Informacje dodatkowe: </w:t>
      </w:r>
    </w:p>
    <w:p w:rsidR="00C45A4A" w:rsidRPr="00C45A4A" w:rsidRDefault="00C45A4A" w:rsidP="00C45A4A">
      <w:pPr>
        <w:jc w:val="left"/>
        <w:rPr>
          <w:rFonts w:eastAsia="Times New Roman"/>
          <w:lang w:eastAsia="pl-PL"/>
        </w:rPr>
      </w:pPr>
      <w:r w:rsidRPr="00C45A4A">
        <w:rPr>
          <w:rFonts w:eastAsia="Times New Roman"/>
          <w:b/>
          <w:bCs/>
          <w:lang w:eastAsia="pl-PL"/>
        </w:rPr>
        <w:t>IV.5) ZMIANA UMOWY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C45A4A">
        <w:rPr>
          <w:rFonts w:eastAsia="Times New Roman"/>
          <w:lang w:eastAsia="pl-PL"/>
        </w:rPr>
        <w:t xml:space="preserve"> Tak </w:t>
      </w:r>
      <w:r w:rsidRPr="00C45A4A">
        <w:rPr>
          <w:rFonts w:eastAsia="Times New Roman"/>
          <w:lang w:eastAsia="pl-PL"/>
        </w:rPr>
        <w:br/>
        <w:t xml:space="preserve">Należy wskazać zakres, charakter zmian oraz warunki wprowadzenia zmian: </w:t>
      </w:r>
      <w:r w:rsidRPr="00C45A4A">
        <w:rPr>
          <w:rFonts w:eastAsia="Times New Roman"/>
          <w:lang w:eastAsia="pl-PL"/>
        </w:rPr>
        <w:br/>
        <w:t xml:space="preserve">1. Wszelkie zmiany niniejszej umowy wymagają aneksu sporządzonego z zachowaniem formy pisemnej pod rygorem nieważności. 2. Zamawiający dopuszcza możliwość zmiany umowy. Zmiana jest możliwa w sytuacjach przewidzianych w ustawie oraz w następujących przypadkach: 1) Zmiana terminu przewidzianego na zakończenie robót może nastąpić w przypadku: a) wystąpienia zmian spowodowanych warunkami atmosferycznymi odbiegającymi od typowych, uniemożliwiającymi prowadzenie robót budowlanych zgodnie ze sztuką budowlaną lub przeprowadzenie prób i sprawdzeń, dokonywanie odbiorów w </w:t>
      </w:r>
      <w:r w:rsidRPr="00C45A4A">
        <w:rPr>
          <w:rFonts w:eastAsia="Times New Roman"/>
          <w:lang w:eastAsia="pl-PL"/>
        </w:rPr>
        <w:lastRenderedPageBreak/>
        <w:t xml:space="preserve">szczególności, gdy występuje temperatura poniżej 0°C, wiatr uniemożliwiający pracę maszyn budowlanych, b) zmiany opisu przedmiotu zamówienia, w szczególności z powodu braku rozwiązań projektowych, konieczności usunięcia błędów lub wprowadzenia zmian w dokumentacji projektowej, na podstawie której realizowany jest przedmiot umowy, c) działania siły wyższej, d) wstrzymania prac budowlanych przez właściwy organ z przyczyn niezawinionych przez Wykonawcę, e) odkrycia w trakcie robót obiektów wymagających wcześniejszej rozbiórki lub usunięcia, f) stwierdzenia innego usytuowania obiektów podziemnych lub podziemnych sieci uzbrojenia terenu niż wynikające z ewidencji geodezyjnej, co będzie wymagało odpowiednich zmian w opracowaniach projektowych lub sposobie wykonania robót, g) innych okoliczności niepowstałych z winy Wykonawcy. W wyżej wymienionych przypadkach termin wykonania przedmiotu umowy może ulec odpowiedniemu przedłużeniu o czas niezbędny do zakończenia przedmiotu umowy w sposób należyty, nie dłużej niż o okres trwania tych okoliczności. Okoliczności te powinny być potwierdzone przez inspektora nadzoru inwestorskiego wpisem do dziennika budowy. 2) Zmiana wynagrodzenia może nastąpić w przypadku: a) zmiany ustawowej stawki podatku VAT o kwotę wynikającą ze zmienionej stawki tego podatku obowiązującej w dacie powstania obowiązku podatkowego w czasie trwania umowy, W przypadku zmiany wskazanej w ust. 2 pkt a) Strony ustalają protokolarnie wartość prac wykonanych wg stanu na dzień poprzedzający zmianę stawki podatku VAT. Nowa stawka podatku będzie miała zastosowanie zgodnie z odpowiednimi uregulowaniami prawnymi. 3) Zmiana podwykonawcy i zmiana zakresu podwykonywanych robót jest możliwa przy zachowaniu procedur przewidzianych w § 11 niniejszej umowy. 3. Poza sytuacjami wskazanymi w ust. 2, zmiana niniejszej umowy może nastąpić w następujących przypadkach: 1) gdy zmiany dotyczą realizacji dodatkowych robót budowlanych, nieobjętych niniejszą umową, o ile takie roboty budowlane staną się niezbędne do należytego wykonania umowy i zostaną spełnione łącznie 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istotne niedogodności lub znaczne zwiększenie kosztów dla Zamawiającego, c) wartość każdej kolejnej zmiany nie przekracza 50% wartości zamówienia określonej w niniejszej umowie. 2) zostaną spełnione łącznie następujące warunki: a) konieczność zmiany umowy spowodowana będzie okolicznościami, których Zamawiający, działając z należytą starannością, nie mógł przewidzieć, b) wartość zmiany nie przekracza 50% wartości zamówienia określonej w niniejszej umowie. 3) zajdzie konieczność zmian podmiotowych po stronie Wykonawcy: a) w wyniku połączenia, podziału, przekształcenia, upadłości, restrukturyzacji lub nabycia Wykonawcy lub jego przedsiębiorstwa, o ile nowy Wykonawca będzie spełniał warunki udziału w postępowaniu, nie zajdą wobec niego podstawy wykluczenia oraz nie pociągnie to za sobą innych istotnych zmian umowy, b) w wyniku przejęcia przez Zamawiającego zobowiązań Wykonawcy względem jego podwykonawców. 4. Ponadto, zmiany, niezależnie od ich wartości, są możliwe, gdy nie są istotne w rozumieniu art. 144 ust. 1e ustawy Prawo zamówień publicznych. 5. Zmiana jest możliwa zawsze, gdy łączna wartość zmian jest mniejsza niż kwoty określone w przepisach wydanych na podstawie art. 11 ust. 8 i jest mniejsza od 15% wartości zamówienia określonej pierwotnie w umowie. 6. Jeżeli o zmianę postanowień umowy wnioskuje Wykonawca, przedkłada Zamawiającemu wniosek należycie uzasadniony. 7. Zamawiający dokona zmiany umowy, jeżeli zajdą okoliczności, o których mowa w art. 15 r ust. 1 ustawy z dnia 31 marca 2020 r. ustawy o szczególnych rozwiązaniach związanych z zapobieganiem, przeciwdziałaniem i zwalczaniem COVID-19, innych chorób zakaźnych oraz wywołanych nimi sytuacji kryzysowych oraz niektórych innych ustaw (Dz. U. poz. 374 ze zm.).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lastRenderedPageBreak/>
        <w:t xml:space="preserve">IV.6) INFORMACJE ADMINISTRACYJNE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IV.6.1) Sposób udostępniania informacji o charakterze poufnym </w:t>
      </w:r>
      <w:r w:rsidRPr="00C45A4A">
        <w:rPr>
          <w:rFonts w:eastAsia="Times New Roman"/>
          <w:i/>
          <w:iCs/>
          <w:lang w:eastAsia="pl-PL"/>
        </w:rPr>
        <w:t xml:space="preserve">(jeżeli dotyczy):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Środki służące ochronie informacji o charakterze poufnym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C45A4A">
        <w:rPr>
          <w:rFonts w:eastAsia="Times New Roman"/>
          <w:lang w:eastAsia="pl-PL"/>
        </w:rPr>
        <w:br/>
        <w:t xml:space="preserve">Data: 2020-08-18, godzina: 10:00, </w:t>
      </w:r>
      <w:r w:rsidRPr="00C45A4A">
        <w:rPr>
          <w:rFonts w:eastAsia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5A4A">
        <w:rPr>
          <w:rFonts w:eastAsia="Times New Roman"/>
          <w:lang w:eastAsia="pl-PL"/>
        </w:rPr>
        <w:br/>
        <w:t xml:space="preserve">Nie </w:t>
      </w:r>
      <w:r w:rsidRPr="00C45A4A">
        <w:rPr>
          <w:rFonts w:eastAsia="Times New Roman"/>
          <w:lang w:eastAsia="pl-PL"/>
        </w:rPr>
        <w:br/>
        <w:t xml:space="preserve">Wskazać powody: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C45A4A">
        <w:rPr>
          <w:rFonts w:eastAsia="Times New Roman"/>
          <w:lang w:eastAsia="pl-PL"/>
        </w:rPr>
        <w:br/>
        <w:t xml:space="preserve">&gt; polski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 xml:space="preserve">IV.6.3) Termin związania ofertą: </w:t>
      </w:r>
      <w:r w:rsidRPr="00C45A4A">
        <w:rPr>
          <w:rFonts w:eastAsia="Times New Roman"/>
          <w:lang w:eastAsia="pl-PL"/>
        </w:rPr>
        <w:t xml:space="preserve">do: okres w dniach: 30 (od ostatecznego terminu składania ofert)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45A4A">
        <w:rPr>
          <w:rFonts w:eastAsia="Times New Roman"/>
          <w:lang w:eastAsia="pl-PL"/>
        </w:rPr>
        <w:t xml:space="preserve"> Nie </w:t>
      </w:r>
      <w:r w:rsidRPr="00C45A4A">
        <w:rPr>
          <w:rFonts w:eastAsia="Times New Roman"/>
          <w:lang w:eastAsia="pl-PL"/>
        </w:rPr>
        <w:br/>
      </w:r>
      <w:r w:rsidRPr="00C45A4A">
        <w:rPr>
          <w:rFonts w:eastAsia="Times New Roman"/>
          <w:b/>
          <w:bCs/>
          <w:lang w:eastAsia="pl-PL"/>
        </w:rPr>
        <w:t>IV.6.5) Informacje dodatkowe:</w:t>
      </w:r>
      <w:r w:rsidRPr="00C45A4A">
        <w:rPr>
          <w:rFonts w:eastAsia="Times New Roman"/>
          <w:lang w:eastAsia="pl-PL"/>
        </w:rPr>
        <w:t xml:space="preserve"> </w:t>
      </w:r>
      <w:r w:rsidRPr="00C45A4A">
        <w:rPr>
          <w:rFonts w:eastAsia="Times New Roman"/>
          <w:lang w:eastAsia="pl-PL"/>
        </w:rPr>
        <w:br/>
        <w:t>Inwestycja będzie dofinansowana z Wielkopolskiego Urzędu Wojewódzkiego – Fundusz Dróg Samorządowych</w:t>
      </w:r>
    </w:p>
    <w:p w:rsidR="001625FC" w:rsidRDefault="001625FC"/>
    <w:p w:rsidR="00C45A4A" w:rsidRDefault="00C45A4A"/>
    <w:p w:rsidR="00C45A4A" w:rsidRDefault="00C45A4A">
      <w:bookmarkStart w:id="0" w:name="_GoBack"/>
      <w:bookmarkEnd w:id="0"/>
    </w:p>
    <w:p w:rsidR="00C45A4A" w:rsidRDefault="00C45A4A"/>
    <w:p w:rsidR="00C45A4A" w:rsidRDefault="00C45A4A"/>
    <w:p w:rsidR="00C45A4A" w:rsidRDefault="00C45A4A" w:rsidP="00C45A4A">
      <w:pPr>
        <w:jc w:val="left"/>
      </w:pPr>
      <w:r>
        <w:t xml:space="preserve">                                                                                              Burmistrz Gminy Osieczna</w:t>
      </w:r>
    </w:p>
    <w:p w:rsidR="00C45A4A" w:rsidRDefault="00C45A4A" w:rsidP="00C45A4A">
      <w:pPr>
        <w:jc w:val="left"/>
      </w:pPr>
      <w:r>
        <w:t xml:space="preserve">                                                                                               /-/ Stanisław Glapiak</w:t>
      </w:r>
    </w:p>
    <w:sectPr w:rsidR="00C4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1E"/>
    <w:rsid w:val="001625FC"/>
    <w:rsid w:val="00C45A4A"/>
    <w:rsid w:val="00E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DA1F-D252-4485-9802-D897E79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45A4A"/>
    <w:pPr>
      <w:spacing w:line="420" w:lineRule="atLeast"/>
      <w:ind w:left="225"/>
      <w:jc w:val="center"/>
    </w:pPr>
    <w:rPr>
      <w:rFonts w:eastAsia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4792</Words>
  <Characters>28752</Characters>
  <Application>Microsoft Office Word</Application>
  <DocSecurity>0</DocSecurity>
  <Lines>239</Lines>
  <Paragraphs>66</Paragraphs>
  <ScaleCrop>false</ScaleCrop>
  <Company/>
  <LinksUpToDate>false</LinksUpToDate>
  <CharactersWithSpaces>33478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3</cp:revision>
  <dcterms:created xsi:type="dcterms:W3CDTF">2020-07-29T10:54:00Z</dcterms:created>
  <dcterms:modified xsi:type="dcterms:W3CDTF">2020-07-29T10:56:00Z</dcterms:modified>
</cp:coreProperties>
</file>