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CF" w:rsidRDefault="006D06CF" w:rsidP="00B33F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7166211" wp14:editId="59481650">
            <wp:extent cx="5760720" cy="581025"/>
            <wp:effectExtent l="0" t="0" r="0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039E" w:rsidRPr="00B33F37" w:rsidRDefault="00D30260" w:rsidP="00B33F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zapytania ofertowego</w:t>
      </w:r>
    </w:p>
    <w:p w:rsidR="00B33F37" w:rsidRPr="00D30260" w:rsidRDefault="00483EB6" w:rsidP="00D3026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ZP/11/2019</w:t>
      </w:r>
      <w:bookmarkStart w:id="0" w:name="_GoBack"/>
      <w:bookmarkEnd w:id="0"/>
      <w:r w:rsidR="00D30260" w:rsidRPr="00D30260">
        <w:rPr>
          <w:rFonts w:ascii="Times New Roman" w:hAnsi="Times New Roman" w:cs="Times New Roman"/>
          <w:b/>
          <w:sz w:val="24"/>
          <w:szCs w:val="24"/>
        </w:rPr>
        <w:t xml:space="preserve"> (projekt)</w:t>
      </w:r>
    </w:p>
    <w:p w:rsidR="00D30260" w:rsidRPr="00D30260" w:rsidRDefault="00D30260" w:rsidP="00D3026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30260" w:rsidRPr="00D30260" w:rsidRDefault="00D30260" w:rsidP="00D3026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D30260">
        <w:rPr>
          <w:rFonts w:ascii="Times New Roman" w:hAnsi="Times New Roman" w:cs="Times New Roman"/>
          <w:sz w:val="24"/>
          <w:szCs w:val="24"/>
        </w:rPr>
        <w:t>zawarta w dniu  ………. 2019 r. w Urzędzie Gminy, pomiędzy:</w:t>
      </w:r>
    </w:p>
    <w:p w:rsidR="00D30260" w:rsidRPr="00D30260" w:rsidRDefault="00D30260" w:rsidP="00D3026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30260" w:rsidRPr="00D30260" w:rsidRDefault="00D30260" w:rsidP="00D302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30260">
        <w:rPr>
          <w:rFonts w:ascii="Times New Roman" w:hAnsi="Times New Roman" w:cs="Times New Roman"/>
          <w:sz w:val="24"/>
          <w:szCs w:val="24"/>
        </w:rPr>
        <w:t>Gminą Osieczna, z siedzibą w Osiecznej przy ul. Powstańców Wlkp.6, 64-113 Osieczna</w:t>
      </w:r>
    </w:p>
    <w:p w:rsidR="00D30260" w:rsidRPr="00D30260" w:rsidRDefault="00D30260" w:rsidP="00D302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30260">
        <w:rPr>
          <w:rFonts w:ascii="Times New Roman" w:hAnsi="Times New Roman" w:cs="Times New Roman"/>
          <w:sz w:val="24"/>
          <w:szCs w:val="24"/>
        </w:rPr>
        <w:t>NIP 697-22-39-128</w:t>
      </w:r>
    </w:p>
    <w:p w:rsidR="00D30260" w:rsidRPr="00D30260" w:rsidRDefault="00D30260" w:rsidP="00D302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30260">
        <w:rPr>
          <w:rFonts w:ascii="Times New Roman" w:hAnsi="Times New Roman" w:cs="Times New Roman"/>
          <w:sz w:val="24"/>
          <w:szCs w:val="24"/>
        </w:rPr>
        <w:t>REGON 411050741</w:t>
      </w:r>
    </w:p>
    <w:p w:rsidR="00AA5E0A" w:rsidRDefault="00AA5E0A" w:rsidP="00D3026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,,Zamawiającym”</w:t>
      </w:r>
    </w:p>
    <w:p w:rsidR="00D30260" w:rsidRPr="00D30260" w:rsidRDefault="00D30260" w:rsidP="00D302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30260">
        <w:rPr>
          <w:rFonts w:ascii="Times New Roman" w:hAnsi="Times New Roman" w:cs="Times New Roman"/>
          <w:sz w:val="24"/>
          <w:szCs w:val="24"/>
        </w:rPr>
        <w:t>reprezentowaną przez:</w:t>
      </w:r>
    </w:p>
    <w:p w:rsidR="00D30260" w:rsidRPr="00D30260" w:rsidRDefault="00D30260" w:rsidP="00D302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30260">
        <w:rPr>
          <w:rFonts w:ascii="Times New Roman" w:hAnsi="Times New Roman" w:cs="Times New Roman"/>
          <w:sz w:val="24"/>
          <w:szCs w:val="24"/>
        </w:rPr>
        <w:t>Burmistrza Gminy Osieczna – Stanisława Glapiaka</w:t>
      </w:r>
    </w:p>
    <w:p w:rsidR="00D30260" w:rsidRPr="00D30260" w:rsidRDefault="00D30260" w:rsidP="00D302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30260">
        <w:rPr>
          <w:rFonts w:ascii="Times New Roman" w:hAnsi="Times New Roman" w:cs="Times New Roman"/>
          <w:sz w:val="24"/>
          <w:szCs w:val="24"/>
        </w:rPr>
        <w:t>przy kontrasygnacie Skarbnika Gminy Osieczna – Hanny Włodarczak</w:t>
      </w:r>
    </w:p>
    <w:p w:rsidR="00D30260" w:rsidRPr="00D30260" w:rsidRDefault="00D30260" w:rsidP="00D3026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30260" w:rsidRPr="00D30260" w:rsidRDefault="00D30260" w:rsidP="00D302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30260">
        <w:rPr>
          <w:rFonts w:ascii="Times New Roman" w:hAnsi="Times New Roman" w:cs="Times New Roman"/>
          <w:sz w:val="24"/>
          <w:szCs w:val="24"/>
        </w:rPr>
        <w:t>a</w:t>
      </w:r>
    </w:p>
    <w:p w:rsidR="00D30260" w:rsidRPr="00D30260" w:rsidRDefault="00D30260" w:rsidP="00D3026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30260" w:rsidRDefault="00D30260" w:rsidP="00D3026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AA5E0A" w:rsidRDefault="00AA5E0A" w:rsidP="00D3026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…………….</w:t>
      </w:r>
    </w:p>
    <w:p w:rsidR="00AA5E0A" w:rsidRDefault="00AA5E0A" w:rsidP="00D3026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…………………..</w:t>
      </w:r>
    </w:p>
    <w:p w:rsidR="00AA5E0A" w:rsidRDefault="00AA5E0A" w:rsidP="00D3026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,,Wykonawcą”</w:t>
      </w:r>
    </w:p>
    <w:p w:rsidR="00AA5E0A" w:rsidRDefault="00AA5E0A" w:rsidP="00D3026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:rsidR="00AA5E0A" w:rsidRDefault="00AA5E0A" w:rsidP="00D3026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B33F37" w:rsidRDefault="00B33F37" w:rsidP="00D3026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A5E0A" w:rsidRDefault="00AA5E0A" w:rsidP="001A46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nie podlega przepisom ustawy z dnia 29 stycznia 2004 r. Prawo zamówień publicznych (j.t. Dz. U. z 2018 r. poz. 1986 ze zm.) – art. 4 ust. 8 ustawy. Zamówienie udzielono na podstawie</w:t>
      </w:r>
      <w:r w:rsidR="001A46EE">
        <w:rPr>
          <w:rFonts w:ascii="Times New Roman" w:hAnsi="Times New Roman" w:cs="Times New Roman"/>
          <w:sz w:val="24"/>
          <w:szCs w:val="24"/>
        </w:rPr>
        <w:t xml:space="preserve"> Zarządzenia Nr 23/W/2014 Burmistrz Miasta i Gminy Osieczna z</w:t>
      </w:r>
      <w:r w:rsidR="00343A6D">
        <w:rPr>
          <w:rFonts w:ascii="Times New Roman" w:hAnsi="Times New Roman" w:cs="Times New Roman"/>
          <w:sz w:val="24"/>
          <w:szCs w:val="24"/>
        </w:rPr>
        <w:t xml:space="preserve"> dnia 20 maja 2014 r. w sprawie</w:t>
      </w:r>
      <w:r w:rsidR="001A46EE">
        <w:rPr>
          <w:rFonts w:ascii="Times New Roman" w:hAnsi="Times New Roman" w:cs="Times New Roman"/>
          <w:sz w:val="24"/>
          <w:szCs w:val="24"/>
        </w:rPr>
        <w:t xml:space="preserve"> wprowadzenia regulaminu udzielania zamówień publicznych dla postepowań w sprawach zamówień, których wartość nie przekracza wyrażonej w złotych kwoty 30 000 euro.</w:t>
      </w:r>
    </w:p>
    <w:p w:rsidR="001A46EE" w:rsidRDefault="001A46EE" w:rsidP="001A46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A46EE" w:rsidRDefault="001A46EE" w:rsidP="001A46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880C79" w:rsidRDefault="001A46EE" w:rsidP="001A46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powierza, w Wykonawca </w:t>
      </w:r>
      <w:r w:rsidR="00343A6D">
        <w:rPr>
          <w:rFonts w:ascii="Times New Roman" w:hAnsi="Times New Roman" w:cs="Times New Roman"/>
          <w:sz w:val="24"/>
          <w:szCs w:val="24"/>
        </w:rPr>
        <w:t>przyjmuje</w:t>
      </w:r>
      <w:r>
        <w:rPr>
          <w:rFonts w:ascii="Times New Roman" w:hAnsi="Times New Roman" w:cs="Times New Roman"/>
          <w:sz w:val="24"/>
          <w:szCs w:val="24"/>
        </w:rPr>
        <w:t>: zaprojektowanie, wykonanie</w:t>
      </w:r>
      <w:r w:rsidR="00880C79">
        <w:rPr>
          <w:rFonts w:ascii="Times New Roman" w:hAnsi="Times New Roman" w:cs="Times New Roman"/>
          <w:sz w:val="24"/>
          <w:szCs w:val="24"/>
        </w:rPr>
        <w:t xml:space="preserve"> </w:t>
      </w:r>
      <w:r w:rsidR="00343A6D">
        <w:rPr>
          <w:rFonts w:ascii="Times New Roman" w:hAnsi="Times New Roman" w:cs="Times New Roman"/>
          <w:sz w:val="24"/>
          <w:szCs w:val="24"/>
        </w:rPr>
        <w:t>oraz dostarczenie 6</w:t>
      </w:r>
      <w:r w:rsidR="00880C79">
        <w:rPr>
          <w:rFonts w:ascii="Times New Roman" w:hAnsi="Times New Roman" w:cs="Times New Roman"/>
          <w:sz w:val="24"/>
          <w:szCs w:val="24"/>
        </w:rPr>
        <w:t xml:space="preserve"> tablic informacyjno-pamiątkowych w zakresie promocji projektu pn. Budowa kanalizacji sanitarnej w miejscowości Świerczyna – Grodzisko – Łoniewo wraz z przebudową i rozbudową oczyszczalni ścieków </w:t>
      </w:r>
      <w:r w:rsidR="00343A6D">
        <w:rPr>
          <w:rFonts w:ascii="Times New Roman" w:hAnsi="Times New Roman" w:cs="Times New Roman"/>
          <w:sz w:val="24"/>
          <w:szCs w:val="24"/>
        </w:rPr>
        <w:t>w Osiecznej” z W</w:t>
      </w:r>
      <w:r w:rsidR="00880C79">
        <w:rPr>
          <w:rFonts w:ascii="Times New Roman" w:hAnsi="Times New Roman" w:cs="Times New Roman"/>
          <w:sz w:val="24"/>
          <w:szCs w:val="24"/>
        </w:rPr>
        <w:t>ielkopolskiego Regionalnego Programu Operacyjnego na lata 2014 – 2020.</w:t>
      </w:r>
    </w:p>
    <w:p w:rsidR="00880C79" w:rsidRDefault="00880C79" w:rsidP="001A46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80C79" w:rsidRDefault="00880C79" w:rsidP="001A46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880C79" w:rsidRDefault="00343A6D" w:rsidP="00880C7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za wykonanie 6</w:t>
      </w:r>
      <w:r w:rsidR="00880C79">
        <w:rPr>
          <w:rFonts w:ascii="Times New Roman" w:hAnsi="Times New Roman" w:cs="Times New Roman"/>
          <w:sz w:val="24"/>
          <w:szCs w:val="24"/>
        </w:rPr>
        <w:t xml:space="preserve"> tablic strony ustalają zgodnie z ofertą Wykonawcy na kwotę netto ……………….. zł, (słownie złotych): …………………… 00/100), plus 23% podatek VAT ……………. zł, co łącznie stanowi kwotę brutto ……………….. zł (słownie złotych: …………………. 00/100).</w:t>
      </w:r>
    </w:p>
    <w:p w:rsidR="001A46EE" w:rsidRDefault="00880C79" w:rsidP="00880C7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Wynagrodzenie, o którym mowa w §</w:t>
      </w:r>
      <w:r w:rsidR="0049597B">
        <w:rPr>
          <w:rFonts w:ascii="Times New Roman" w:hAnsi="Times New Roman" w:cs="Times New Roman"/>
          <w:sz w:val="24"/>
          <w:szCs w:val="24"/>
        </w:rPr>
        <w:t xml:space="preserve"> 2 ust. 1, jest wynagrodzeniem ryczałtowym </w:t>
      </w:r>
      <w:r w:rsidR="00343A6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9597B">
        <w:rPr>
          <w:rFonts w:ascii="Times New Roman" w:hAnsi="Times New Roman" w:cs="Times New Roman"/>
          <w:sz w:val="24"/>
          <w:szCs w:val="24"/>
        </w:rPr>
        <w:t>i obejmuje wszystkie koszty Wykonawcy ponoszone w związku</w:t>
      </w:r>
      <w:r w:rsidR="001A46EE">
        <w:rPr>
          <w:rFonts w:ascii="Times New Roman" w:hAnsi="Times New Roman" w:cs="Times New Roman"/>
          <w:sz w:val="24"/>
          <w:szCs w:val="24"/>
        </w:rPr>
        <w:t xml:space="preserve"> </w:t>
      </w:r>
      <w:r w:rsidR="0049597B">
        <w:rPr>
          <w:rFonts w:ascii="Times New Roman" w:hAnsi="Times New Roman" w:cs="Times New Roman"/>
          <w:sz w:val="24"/>
          <w:szCs w:val="24"/>
        </w:rPr>
        <w:t>z wykonaniem przedmiotu umowy.</w:t>
      </w:r>
    </w:p>
    <w:p w:rsidR="0049597B" w:rsidRDefault="0049597B" w:rsidP="00880C7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wystawi fakturę po dokonaniu</w:t>
      </w:r>
      <w:r w:rsidR="0011165B">
        <w:rPr>
          <w:rFonts w:ascii="Times New Roman" w:hAnsi="Times New Roman" w:cs="Times New Roman"/>
          <w:sz w:val="24"/>
          <w:szCs w:val="24"/>
        </w:rPr>
        <w:t xml:space="preserve"> odbioru końcowego i rozliczeniu całości zadania inwestycyjnego.</w:t>
      </w:r>
    </w:p>
    <w:p w:rsidR="0011165B" w:rsidRDefault="0011165B" w:rsidP="00880C7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 czynności odbioru przedmiotu umowy sporządzony zostanie protokół zdawczo-odbiorczy. W przypadku stwierdzenia przez zamawiającego wad przedmiotu umowy, Wykonawca dokona jego poprawek własnym staraniem i na własny koszt, w terminie do 7 dni, licząc od dnia zgłoszenia wad przez zamawiającego: telefonicznie, e-mailem lub faksem. W razie niedokonania poprawek, Zamawiający zastrzega sobie możliwość odstąpienia od umowy bez zapłaty wynagrodzenia, za poszczególne części umowy.</w:t>
      </w:r>
    </w:p>
    <w:p w:rsidR="0011165B" w:rsidRDefault="00343A6D" w:rsidP="00880C7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</w:t>
      </w:r>
      <w:r w:rsidR="0011165B">
        <w:rPr>
          <w:rFonts w:ascii="Times New Roman" w:hAnsi="Times New Roman" w:cs="Times New Roman"/>
          <w:sz w:val="24"/>
          <w:szCs w:val="24"/>
        </w:rPr>
        <w:t xml:space="preserve"> do wystawienia faktury będzie protokół zdawczo-odbiorczy bez uwag, podpisany przez obie strony.</w:t>
      </w:r>
    </w:p>
    <w:p w:rsidR="0011165B" w:rsidRDefault="0011165B" w:rsidP="0011165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będzie płatne w ciągu 14 dni od dnia doręczenia zamawiającemu prawidłowo wystawionej faktury VAT.</w:t>
      </w:r>
    </w:p>
    <w:p w:rsidR="0011165B" w:rsidRDefault="0011165B" w:rsidP="0011165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datę spełnienia świadczenia pieniężnego uznaje się datę obciążenia rachunku bankowego zamawiającego.</w:t>
      </w:r>
    </w:p>
    <w:p w:rsidR="0011165B" w:rsidRDefault="0011165B" w:rsidP="001116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1165B" w:rsidRDefault="0011165B" w:rsidP="001116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11165B" w:rsidRDefault="0011165B" w:rsidP="0011165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pozyska we własnym zakresie materiały, potrzebne do wykonania zadania, znajdujące się w zasobach odpowiednich instytucji.</w:t>
      </w:r>
    </w:p>
    <w:p w:rsidR="0011165B" w:rsidRDefault="0011165B" w:rsidP="0011165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się, że realizując umowę będzie przestrzegał przepisów Ustawy z dnia 4 lutego 1994 r. o prawie autorskim i prawach pokrewnych i </w:t>
      </w:r>
      <w:r w:rsidR="004F12A5">
        <w:rPr>
          <w:rFonts w:ascii="Times New Roman" w:hAnsi="Times New Roman" w:cs="Times New Roman"/>
          <w:sz w:val="24"/>
          <w:szCs w:val="24"/>
        </w:rPr>
        <w:t>nie naruszy praw majątkowych osó</w:t>
      </w:r>
      <w:r>
        <w:rPr>
          <w:rFonts w:ascii="Times New Roman" w:hAnsi="Times New Roman" w:cs="Times New Roman"/>
          <w:sz w:val="24"/>
          <w:szCs w:val="24"/>
        </w:rPr>
        <w:t>b trzecich</w:t>
      </w:r>
      <w:r w:rsidR="004F12A5">
        <w:rPr>
          <w:rFonts w:ascii="Times New Roman" w:hAnsi="Times New Roman" w:cs="Times New Roman"/>
          <w:sz w:val="24"/>
          <w:szCs w:val="24"/>
        </w:rPr>
        <w:t>.</w:t>
      </w:r>
    </w:p>
    <w:p w:rsidR="004F12A5" w:rsidRDefault="004F12A5" w:rsidP="0011165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mocy niniejszej umowy, w ramach wynagrodzenia o którym mowa w § 2 ust. 1, Wykonawca przenosi na zamawiającego majątkowe prawa autorskie do projektu graficzneg</w:t>
      </w:r>
      <w:r w:rsidR="00B6278A">
        <w:rPr>
          <w:rFonts w:ascii="Times New Roman" w:hAnsi="Times New Roman" w:cs="Times New Roman"/>
          <w:sz w:val="24"/>
          <w:szCs w:val="24"/>
        </w:rPr>
        <w:t>o tablic informacyjnych z chwilą</w:t>
      </w:r>
      <w:r>
        <w:rPr>
          <w:rFonts w:ascii="Times New Roman" w:hAnsi="Times New Roman" w:cs="Times New Roman"/>
          <w:sz w:val="24"/>
          <w:szCs w:val="24"/>
        </w:rPr>
        <w:t xml:space="preserve"> ich przyjęcia przez Zamawiającego. Wraz z przejęciem majątkowych praw autorskich, na Zamawiającego przechodzi prawo własności wszystkich egzemplarzy tablic.</w:t>
      </w:r>
    </w:p>
    <w:p w:rsidR="004F12A5" w:rsidRDefault="004F12A5" w:rsidP="0011165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Przeniesienie, o którym mowa w ust. 4 następuje bez ograniczenia, co do terytorium, czasu, ilości egzemplarzy na następujących polach eksploatacji:</w:t>
      </w:r>
    </w:p>
    <w:p w:rsidR="004F12A5" w:rsidRDefault="004F12A5" w:rsidP="004F12A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utrwalania i zwielokrotnienia wszelkimi znanymi technikami, w tym technikami cyfrowymi i elektronicznymi,</w:t>
      </w:r>
    </w:p>
    <w:p w:rsidR="004F12A5" w:rsidRDefault="004F12A5" w:rsidP="004F12A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wykorzystania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F12A5" w:rsidRDefault="004F12A5" w:rsidP="004F12A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do obrotu,</w:t>
      </w:r>
    </w:p>
    <w:p w:rsidR="004F12A5" w:rsidRPr="0011165B" w:rsidRDefault="004F12A5" w:rsidP="004F12A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publicznej prezentacji.</w:t>
      </w:r>
    </w:p>
    <w:p w:rsidR="0028537C" w:rsidRDefault="004F12A5" w:rsidP="004F12A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przenosi na zamawiającego prawo do udzielania zgody na wykonywanie autorskich praw zależnych do przedmiotu umowy, o którym mowa w ust. 3</w:t>
      </w:r>
      <w:r w:rsidR="00B6278A">
        <w:rPr>
          <w:rFonts w:ascii="Times New Roman" w:hAnsi="Times New Roman" w:cs="Times New Roman"/>
          <w:sz w:val="24"/>
          <w:szCs w:val="24"/>
        </w:rPr>
        <w:t>.</w:t>
      </w:r>
    </w:p>
    <w:p w:rsidR="00B6278A" w:rsidRPr="00B6278A" w:rsidRDefault="00B6278A" w:rsidP="00B627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6278A">
        <w:rPr>
          <w:rFonts w:ascii="Times New Roman" w:hAnsi="Times New Roman" w:cs="Times New Roman"/>
          <w:sz w:val="24"/>
          <w:szCs w:val="24"/>
        </w:rPr>
        <w:t>§ 4.</w:t>
      </w:r>
    </w:p>
    <w:p w:rsidR="00B6278A" w:rsidRDefault="00B6278A" w:rsidP="00B627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6278A">
        <w:rPr>
          <w:rFonts w:ascii="Times New Roman" w:hAnsi="Times New Roman" w:cs="Times New Roman"/>
          <w:sz w:val="24"/>
          <w:szCs w:val="24"/>
        </w:rPr>
        <w:t>Termin wykonania umowy ustala się do dnia 11.04.2019 r.</w:t>
      </w:r>
    </w:p>
    <w:p w:rsidR="00B6278A" w:rsidRDefault="00B6278A" w:rsidP="00B627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278A" w:rsidRDefault="00B6278A" w:rsidP="00B6278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5. </w:t>
      </w:r>
    </w:p>
    <w:p w:rsidR="00B6278A" w:rsidRDefault="00B6278A" w:rsidP="00B6278A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niewykonanie lub nienależyte wykonanie przedmiotu umowy strony zobowiązują się płacić następujące kary umowne:</w:t>
      </w:r>
    </w:p>
    <w:p w:rsidR="00B6278A" w:rsidRDefault="00B6278A" w:rsidP="00B6278A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zobowiązany jest do zapłacenia kary umownej Wykonawcy z tytułu:</w:t>
      </w:r>
    </w:p>
    <w:p w:rsidR="00B6278A" w:rsidRDefault="00B6278A" w:rsidP="00B6278A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odstąpienia od umowy z przyczyn zależnych od Zamawiającego – w wysokości 10% wynagrodzenia umownego,</w:t>
      </w:r>
    </w:p>
    <w:p w:rsidR="00B6278A" w:rsidRDefault="00B6278A" w:rsidP="00B6278A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zapłacenia kary umownej Zamawiającemu z tytułu:</w:t>
      </w:r>
    </w:p>
    <w:p w:rsidR="00B6278A" w:rsidRDefault="00B6278A" w:rsidP="00B6278A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opóźnienia w wykonaniu przedmiotu umowy – w wysokości 0,5% wynagrodzenia umownego za każdy dzień zwłoki,</w:t>
      </w:r>
    </w:p>
    <w:p w:rsidR="00B6278A" w:rsidRDefault="00B6278A" w:rsidP="00B6278A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odstąpienia od umowy z przyczyn zależnych od Wykonawcy – w wysokości 10% wynagrodzenia umownego.</w:t>
      </w:r>
    </w:p>
    <w:p w:rsidR="00B6278A" w:rsidRDefault="00B6278A" w:rsidP="00B627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278A" w:rsidRDefault="00B6278A" w:rsidP="00B627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278A" w:rsidRDefault="00B6278A" w:rsidP="00B6278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6</w:t>
      </w:r>
      <w:r w:rsidR="001368DE">
        <w:rPr>
          <w:rFonts w:ascii="Times New Roman" w:hAnsi="Times New Roman" w:cs="Times New Roman"/>
          <w:sz w:val="24"/>
          <w:szCs w:val="24"/>
        </w:rPr>
        <w:t>.</w:t>
      </w:r>
    </w:p>
    <w:p w:rsidR="00B6278A" w:rsidRDefault="001368DE" w:rsidP="00B6278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mogą być dokonane wyłącznie w formie pisemnego aneksu podpisanego przez obie strony, pod rygorem nieważności.</w:t>
      </w:r>
    </w:p>
    <w:p w:rsidR="001368DE" w:rsidRDefault="001368DE" w:rsidP="00B627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368DE" w:rsidRDefault="001368DE" w:rsidP="00B6278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</w:t>
      </w:r>
    </w:p>
    <w:p w:rsidR="00B6278A" w:rsidRDefault="001368DE" w:rsidP="001368DE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postanowieniami niniejszej umowy, maja zastosowanie przepisy Kodeksu Cywilnego.</w:t>
      </w:r>
    </w:p>
    <w:p w:rsidR="001368DE" w:rsidRDefault="001368DE" w:rsidP="001368DE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Spory, które mogą wyniknąć z niniejszej umowy rozpatrywać będzie Sąd właściwy dla siedziby zamawiającego.</w:t>
      </w:r>
    </w:p>
    <w:p w:rsidR="001368DE" w:rsidRDefault="001368DE" w:rsidP="001368D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368DE" w:rsidRDefault="001368DE" w:rsidP="001368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</w:t>
      </w:r>
    </w:p>
    <w:p w:rsidR="001368DE" w:rsidRDefault="001368DE" w:rsidP="001368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3 jednobrzmiących egzemplarzach dwa dla Zamawiającego, jeden dla Wykonawcy.</w:t>
      </w:r>
    </w:p>
    <w:p w:rsidR="001368DE" w:rsidRDefault="001368DE" w:rsidP="001368D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368DE" w:rsidRDefault="001368DE" w:rsidP="001368D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368DE" w:rsidRDefault="001368DE" w:rsidP="001368D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368DE" w:rsidRPr="00B6278A" w:rsidRDefault="001368DE" w:rsidP="001368D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                                                  WYKONAWCA</w:t>
      </w:r>
    </w:p>
    <w:p w:rsidR="00B6278A" w:rsidRPr="00B6278A" w:rsidRDefault="00B6278A" w:rsidP="00B627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278A" w:rsidRPr="00B62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12F0"/>
    <w:multiLevelType w:val="hybridMultilevel"/>
    <w:tmpl w:val="91BEAB12"/>
    <w:lvl w:ilvl="0" w:tplc="4B543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C84113"/>
    <w:multiLevelType w:val="hybridMultilevel"/>
    <w:tmpl w:val="906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A04FE"/>
    <w:multiLevelType w:val="hybridMultilevel"/>
    <w:tmpl w:val="B0367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B15AA"/>
    <w:multiLevelType w:val="hybridMultilevel"/>
    <w:tmpl w:val="F7BED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F71B2"/>
    <w:multiLevelType w:val="hybridMultilevel"/>
    <w:tmpl w:val="57F61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30A94"/>
    <w:multiLevelType w:val="hybridMultilevel"/>
    <w:tmpl w:val="86A04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B1678"/>
    <w:multiLevelType w:val="hybridMultilevel"/>
    <w:tmpl w:val="9864CB1C"/>
    <w:lvl w:ilvl="0" w:tplc="4B543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8B5D28"/>
    <w:multiLevelType w:val="hybridMultilevel"/>
    <w:tmpl w:val="C5361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C6"/>
    <w:rsid w:val="0011165B"/>
    <w:rsid w:val="001368DE"/>
    <w:rsid w:val="001A46EE"/>
    <w:rsid w:val="00252877"/>
    <w:rsid w:val="0028537C"/>
    <w:rsid w:val="00343A6D"/>
    <w:rsid w:val="00483EB6"/>
    <w:rsid w:val="0049028C"/>
    <w:rsid w:val="0049597B"/>
    <w:rsid w:val="004F12A5"/>
    <w:rsid w:val="006D06CF"/>
    <w:rsid w:val="00880C79"/>
    <w:rsid w:val="008858C6"/>
    <w:rsid w:val="00AA5E0A"/>
    <w:rsid w:val="00B33F37"/>
    <w:rsid w:val="00B6278A"/>
    <w:rsid w:val="00CF039E"/>
    <w:rsid w:val="00D30260"/>
    <w:rsid w:val="00E8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07FF2-1B9E-4E9D-A1B2-AFBA595B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F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028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302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Biernaczyk</dc:creator>
  <cp:keywords/>
  <dc:description/>
  <cp:lastModifiedBy>Biernaczyk</cp:lastModifiedBy>
  <cp:revision>10</cp:revision>
  <dcterms:created xsi:type="dcterms:W3CDTF">2019-03-19T08:45:00Z</dcterms:created>
  <dcterms:modified xsi:type="dcterms:W3CDTF">2019-03-21T07:36:00Z</dcterms:modified>
</cp:coreProperties>
</file>