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F9BD" w14:textId="77777777" w:rsidR="00355DEE" w:rsidRPr="00F024FA" w:rsidRDefault="00000000">
      <w:pPr>
        <w:spacing w:after="18" w:line="259" w:lineRule="auto"/>
        <w:ind w:left="73" w:right="70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UMOWA nr …………. </w:t>
      </w:r>
    </w:p>
    <w:p w14:paraId="0429A939" w14:textId="77777777" w:rsidR="00355DEE" w:rsidRPr="00F024FA" w:rsidRDefault="00000000">
      <w:pPr>
        <w:spacing w:after="63" w:line="259" w:lineRule="auto"/>
        <w:ind w:left="56" w:firstLine="0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 </w:t>
      </w:r>
    </w:p>
    <w:p w14:paraId="4D4D8FDA" w14:textId="0D680EC3" w:rsidR="00355DEE" w:rsidRPr="00F024FA" w:rsidRDefault="00000000">
      <w:pPr>
        <w:ind w:left="-5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zawarta w dniu …………. w </w:t>
      </w:r>
      <w:r w:rsidR="001D4735" w:rsidRPr="00F024FA">
        <w:rPr>
          <w:rFonts w:asciiTheme="minorHAnsi" w:hAnsiTheme="minorHAnsi" w:cstheme="minorHAnsi"/>
        </w:rPr>
        <w:t>Osiecznej</w:t>
      </w:r>
      <w:r w:rsidRPr="00F024FA">
        <w:rPr>
          <w:rFonts w:asciiTheme="minorHAnsi" w:hAnsiTheme="minorHAnsi" w:cstheme="minorHAnsi"/>
        </w:rPr>
        <w:t xml:space="preserve">,  </w:t>
      </w:r>
    </w:p>
    <w:p w14:paraId="3394751D" w14:textId="0AB4C7A5" w:rsidR="00355DEE" w:rsidRPr="00F024FA" w:rsidRDefault="00000000">
      <w:pPr>
        <w:ind w:left="-5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pomiędzy Parafią Rzymskokatolicką pw. </w:t>
      </w:r>
      <w:r w:rsidR="00D93F7E" w:rsidRPr="00F024FA">
        <w:rPr>
          <w:rFonts w:asciiTheme="minorHAnsi" w:hAnsiTheme="minorHAnsi" w:cstheme="minorHAnsi"/>
        </w:rPr>
        <w:t>Świętej Trójcy w Osiecznej</w:t>
      </w:r>
      <w:r w:rsidRPr="00F024FA">
        <w:rPr>
          <w:rFonts w:asciiTheme="minorHAnsi" w:hAnsiTheme="minorHAnsi" w:cstheme="minorHAnsi"/>
        </w:rPr>
        <w:t xml:space="preserve"> reprezentowaną przez księdza </w:t>
      </w:r>
      <w:r w:rsidR="00D93F7E" w:rsidRPr="00F024FA">
        <w:rPr>
          <w:rFonts w:asciiTheme="minorHAnsi" w:hAnsiTheme="minorHAnsi" w:cstheme="minorHAnsi"/>
        </w:rPr>
        <w:t xml:space="preserve">Eryka Katulskiego  </w:t>
      </w:r>
      <w:r w:rsidRPr="00F024FA">
        <w:rPr>
          <w:rFonts w:asciiTheme="minorHAnsi" w:hAnsiTheme="minorHAnsi" w:cstheme="minorHAnsi"/>
        </w:rPr>
        <w:t xml:space="preserve"> </w:t>
      </w:r>
      <w:r w:rsidRPr="00F024FA">
        <w:rPr>
          <w:rFonts w:asciiTheme="minorHAnsi" w:hAnsiTheme="minorHAnsi" w:cstheme="minorHAnsi"/>
          <w:b/>
        </w:rPr>
        <w:t xml:space="preserve"> </w:t>
      </w:r>
    </w:p>
    <w:p w14:paraId="615DA7FC" w14:textId="77777777" w:rsidR="00355DEE" w:rsidRPr="00F024FA" w:rsidRDefault="00000000">
      <w:pPr>
        <w:spacing w:after="4" w:line="266" w:lineRule="auto"/>
        <w:ind w:left="-5" w:right="5763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zwaną dalej </w:t>
      </w:r>
      <w:r w:rsidRPr="00F024FA">
        <w:rPr>
          <w:rFonts w:asciiTheme="minorHAnsi" w:hAnsiTheme="minorHAnsi" w:cstheme="minorHAnsi"/>
          <w:b/>
        </w:rPr>
        <w:t xml:space="preserve">„Zamawiającym”,  </w:t>
      </w:r>
      <w:r w:rsidRPr="00F024FA">
        <w:rPr>
          <w:rFonts w:asciiTheme="minorHAnsi" w:hAnsiTheme="minorHAnsi" w:cstheme="minorHAnsi"/>
        </w:rPr>
        <w:t xml:space="preserve">a </w:t>
      </w:r>
    </w:p>
    <w:p w14:paraId="61024F34" w14:textId="77777777" w:rsidR="00355DEE" w:rsidRPr="00F024FA" w:rsidRDefault="00000000">
      <w:pPr>
        <w:spacing w:after="63" w:line="266" w:lineRule="auto"/>
        <w:ind w:left="-5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>…………………………………………………………………………………………………</w:t>
      </w:r>
    </w:p>
    <w:p w14:paraId="30A563DF" w14:textId="77777777" w:rsidR="00355DEE" w:rsidRPr="00F024FA" w:rsidRDefault="00000000">
      <w:pPr>
        <w:spacing w:after="30" w:line="266" w:lineRule="auto"/>
        <w:ind w:left="-5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………………………………………………………………………………………………… </w:t>
      </w:r>
      <w:r w:rsidRPr="00F024FA">
        <w:rPr>
          <w:rFonts w:asciiTheme="minorHAnsi" w:hAnsiTheme="minorHAnsi" w:cstheme="minorHAnsi"/>
        </w:rPr>
        <w:t xml:space="preserve">zwanym dalej </w:t>
      </w:r>
      <w:r w:rsidRPr="00F024FA">
        <w:rPr>
          <w:rFonts w:asciiTheme="minorHAnsi" w:hAnsiTheme="minorHAnsi" w:cstheme="minorHAnsi"/>
          <w:b/>
        </w:rPr>
        <w:t xml:space="preserve">„Wykonawcą” </w:t>
      </w:r>
    </w:p>
    <w:p w14:paraId="53F51DA7" w14:textId="77777777" w:rsidR="00355DEE" w:rsidRPr="00F024FA" w:rsidRDefault="00000000">
      <w:pPr>
        <w:spacing w:after="16" w:line="259" w:lineRule="auto"/>
        <w:ind w:left="0" w:firstLine="0"/>
        <w:jc w:val="left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 </w:t>
      </w:r>
    </w:p>
    <w:p w14:paraId="7D7F7FFB" w14:textId="77777777" w:rsidR="00355DEE" w:rsidRPr="00F024FA" w:rsidRDefault="00000000">
      <w:pPr>
        <w:spacing w:after="62" w:line="259" w:lineRule="auto"/>
        <w:ind w:left="0" w:firstLine="0"/>
        <w:jc w:val="left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 </w:t>
      </w:r>
    </w:p>
    <w:p w14:paraId="1F5DCB1A" w14:textId="77777777" w:rsidR="00355DEE" w:rsidRPr="00F024FA" w:rsidRDefault="00000000">
      <w:pPr>
        <w:spacing w:after="220"/>
        <w:ind w:left="-5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Niniejsza Umowa została zawarta po przeprowadzeniu zapytania ofertowego. Zamawiający             i Wykonawca, zwani w dalszej części z osobna również Stroną, zaś wspólnie Stronami, zawierają niniejszą Umowę, o następującej treści: </w:t>
      </w:r>
    </w:p>
    <w:p w14:paraId="6C45754A" w14:textId="77777777" w:rsidR="00355DEE" w:rsidRPr="00F024FA" w:rsidRDefault="00000000">
      <w:pPr>
        <w:spacing w:after="52" w:line="259" w:lineRule="auto"/>
        <w:ind w:left="73" w:right="67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§ 1. </w:t>
      </w:r>
    </w:p>
    <w:p w14:paraId="3FB197B6" w14:textId="1BE28DE7" w:rsidR="00355DEE" w:rsidRPr="00F024FA" w:rsidRDefault="00000000">
      <w:pPr>
        <w:numPr>
          <w:ilvl w:val="0"/>
          <w:numId w:val="1"/>
        </w:numPr>
        <w:spacing w:after="4" w:line="266" w:lineRule="auto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Zamawiający zleca a Wykonawca zobowiązuje się wykonać </w:t>
      </w:r>
      <w:r w:rsidRPr="00F024FA">
        <w:rPr>
          <w:rFonts w:asciiTheme="minorHAnsi" w:hAnsiTheme="minorHAnsi" w:cstheme="minorHAnsi"/>
          <w:b/>
          <w:color w:val="auto"/>
        </w:rPr>
        <w:t xml:space="preserve">roboty budowlane związane </w:t>
      </w:r>
      <w:r w:rsidR="00E02397" w:rsidRPr="00F024FA">
        <w:rPr>
          <w:rFonts w:asciiTheme="minorHAnsi" w:hAnsiTheme="minorHAnsi" w:cstheme="minorHAnsi"/>
          <w:b/>
          <w:color w:val="auto"/>
        </w:rPr>
        <w:t xml:space="preserve">z wykonaniem zadania </w:t>
      </w:r>
      <w:r w:rsidR="00D93F7E" w:rsidRPr="00F024FA">
        <w:rPr>
          <w:rFonts w:asciiTheme="minorHAnsi" w:hAnsiTheme="minorHAnsi" w:cstheme="minorHAnsi"/>
          <w:b/>
          <w:color w:val="auto"/>
        </w:rPr>
        <w:t xml:space="preserve">pn. „Kompleksowy remont elewacji kościoła parafialnego pw. Świętej Trójcy w Osiecznej” </w:t>
      </w:r>
      <w:r w:rsidRPr="00F024FA">
        <w:rPr>
          <w:rFonts w:asciiTheme="minorHAnsi" w:hAnsiTheme="minorHAnsi" w:cstheme="minorHAnsi"/>
          <w:b/>
        </w:rPr>
        <w:t xml:space="preserve">dofinansowanego z Rządowego Programu Odbudowy Zabytków. </w:t>
      </w:r>
    </w:p>
    <w:p w14:paraId="1B15F677" w14:textId="77777777" w:rsidR="00355DEE" w:rsidRPr="00F024FA" w:rsidRDefault="0000000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Wykonawca wykona Przedmiot umowy zgodnie z treścią zapytania ofertowego oraz wytycznymi Zamawiającego. </w:t>
      </w:r>
    </w:p>
    <w:p w14:paraId="349CE270" w14:textId="77777777" w:rsidR="00355DEE" w:rsidRPr="00F024FA" w:rsidRDefault="00000000">
      <w:pPr>
        <w:spacing w:after="68" w:line="259" w:lineRule="auto"/>
        <w:ind w:left="73" w:right="67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§ 2. </w:t>
      </w:r>
    </w:p>
    <w:p w14:paraId="01A7A6CD" w14:textId="77777777" w:rsidR="00355DEE" w:rsidRPr="00F024FA" w:rsidRDefault="00000000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Wykonawca nie może bez zgody Zamawiającego wyrażonej w formie pisemnej pod rygorem nieważności realizować umowy przy pomocy osób trzecich.  </w:t>
      </w:r>
    </w:p>
    <w:p w14:paraId="17B6BE39" w14:textId="77777777" w:rsidR="00355DEE" w:rsidRPr="00F024FA" w:rsidRDefault="00000000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 zakresie podwykonawstwa strony uzgadniają, co następuje: </w:t>
      </w:r>
    </w:p>
    <w:p w14:paraId="58AC4994" w14:textId="367166BE" w:rsidR="00355DEE" w:rsidRPr="00F024FA" w:rsidRDefault="00000000" w:rsidP="001D4735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>Wykonawca ponosi wobec Zamawiającego pełną odpowiedzialność za jakość</w:t>
      </w:r>
      <w:r w:rsidR="001D4735" w:rsidRPr="00F024FA">
        <w:rPr>
          <w:rFonts w:asciiTheme="minorHAnsi" w:hAnsiTheme="minorHAnsi" w:cstheme="minorHAnsi"/>
        </w:rPr>
        <w:t xml:space="preserve"> </w:t>
      </w:r>
      <w:r w:rsidRPr="00F024FA">
        <w:rPr>
          <w:rFonts w:asciiTheme="minorHAnsi" w:hAnsiTheme="minorHAnsi" w:cstheme="minorHAnsi"/>
        </w:rPr>
        <w:t>robót/usług, które wykona przy pomocy podwykonawców. Za działania i zaniechania</w:t>
      </w:r>
      <w:r w:rsidR="001D4735" w:rsidRPr="00F024FA">
        <w:rPr>
          <w:rFonts w:asciiTheme="minorHAnsi" w:hAnsiTheme="minorHAnsi" w:cstheme="minorHAnsi"/>
        </w:rPr>
        <w:t xml:space="preserve"> </w:t>
      </w:r>
      <w:r w:rsidRPr="00F024FA">
        <w:rPr>
          <w:rFonts w:asciiTheme="minorHAnsi" w:hAnsiTheme="minorHAnsi" w:cstheme="minorHAnsi"/>
        </w:rPr>
        <w:t xml:space="preserve">podwykonawców Wykonawca odpowiada jak za własne działania i zaniechania. </w:t>
      </w:r>
    </w:p>
    <w:p w14:paraId="648F92EF" w14:textId="77777777" w:rsidR="00355DEE" w:rsidRPr="00F024FA" w:rsidRDefault="00000000" w:rsidP="001D4735">
      <w:pPr>
        <w:numPr>
          <w:ilvl w:val="1"/>
          <w:numId w:val="2"/>
        </w:numPr>
        <w:spacing w:after="17" w:line="301" w:lineRule="auto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niezastosowanie się Wykonawcy do wymogów wynikających z postanowień umowy dotyczących podwykonawców upoważnia Zamawiającego do podjęcia wszelkich niezbędnych działań w celu wyegzekwowania od Wykonawcy ustaleń umowy,  w tym odstąpienia od umowy z Wykonawcą z przyczyn od niego zależnych.  </w:t>
      </w:r>
    </w:p>
    <w:p w14:paraId="7304CD03" w14:textId="77777777" w:rsidR="00355DEE" w:rsidRPr="00F024FA" w:rsidRDefault="00000000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Zamawiający może odstąpić od umowy, gdy Wykonawca nie rozpoczął wykonywania robót budowlanych lub ich części lub przerwał realizację umowy i jej nie realizuje przez okres dłuższy niż 7 dni.   </w:t>
      </w:r>
    </w:p>
    <w:p w14:paraId="1A39E567" w14:textId="77777777" w:rsidR="00355DEE" w:rsidRPr="00F024FA" w:rsidRDefault="00000000">
      <w:pPr>
        <w:spacing w:after="31" w:line="259" w:lineRule="auto"/>
        <w:ind w:left="56" w:firstLine="0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 </w:t>
      </w:r>
    </w:p>
    <w:p w14:paraId="3A2256E4" w14:textId="77777777" w:rsidR="00355DEE" w:rsidRPr="00F024FA" w:rsidRDefault="00000000">
      <w:pPr>
        <w:spacing w:after="43" w:line="259" w:lineRule="auto"/>
        <w:ind w:left="73" w:right="67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lastRenderedPageBreak/>
        <w:t xml:space="preserve">§ 3. </w:t>
      </w:r>
    </w:p>
    <w:p w14:paraId="526C44B0" w14:textId="16DF43DB" w:rsidR="00355DEE" w:rsidRPr="00F024FA" w:rsidRDefault="00000000">
      <w:pPr>
        <w:numPr>
          <w:ilvl w:val="0"/>
          <w:numId w:val="3"/>
        </w:numPr>
        <w:ind w:hanging="36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>Termin wykonania</w:t>
      </w:r>
      <w:r w:rsidR="00EC1F59" w:rsidRPr="00F024FA">
        <w:rPr>
          <w:rFonts w:asciiTheme="minorHAnsi" w:hAnsiTheme="minorHAnsi" w:cstheme="minorHAnsi"/>
        </w:rPr>
        <w:t xml:space="preserve">: </w:t>
      </w:r>
      <w:r w:rsidR="00EC1F59" w:rsidRPr="00F024FA">
        <w:rPr>
          <w:rFonts w:asciiTheme="minorHAnsi" w:hAnsiTheme="minorHAnsi" w:cstheme="minorHAnsi"/>
          <w:b/>
          <w:bCs/>
          <w:color w:val="auto"/>
        </w:rPr>
        <w:t>13 miesięcy</w:t>
      </w:r>
      <w:r w:rsidR="00EC1F59" w:rsidRPr="00F024FA">
        <w:rPr>
          <w:rFonts w:asciiTheme="minorHAnsi" w:hAnsiTheme="minorHAnsi" w:cstheme="minorHAnsi"/>
          <w:color w:val="auto"/>
        </w:rPr>
        <w:t xml:space="preserve"> </w:t>
      </w:r>
      <w:r w:rsidR="00EC1F59" w:rsidRPr="00F024FA">
        <w:rPr>
          <w:rFonts w:asciiTheme="minorHAnsi" w:hAnsiTheme="minorHAnsi" w:cstheme="minorHAnsi"/>
        </w:rPr>
        <w:t>od podpisania umowy</w:t>
      </w:r>
      <w:r w:rsidRPr="00F024FA">
        <w:rPr>
          <w:rFonts w:asciiTheme="minorHAnsi" w:hAnsiTheme="minorHAnsi" w:cstheme="minorHAnsi"/>
          <w:b/>
          <w:color w:val="auto"/>
        </w:rPr>
        <w:t>.</w:t>
      </w:r>
      <w:r w:rsidRPr="00F024FA">
        <w:rPr>
          <w:rFonts w:asciiTheme="minorHAnsi" w:hAnsiTheme="minorHAnsi" w:cstheme="minorHAnsi"/>
          <w:color w:val="FF0000"/>
        </w:rPr>
        <w:t xml:space="preserve"> </w:t>
      </w:r>
    </w:p>
    <w:p w14:paraId="1E94084E" w14:textId="77777777" w:rsidR="00355DEE" w:rsidRPr="00F024FA" w:rsidRDefault="00000000">
      <w:pPr>
        <w:numPr>
          <w:ilvl w:val="0"/>
          <w:numId w:val="3"/>
        </w:numPr>
        <w:ind w:hanging="36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Za termin wykonania przedmiotu umowy uznaje się zakończenie robót budowlanych określonych w Umowie, wykonanie przez Wykonawcę wszelkich wymaganych poprawek, uporządkowanie terenu budowy oraz terenu wykorzystywanego przez Wykonawcę w trakcie wykonywania umowy. </w:t>
      </w:r>
    </w:p>
    <w:p w14:paraId="300F4F2F" w14:textId="77777777" w:rsidR="00355DEE" w:rsidRPr="00F024FA" w:rsidRDefault="00000000">
      <w:pPr>
        <w:spacing w:after="32" w:line="259" w:lineRule="auto"/>
        <w:ind w:left="56" w:firstLine="0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 </w:t>
      </w:r>
    </w:p>
    <w:p w14:paraId="565D966A" w14:textId="77777777" w:rsidR="00355DEE" w:rsidRPr="00F024FA" w:rsidRDefault="00000000">
      <w:pPr>
        <w:spacing w:after="47" w:line="259" w:lineRule="auto"/>
        <w:ind w:left="73" w:right="67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§ 4. </w:t>
      </w:r>
    </w:p>
    <w:p w14:paraId="5F604044" w14:textId="77777777" w:rsidR="00355DEE" w:rsidRPr="00F024FA" w:rsidRDefault="00000000">
      <w:pPr>
        <w:ind w:left="-5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 zakresie wykonania zamówienia: </w:t>
      </w:r>
    </w:p>
    <w:p w14:paraId="0A8E4FCA" w14:textId="640108B2" w:rsidR="00355DEE" w:rsidRPr="00F024FA" w:rsidRDefault="00000000">
      <w:pPr>
        <w:numPr>
          <w:ilvl w:val="0"/>
          <w:numId w:val="4"/>
        </w:numPr>
        <w:ind w:hanging="348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Wykonawca zobowiązuje się strzec mienia znajdującego się na terenie budowy, zapewnić warunki bezpieczeństwa, uniemożliwić dostęp na teren budowy osób postronnych bez zgody Zamawiającego poza Wiernymi uczestniczącymi w nabożeństwach odbywających się we wnętrzu kościoła. </w:t>
      </w:r>
    </w:p>
    <w:p w14:paraId="1097BF1E" w14:textId="482450EF" w:rsidR="00355DEE" w:rsidRPr="00F024FA" w:rsidRDefault="00000000">
      <w:pPr>
        <w:numPr>
          <w:ilvl w:val="0"/>
          <w:numId w:val="4"/>
        </w:numPr>
        <w:ind w:hanging="348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Po zakończeniu robót Wykonawca jest zobowiązany uporządkować teren  budowy </w:t>
      </w:r>
      <w:r w:rsidR="001D4735" w:rsidRPr="00F024FA">
        <w:rPr>
          <w:rFonts w:asciiTheme="minorHAnsi" w:hAnsiTheme="minorHAnsi" w:cstheme="minorHAnsi"/>
        </w:rPr>
        <w:t xml:space="preserve">                     </w:t>
      </w:r>
      <w:r w:rsidRPr="00F024FA">
        <w:rPr>
          <w:rFonts w:asciiTheme="minorHAnsi" w:hAnsiTheme="minorHAnsi" w:cstheme="minorHAnsi"/>
        </w:rPr>
        <w:t xml:space="preserve">i przekazać go Zamawiającemu w terminie ustalonym na odbiór robót. </w:t>
      </w:r>
    </w:p>
    <w:p w14:paraId="288BA75C" w14:textId="77777777" w:rsidR="00355DEE" w:rsidRPr="00F024FA" w:rsidRDefault="00000000">
      <w:pPr>
        <w:spacing w:after="31" w:line="259" w:lineRule="auto"/>
        <w:ind w:left="56" w:firstLine="0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 </w:t>
      </w:r>
    </w:p>
    <w:p w14:paraId="10A03683" w14:textId="77777777" w:rsidR="00355DEE" w:rsidRPr="00F024FA" w:rsidRDefault="00000000">
      <w:pPr>
        <w:spacing w:after="66" w:line="259" w:lineRule="auto"/>
        <w:ind w:left="73" w:right="67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§ 5. </w:t>
      </w:r>
    </w:p>
    <w:p w14:paraId="6D57FB01" w14:textId="77777777" w:rsidR="00355DEE" w:rsidRPr="00F024FA" w:rsidRDefault="00000000">
      <w:pPr>
        <w:numPr>
          <w:ilvl w:val="0"/>
          <w:numId w:val="5"/>
        </w:numPr>
        <w:ind w:hanging="54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Przedmiot Umowy zostanie wykonany z materiałów dostarczonych przez Wykonawcę i przy użyciu urządzeń i sprzętu Wykonawcy. </w:t>
      </w:r>
    </w:p>
    <w:p w14:paraId="63455723" w14:textId="77777777" w:rsidR="00355DEE" w:rsidRPr="00F024FA" w:rsidRDefault="00000000">
      <w:pPr>
        <w:numPr>
          <w:ilvl w:val="0"/>
          <w:numId w:val="5"/>
        </w:numPr>
        <w:ind w:hanging="54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Na każde żądanie Zamawiającego Wykonawca obowiązany jest okazać w stosunku  do wskazanych materiałów: certyfikat na znak bezpieczeństwa, deklarację zgodności  lub certyfikat zgodności z Polską Normą lub aprobatą techniczną. </w:t>
      </w:r>
    </w:p>
    <w:p w14:paraId="762CCAA1" w14:textId="77777777" w:rsidR="00355DEE" w:rsidRPr="00F024FA" w:rsidRDefault="00000000">
      <w:pPr>
        <w:numPr>
          <w:ilvl w:val="0"/>
          <w:numId w:val="5"/>
        </w:numPr>
        <w:ind w:hanging="54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Wykonawca oświadcza, iż jest wyłącznie odpowiedzialny za przeszkolenie zatrudnionych przez siebie pracowników w zakresie przepisów BHP. </w:t>
      </w:r>
    </w:p>
    <w:p w14:paraId="2F66786D" w14:textId="5222F326" w:rsidR="00355DEE" w:rsidRPr="00F024FA" w:rsidRDefault="00000000">
      <w:pPr>
        <w:numPr>
          <w:ilvl w:val="0"/>
          <w:numId w:val="5"/>
        </w:numPr>
        <w:ind w:hanging="54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>Wykonawca oświadcza, że w związku z realizacją Przedmiotu Umowy, ponosi wyłączną odpowiedzialność z tytułu ewentualnego uszkodzenia</w:t>
      </w:r>
      <w:r w:rsidR="00E02397" w:rsidRPr="00F024FA">
        <w:rPr>
          <w:rFonts w:asciiTheme="minorHAnsi" w:hAnsiTheme="minorHAnsi" w:cstheme="minorHAnsi"/>
        </w:rPr>
        <w:t xml:space="preserve"> istniejącej elewacji</w:t>
      </w:r>
      <w:r w:rsidRPr="00F024FA">
        <w:rPr>
          <w:rFonts w:asciiTheme="minorHAnsi" w:hAnsiTheme="minorHAnsi" w:cstheme="minorHAnsi"/>
        </w:rPr>
        <w:t xml:space="preserve">. </w:t>
      </w:r>
    </w:p>
    <w:p w14:paraId="0926C3D8" w14:textId="77777777" w:rsidR="00355DEE" w:rsidRPr="00F024FA" w:rsidRDefault="00000000">
      <w:pPr>
        <w:numPr>
          <w:ilvl w:val="0"/>
          <w:numId w:val="5"/>
        </w:numPr>
        <w:ind w:hanging="54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Wykonawca ponosi pełną odpowiedzialność za dostarczenie oraz właściwe zabezpieczenie, składowanie materiałów oraz urządzeń, sprzętu wykorzystywanego przy realizacji Przedmiotu Umowy.  </w:t>
      </w:r>
    </w:p>
    <w:p w14:paraId="2F33EB91" w14:textId="77777777" w:rsidR="00355DEE" w:rsidRPr="00F024FA" w:rsidRDefault="00000000">
      <w:pPr>
        <w:numPr>
          <w:ilvl w:val="0"/>
          <w:numId w:val="5"/>
        </w:numPr>
        <w:ind w:hanging="54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Wykonawca zobowiązany jest do rozładowywania i właściwego składowania wszystkich urządzeń i materiałów, w miejscu wskazanym przez Zamawiającego. </w:t>
      </w:r>
    </w:p>
    <w:p w14:paraId="75E0F90E" w14:textId="77777777" w:rsidR="00355DEE" w:rsidRPr="00F024FA" w:rsidRDefault="00000000">
      <w:pPr>
        <w:numPr>
          <w:ilvl w:val="0"/>
          <w:numId w:val="5"/>
        </w:numPr>
        <w:ind w:hanging="54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Pisemne informowanie Zamawiającego o konieczności wykonania robót dodatkowych lub zamiennych nie później niż 3 dni od daty stwierdzenia konieczności ich wykonania i przed przystąpieniem do ich wykonania. Wykonanie robót dodatkowych może nastąpić wyłącznie w przypadku, w którym Zamawiający wyrazi na to pisemnie zgodę pod </w:t>
      </w:r>
      <w:r w:rsidRPr="00F024FA">
        <w:rPr>
          <w:rFonts w:asciiTheme="minorHAnsi" w:hAnsiTheme="minorHAnsi" w:cstheme="minorHAnsi"/>
        </w:rPr>
        <w:lastRenderedPageBreak/>
        <w:t xml:space="preserve">rygorem ich nieuznania przez Zamawiającego oraz braku możliwości uzyskania z tego tytułu dodatkowego wynagrodzenia. </w:t>
      </w:r>
    </w:p>
    <w:p w14:paraId="52BF970E" w14:textId="77777777" w:rsidR="00355DEE" w:rsidRPr="00F024FA" w:rsidRDefault="00000000">
      <w:pPr>
        <w:numPr>
          <w:ilvl w:val="0"/>
          <w:numId w:val="5"/>
        </w:numPr>
        <w:ind w:hanging="54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Pełnienie funkcji koordynacyjnych w stosunku do dostawców i podwykonawców.  </w:t>
      </w:r>
    </w:p>
    <w:p w14:paraId="1B12CF6D" w14:textId="77777777" w:rsidR="00355DEE" w:rsidRPr="00F024FA" w:rsidRDefault="00000000">
      <w:pPr>
        <w:numPr>
          <w:ilvl w:val="0"/>
          <w:numId w:val="5"/>
        </w:numPr>
        <w:ind w:hanging="54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Zapewnienie ochrony mienia znajdującego się na terenie budowy, w szczególności pod względem przeciwpożarowym. </w:t>
      </w:r>
    </w:p>
    <w:p w14:paraId="3BAC4C2F" w14:textId="77777777" w:rsidR="00355DEE" w:rsidRPr="00F024FA" w:rsidRDefault="00000000">
      <w:pPr>
        <w:numPr>
          <w:ilvl w:val="0"/>
          <w:numId w:val="5"/>
        </w:numPr>
        <w:ind w:hanging="54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Wykonawca zobowiązuje się do rozpoczęcia realizowania robót budowlanych niezwłocznie po przekazaniu terenu budowy, jednak nie później niż w ciągu 7 dni. </w:t>
      </w:r>
    </w:p>
    <w:p w14:paraId="5BF37AC5" w14:textId="77777777" w:rsidR="00355DEE" w:rsidRPr="00F024FA" w:rsidRDefault="00000000">
      <w:pPr>
        <w:numPr>
          <w:ilvl w:val="0"/>
          <w:numId w:val="5"/>
        </w:numPr>
        <w:ind w:hanging="54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Teren budowy wraz ze wskazaniem źródeł dostępu do mediów przekazany Wykonawcy w ciągu 7 dni od podpisania umowy. </w:t>
      </w:r>
    </w:p>
    <w:p w14:paraId="26B9AD49" w14:textId="77777777" w:rsidR="00355DEE" w:rsidRPr="00F024FA" w:rsidRDefault="00000000">
      <w:pPr>
        <w:numPr>
          <w:ilvl w:val="0"/>
          <w:numId w:val="5"/>
        </w:numPr>
        <w:ind w:hanging="54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Przekazanie terenu robót nastąpi na podstawie protokołu. Od tej chwili – aż do momentu przekazania terenu Zamawiającemu, Wykonawca będzie ponosił odpowiedzialność za wszelkie szkody związane z realizacją  umowy. </w:t>
      </w:r>
    </w:p>
    <w:p w14:paraId="3C399B91" w14:textId="77777777" w:rsidR="00355DEE" w:rsidRPr="00F024FA" w:rsidRDefault="00000000">
      <w:pPr>
        <w:spacing w:after="34" w:line="259" w:lineRule="auto"/>
        <w:ind w:left="56" w:firstLine="0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 </w:t>
      </w:r>
    </w:p>
    <w:p w14:paraId="0911DF8C" w14:textId="77777777" w:rsidR="00355DEE" w:rsidRPr="00F024FA" w:rsidRDefault="00000000">
      <w:pPr>
        <w:spacing w:after="66" w:line="259" w:lineRule="auto"/>
        <w:ind w:left="73" w:right="67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§ 6. </w:t>
      </w:r>
    </w:p>
    <w:p w14:paraId="0DB9B77C" w14:textId="77777777" w:rsidR="00355DEE" w:rsidRPr="00F024FA" w:rsidRDefault="00000000">
      <w:pPr>
        <w:numPr>
          <w:ilvl w:val="0"/>
          <w:numId w:val="6"/>
        </w:numPr>
        <w:ind w:hanging="427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Strony ustalają, że za wykonanie przedmiotu umowy określonego w §1Wykonawcy należy się wynagrodzenie ryczałtowe zgodne ze złożoną ofertą w wysokości               </w:t>
      </w:r>
      <w:r w:rsidRPr="00F024FA">
        <w:rPr>
          <w:rFonts w:asciiTheme="minorHAnsi" w:hAnsiTheme="minorHAnsi" w:cstheme="minorHAnsi"/>
          <w:b/>
        </w:rPr>
        <w:t xml:space="preserve">………………………………… </w:t>
      </w:r>
      <w:r w:rsidRPr="00F024FA">
        <w:rPr>
          <w:rFonts w:asciiTheme="minorHAnsi" w:hAnsiTheme="minorHAnsi" w:cstheme="minorHAnsi"/>
          <w:b/>
        </w:rPr>
        <w:tab/>
        <w:t xml:space="preserve">zł </w:t>
      </w:r>
      <w:r w:rsidRPr="00F024FA">
        <w:rPr>
          <w:rFonts w:asciiTheme="minorHAnsi" w:hAnsiTheme="minorHAnsi" w:cstheme="minorHAnsi"/>
          <w:b/>
        </w:rPr>
        <w:tab/>
        <w:t xml:space="preserve">brutto </w:t>
      </w:r>
      <w:r w:rsidRPr="00F024FA">
        <w:rPr>
          <w:rFonts w:asciiTheme="minorHAnsi" w:hAnsiTheme="minorHAnsi" w:cstheme="minorHAnsi"/>
          <w:b/>
        </w:rPr>
        <w:tab/>
        <w:t xml:space="preserve">(słownie: …………………………………………………………………………………………….). </w:t>
      </w:r>
    </w:p>
    <w:p w14:paraId="28C0B750" w14:textId="77777777" w:rsidR="00355DEE" w:rsidRPr="00F024FA" w:rsidRDefault="00000000">
      <w:pPr>
        <w:numPr>
          <w:ilvl w:val="0"/>
          <w:numId w:val="6"/>
        </w:numPr>
        <w:ind w:hanging="427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Wartość przedmiotu umowy jest stała i nie podlega waloryzacji. </w:t>
      </w:r>
    </w:p>
    <w:p w14:paraId="04453270" w14:textId="77777777" w:rsidR="00355DEE" w:rsidRPr="00F024FA" w:rsidRDefault="00000000">
      <w:pPr>
        <w:numPr>
          <w:ilvl w:val="0"/>
          <w:numId w:val="6"/>
        </w:numPr>
        <w:ind w:hanging="427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Wynagrodzenie, o którym mowa w ust. 1 obejmuje wszystkie koszty związane z realizacją niniejszej umowy. </w:t>
      </w:r>
    </w:p>
    <w:p w14:paraId="6DAC92E7" w14:textId="77777777" w:rsidR="00355DEE" w:rsidRPr="00F024FA" w:rsidRDefault="00000000">
      <w:pPr>
        <w:numPr>
          <w:ilvl w:val="0"/>
          <w:numId w:val="6"/>
        </w:numPr>
        <w:ind w:hanging="427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Niedoszacowanie, pominięcie oraz brak rozpoznania zakresu przedmiotu zamówienia nie może być podstawą do żądania podwyższenia wynagrodzenia ryczałtowego określonego w ust. 1 niniejszego paragrafu.  </w:t>
      </w:r>
    </w:p>
    <w:p w14:paraId="108CAC2B" w14:textId="74673EAC" w:rsidR="00355DEE" w:rsidRPr="00F024FA" w:rsidRDefault="00E02397">
      <w:pPr>
        <w:numPr>
          <w:ilvl w:val="0"/>
          <w:numId w:val="6"/>
        </w:numPr>
        <w:ind w:hanging="427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color w:val="auto"/>
        </w:rPr>
        <w:t>Wykonawca zapewni finansowanie zadania na czas poprzedzający wypłatę środków z promesy przez Bank Gospodarstwa Krajowego.</w:t>
      </w:r>
      <w:r w:rsidRPr="00F024FA">
        <w:rPr>
          <w:rFonts w:asciiTheme="minorHAnsi" w:hAnsiTheme="minorHAnsi" w:cstheme="minorHAnsi"/>
        </w:rPr>
        <w:t xml:space="preserve"> </w:t>
      </w:r>
    </w:p>
    <w:p w14:paraId="0FD0EC91" w14:textId="05BDCE62" w:rsidR="009A439C" w:rsidRPr="00F024FA" w:rsidRDefault="00D93F7E" w:rsidP="009A439C">
      <w:pPr>
        <w:numPr>
          <w:ilvl w:val="0"/>
          <w:numId w:val="6"/>
        </w:numPr>
        <w:ind w:hanging="427"/>
        <w:rPr>
          <w:rFonts w:asciiTheme="minorHAnsi" w:hAnsiTheme="minorHAnsi" w:cstheme="minorHAnsi"/>
          <w:color w:val="auto"/>
        </w:rPr>
      </w:pPr>
      <w:r w:rsidRPr="00F024FA">
        <w:rPr>
          <w:rFonts w:asciiTheme="minorHAnsi" w:hAnsiTheme="minorHAnsi" w:cstheme="minorHAnsi"/>
          <w:color w:val="auto"/>
        </w:rPr>
        <w:t>Wynagrodzenie należne Wykonawcy zostanie zapłacone przez Zamawiającego w terminie do 30 dni od daty doręczenia prawidłowo wystawionej faktury VAT, po otrzymaniu środków z Rządowego Programu Odbudowy Zabytków – Polski Ład, przelewem na rachunek bank</w:t>
      </w:r>
      <w:r w:rsidR="009A439C" w:rsidRPr="00F024FA">
        <w:rPr>
          <w:rFonts w:asciiTheme="minorHAnsi" w:hAnsiTheme="minorHAnsi" w:cstheme="minorHAnsi"/>
          <w:color w:val="auto"/>
        </w:rPr>
        <w:t>owy na konto Wykonawcy wskazan</w:t>
      </w:r>
      <w:r w:rsidR="00311758" w:rsidRPr="00F024FA">
        <w:rPr>
          <w:rFonts w:asciiTheme="minorHAnsi" w:hAnsiTheme="minorHAnsi" w:cstheme="minorHAnsi"/>
          <w:color w:val="auto"/>
        </w:rPr>
        <w:t>y</w:t>
      </w:r>
      <w:r w:rsidR="009A439C" w:rsidRPr="00F024FA">
        <w:rPr>
          <w:rFonts w:asciiTheme="minorHAnsi" w:hAnsiTheme="minorHAnsi" w:cstheme="minorHAnsi"/>
          <w:color w:val="auto"/>
        </w:rPr>
        <w:t xml:space="preserve"> na fakturze: zgodnie z poniższymi zasadami: </w:t>
      </w:r>
    </w:p>
    <w:p w14:paraId="1E93AACE" w14:textId="091AA5DB" w:rsidR="009A439C" w:rsidRPr="00F024FA" w:rsidRDefault="009A439C" w:rsidP="009A439C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 w:rsidRPr="00F024FA">
        <w:rPr>
          <w:rFonts w:asciiTheme="minorHAnsi" w:hAnsiTheme="minorHAnsi" w:cstheme="minorHAnsi"/>
          <w:color w:val="auto"/>
        </w:rPr>
        <w:t xml:space="preserve">Pierwsza transza nie więcej niż 50% kwoty dofinansowania z programu określonej w promesie wstępnej o dofinansowanie zadania oraz kwotę udziału własnego Gminy Osieczna </w:t>
      </w:r>
    </w:p>
    <w:p w14:paraId="290C4934" w14:textId="18A5DC56" w:rsidR="009A439C" w:rsidRPr="00F024FA" w:rsidRDefault="009A439C" w:rsidP="009A439C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 w:rsidRPr="00F024FA">
        <w:rPr>
          <w:rFonts w:asciiTheme="minorHAnsi" w:hAnsiTheme="minorHAnsi" w:cstheme="minorHAnsi"/>
          <w:color w:val="auto"/>
        </w:rPr>
        <w:lastRenderedPageBreak/>
        <w:t xml:space="preserve">Druga transza w kwocie dofinansowania z programu określonej w promesie wstępnej o dofinansowanie zadania </w:t>
      </w:r>
      <w:proofErr w:type="spellStart"/>
      <w:r w:rsidRPr="00F024FA">
        <w:rPr>
          <w:rFonts w:asciiTheme="minorHAnsi" w:hAnsiTheme="minorHAnsi" w:cstheme="minorHAnsi"/>
          <w:color w:val="auto"/>
        </w:rPr>
        <w:t>pomnieszona</w:t>
      </w:r>
      <w:proofErr w:type="spellEnd"/>
      <w:r w:rsidRPr="00F024FA">
        <w:rPr>
          <w:rFonts w:asciiTheme="minorHAnsi" w:hAnsiTheme="minorHAnsi" w:cstheme="minorHAnsi"/>
          <w:color w:val="auto"/>
        </w:rPr>
        <w:t xml:space="preserve"> o kwotę wypłaconą w pierwszej transzy</w:t>
      </w:r>
    </w:p>
    <w:p w14:paraId="65F8B4C6" w14:textId="2A0452FC" w:rsidR="00E03E01" w:rsidRPr="00F024FA" w:rsidRDefault="00E03E01" w:rsidP="00E03E0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auto"/>
        </w:rPr>
      </w:pPr>
      <w:r w:rsidRPr="00F024FA">
        <w:rPr>
          <w:rFonts w:asciiTheme="minorHAnsi" w:hAnsiTheme="minorHAnsi" w:cstheme="minorHAnsi"/>
          <w:color w:val="auto"/>
        </w:rPr>
        <w:t>Podstawą wystawienia faktur będzie:</w:t>
      </w:r>
    </w:p>
    <w:p w14:paraId="6ED9865B" w14:textId="070EA006" w:rsidR="00E03E01" w:rsidRPr="00F024FA" w:rsidRDefault="00E03E01" w:rsidP="00E03E0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auto"/>
        </w:rPr>
      </w:pPr>
      <w:r w:rsidRPr="00F024FA">
        <w:rPr>
          <w:rFonts w:asciiTheme="minorHAnsi" w:hAnsiTheme="minorHAnsi" w:cstheme="minorHAnsi"/>
          <w:color w:val="auto"/>
        </w:rPr>
        <w:t xml:space="preserve">Dla pkt. 6 lit. a) protokół odbioru etapu prac bez wad, podpisany przez strony </w:t>
      </w:r>
    </w:p>
    <w:p w14:paraId="28DB9C8C" w14:textId="56B4D058" w:rsidR="00E03E01" w:rsidRPr="00F024FA" w:rsidRDefault="00E03E01" w:rsidP="00E03E0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auto"/>
        </w:rPr>
      </w:pPr>
      <w:r w:rsidRPr="00F024FA">
        <w:rPr>
          <w:rFonts w:asciiTheme="minorHAnsi" w:hAnsiTheme="minorHAnsi" w:cstheme="minorHAnsi"/>
          <w:color w:val="auto"/>
        </w:rPr>
        <w:t>Dla pkt. 6 lit. b) protokół odbioru końcowego bez wad, podpisany przez Strony .</w:t>
      </w:r>
    </w:p>
    <w:p w14:paraId="53A21B78" w14:textId="1CD6B840" w:rsidR="00E03E01" w:rsidRPr="00F024FA" w:rsidRDefault="00E03E01" w:rsidP="00E03E01">
      <w:pPr>
        <w:ind w:left="0" w:firstLine="0"/>
        <w:rPr>
          <w:rFonts w:asciiTheme="minorHAnsi" w:hAnsiTheme="minorHAnsi" w:cstheme="minorHAnsi"/>
          <w:color w:val="auto"/>
        </w:rPr>
      </w:pPr>
    </w:p>
    <w:p w14:paraId="3231110C" w14:textId="7731C479" w:rsidR="00355DEE" w:rsidRPr="00F024FA" w:rsidRDefault="00355DEE" w:rsidP="00EC1F59">
      <w:pPr>
        <w:spacing w:after="31" w:line="259" w:lineRule="auto"/>
        <w:ind w:left="56" w:firstLine="0"/>
        <w:rPr>
          <w:rFonts w:asciiTheme="minorHAnsi" w:hAnsiTheme="minorHAnsi" w:cstheme="minorHAnsi"/>
        </w:rPr>
      </w:pPr>
    </w:p>
    <w:p w14:paraId="29865C9B" w14:textId="77777777" w:rsidR="001D4735" w:rsidRPr="00F024FA" w:rsidRDefault="00000000">
      <w:pPr>
        <w:ind w:left="-15" w:firstLine="4357"/>
        <w:rPr>
          <w:rFonts w:asciiTheme="minorHAnsi" w:hAnsiTheme="minorHAnsi" w:cstheme="minorHAnsi"/>
          <w:b/>
        </w:rPr>
      </w:pPr>
      <w:r w:rsidRPr="00F024FA">
        <w:rPr>
          <w:rFonts w:asciiTheme="minorHAnsi" w:hAnsiTheme="minorHAnsi" w:cstheme="minorHAnsi"/>
          <w:b/>
        </w:rPr>
        <w:t xml:space="preserve">§ 7. </w:t>
      </w:r>
    </w:p>
    <w:p w14:paraId="1F67C736" w14:textId="3648FFB4" w:rsidR="00355DEE" w:rsidRPr="00F024FA" w:rsidRDefault="00000000" w:rsidP="001D4735">
      <w:pPr>
        <w:ind w:left="-15" w:firstLine="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1. Wykonawca zobowiązany jest do zapłaty kar umownych Zamawiającemu w następujących przypadkach: </w:t>
      </w:r>
    </w:p>
    <w:p w14:paraId="6B5231E4" w14:textId="77777777" w:rsidR="00355DEE" w:rsidRPr="00F024FA" w:rsidRDefault="00000000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za opóźnienia w terminowym zakończeniu realizacji zamówienia w wysokości 0,5 % od wartości umownej określonej w § 6 ust. 1 licząc za każdy dzień opóźnienia, </w:t>
      </w:r>
    </w:p>
    <w:p w14:paraId="4B50D869" w14:textId="77777777" w:rsidR="00355DEE" w:rsidRPr="00F024FA" w:rsidRDefault="00000000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za opóźnienie w usunięciu powstałych wad stwierdzonych przy odbiorze oraz w okresie gwarancji – w wysokości 0,5% wynagrodzenia umownego określonego w § 6 ust. 1 za każdy dzień opóźnienia liczonego od dnia upływu wyznaczonego terminu na usunięcie wad, </w:t>
      </w:r>
    </w:p>
    <w:p w14:paraId="778B133A" w14:textId="77777777" w:rsidR="00355DEE" w:rsidRPr="00F024FA" w:rsidRDefault="00000000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za odstąpienie od umowy z winy Wykonawcy w wysokości 20% wartości wynagrodzenia, o którym mowa w § 6 ust. 1. </w:t>
      </w:r>
    </w:p>
    <w:p w14:paraId="5D9A8814" w14:textId="6089E6D3" w:rsidR="00355DEE" w:rsidRPr="00F024FA" w:rsidRDefault="00000000" w:rsidP="00E02397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0,5 % wartości umownej określonej w § 6 ust. 1 za każdy dzień opóźnienia w rozpoczęciu przez Wykonawcę robót budowlanych lub ich części lub przerwanie realizacji umowy i jej nie realizację przez okres dłuższy niż 7 dni. </w:t>
      </w:r>
    </w:p>
    <w:p w14:paraId="0C634FB8" w14:textId="77777777" w:rsidR="00355DEE" w:rsidRPr="00F024FA" w:rsidRDefault="0000000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Strony zastrzegają sobie prawo do odszkodowania uzupełniającego, przenoszącego wysokość kar umownych do wysokości rzeczywiście poniesionej szkody i utraconych korzyści, w tym w szczególności w związku z utratą dotacji na przedmiotowe zadanie. </w:t>
      </w:r>
    </w:p>
    <w:p w14:paraId="58F60143" w14:textId="77777777" w:rsidR="00355DEE" w:rsidRPr="00F024FA" w:rsidRDefault="0000000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Kary umowne płatne są w terminie 14 dni od momentu rzeczywistego wykonania umowy potwierdzonego protokołem, o którym mowa w § 10 ust. 3.  </w:t>
      </w:r>
    </w:p>
    <w:p w14:paraId="709B42C0" w14:textId="77777777" w:rsidR="00355DEE" w:rsidRDefault="00000000" w:rsidP="006D25FC">
      <w:pPr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Zamawiający zastrzega sobie prawo do potrącenia kar umownych z wynagrodzenia przysługującego Wykonawcy, określonego w wystawionej przez niego fakturze. </w:t>
      </w:r>
    </w:p>
    <w:p w14:paraId="5EA99449" w14:textId="0000AD7F" w:rsidR="006D25FC" w:rsidRPr="00F024FA" w:rsidRDefault="006D25FC" w:rsidP="006D25FC">
      <w:pPr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6D25FC">
        <w:rPr>
          <w:rFonts w:asciiTheme="minorHAnsi" w:hAnsiTheme="minorHAnsi" w:cstheme="minorHAnsi"/>
        </w:rPr>
        <w:t xml:space="preserve">Łączna maksymalna wysokość kar umownych nie może przekroczyć 20 % wartości wynagrodzenia brutto określonego w § </w:t>
      </w:r>
      <w:r>
        <w:rPr>
          <w:rFonts w:asciiTheme="minorHAnsi" w:hAnsiTheme="minorHAnsi" w:cstheme="minorHAnsi"/>
        </w:rPr>
        <w:t>6</w:t>
      </w:r>
      <w:r w:rsidRPr="006D25FC">
        <w:rPr>
          <w:rFonts w:asciiTheme="minorHAnsi" w:hAnsiTheme="minorHAnsi" w:cstheme="minorHAnsi"/>
        </w:rPr>
        <w:t xml:space="preserve"> ust. 1 umowy</w:t>
      </w:r>
      <w:r>
        <w:rPr>
          <w:rFonts w:asciiTheme="minorHAnsi" w:hAnsiTheme="minorHAnsi" w:cstheme="minorHAnsi"/>
        </w:rPr>
        <w:t>.</w:t>
      </w:r>
    </w:p>
    <w:p w14:paraId="68C679B9" w14:textId="77777777" w:rsidR="00E02397" w:rsidRPr="00F024FA" w:rsidRDefault="00E02397">
      <w:pPr>
        <w:spacing w:after="18" w:line="259" w:lineRule="auto"/>
        <w:ind w:left="73" w:right="67"/>
        <w:jc w:val="center"/>
        <w:rPr>
          <w:rFonts w:asciiTheme="minorHAnsi" w:hAnsiTheme="minorHAnsi" w:cstheme="minorHAnsi"/>
          <w:b/>
        </w:rPr>
      </w:pPr>
    </w:p>
    <w:p w14:paraId="0F5CB0AC" w14:textId="61D2A310" w:rsidR="00355DEE" w:rsidRPr="00F024FA" w:rsidRDefault="00000000">
      <w:pPr>
        <w:spacing w:after="18" w:line="259" w:lineRule="auto"/>
        <w:ind w:left="73" w:right="67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§ 8. </w:t>
      </w:r>
    </w:p>
    <w:p w14:paraId="71F25FC4" w14:textId="77777777" w:rsidR="00355DEE" w:rsidRPr="00F024FA" w:rsidRDefault="00000000">
      <w:pPr>
        <w:spacing w:after="191"/>
        <w:ind w:left="-5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Wykonawca przy realizacji Umowy zobowiązuje posługiwać się rachunkiem rozliczeniowym o którym mowa w art. 49 ust. 1 pkt 1 ustawy z dnia 29 sierpnia 1997 r.  Prawo Bankowe (tekst jedn.: Dz. U. z 2022 r. poz. 2324 z </w:t>
      </w:r>
      <w:proofErr w:type="spellStart"/>
      <w:r w:rsidRPr="00F024FA">
        <w:rPr>
          <w:rFonts w:asciiTheme="minorHAnsi" w:hAnsiTheme="minorHAnsi" w:cstheme="minorHAnsi"/>
        </w:rPr>
        <w:t>późn</w:t>
      </w:r>
      <w:proofErr w:type="spellEnd"/>
      <w:r w:rsidRPr="00F024FA">
        <w:rPr>
          <w:rFonts w:asciiTheme="minorHAnsi" w:hAnsiTheme="minorHAnsi" w:cstheme="minorHAnsi"/>
        </w:rPr>
        <w:t xml:space="preserve">. zm.) zawartym w wykazie podmiotów,  o którym mowa w art. 96b ust. 1 ustawy z dnia 11 marca 2004 r. o podatku od towarów  i usług (tekst jedn.: Dz. </w:t>
      </w:r>
      <w:r w:rsidRPr="00F024FA">
        <w:rPr>
          <w:rFonts w:asciiTheme="minorHAnsi" w:hAnsiTheme="minorHAnsi" w:cstheme="minorHAnsi"/>
        </w:rPr>
        <w:lastRenderedPageBreak/>
        <w:t xml:space="preserve">U. z 2023 r. poz. 1570 z </w:t>
      </w:r>
      <w:proofErr w:type="spellStart"/>
      <w:r w:rsidRPr="00F024FA">
        <w:rPr>
          <w:rFonts w:asciiTheme="minorHAnsi" w:hAnsiTheme="minorHAnsi" w:cstheme="minorHAnsi"/>
        </w:rPr>
        <w:t>późn</w:t>
      </w:r>
      <w:proofErr w:type="spellEnd"/>
      <w:r w:rsidRPr="00F024FA">
        <w:rPr>
          <w:rFonts w:asciiTheme="minorHAnsi" w:hAnsiTheme="minorHAnsi" w:cstheme="minorHAnsi"/>
        </w:rPr>
        <w:t xml:space="preserve">. zm.). Wykonawca przyjmuje do wiadomości, iż Zamawiający przy zapłacie Wynagrodzenia będzie stosował mechanizm podzielonej płatności, o którym mowa w art. 108a ust. 1 ustawy z dnia 11 marca 2004 r.  o podatku od towarów i usług (tekst jedn.: Dz. U. z 2023 r. poz. 1570 z </w:t>
      </w:r>
      <w:proofErr w:type="spellStart"/>
      <w:r w:rsidRPr="00F024FA">
        <w:rPr>
          <w:rFonts w:asciiTheme="minorHAnsi" w:hAnsiTheme="minorHAnsi" w:cstheme="minorHAnsi"/>
        </w:rPr>
        <w:t>późn</w:t>
      </w:r>
      <w:proofErr w:type="spellEnd"/>
      <w:r w:rsidRPr="00F024FA">
        <w:rPr>
          <w:rFonts w:asciiTheme="minorHAnsi" w:hAnsiTheme="minorHAnsi" w:cstheme="minorHAnsi"/>
        </w:rPr>
        <w:t xml:space="preserve">. zm.); jeżeli konieczność taka będzie wynikać z przepisów powszechnie obowiązujących lub regulacji wewnętrznych Zamawiającego. </w:t>
      </w:r>
    </w:p>
    <w:p w14:paraId="6AABF493" w14:textId="77777777" w:rsidR="00E02397" w:rsidRPr="00F024FA" w:rsidRDefault="00E02397">
      <w:pPr>
        <w:spacing w:after="4" w:line="266" w:lineRule="auto"/>
        <w:ind w:left="4367"/>
        <w:rPr>
          <w:rFonts w:asciiTheme="minorHAnsi" w:hAnsiTheme="minorHAnsi" w:cstheme="minorHAnsi"/>
          <w:b/>
        </w:rPr>
      </w:pPr>
    </w:p>
    <w:p w14:paraId="7A50E5A0" w14:textId="24A50B37" w:rsidR="00355DEE" w:rsidRPr="00F024FA" w:rsidRDefault="00000000">
      <w:pPr>
        <w:spacing w:after="4" w:line="266" w:lineRule="auto"/>
        <w:ind w:left="4367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§ 9. </w:t>
      </w:r>
    </w:p>
    <w:p w14:paraId="0C861C0C" w14:textId="77777777" w:rsidR="00355DEE" w:rsidRPr="00F024FA" w:rsidRDefault="00000000">
      <w:pPr>
        <w:spacing w:after="16" w:line="259" w:lineRule="auto"/>
        <w:ind w:left="56" w:firstLine="0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 </w:t>
      </w:r>
    </w:p>
    <w:p w14:paraId="0FEEA1A6" w14:textId="49A39C03" w:rsidR="00355DEE" w:rsidRPr="00F024FA" w:rsidRDefault="00000000">
      <w:pPr>
        <w:spacing w:after="223"/>
        <w:ind w:left="228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Wykonawca zobowiązany jest do posiadania przez cały okres umowy ubezpieczenia od odpowiedzialności cywilnej w zakresie prowadzonej działalności związanej z jej realizacją  na sumę gwarancyjną łącznie nie mniejszą niż wartość kontraktu na jedno i wszystkie zdarzenia w okresie ubezpieczenia. Wykonawca zobowiązany jest przedłożyć na każde wezwanie Zamawiającego aktualnej polisy ubezpieczeniowej wraz  z potwierdzeniem opłacenia składki. </w:t>
      </w:r>
    </w:p>
    <w:p w14:paraId="1220F684" w14:textId="77777777" w:rsidR="00E02397" w:rsidRPr="00F024FA" w:rsidRDefault="00E02397" w:rsidP="00F024FA">
      <w:pPr>
        <w:spacing w:after="39" w:line="266" w:lineRule="auto"/>
        <w:ind w:left="0" w:firstLine="0"/>
        <w:rPr>
          <w:rFonts w:asciiTheme="minorHAnsi" w:hAnsiTheme="minorHAnsi" w:cstheme="minorHAnsi"/>
          <w:b/>
        </w:rPr>
      </w:pPr>
    </w:p>
    <w:p w14:paraId="0C951E42" w14:textId="77777777" w:rsidR="0040036D" w:rsidRPr="00F024FA" w:rsidRDefault="0040036D">
      <w:pPr>
        <w:spacing w:after="39" w:line="266" w:lineRule="auto"/>
        <w:ind w:left="4307"/>
        <w:rPr>
          <w:rFonts w:asciiTheme="minorHAnsi" w:hAnsiTheme="minorHAnsi" w:cstheme="minorHAnsi"/>
          <w:b/>
        </w:rPr>
      </w:pPr>
    </w:p>
    <w:p w14:paraId="50BC1400" w14:textId="1B43A171" w:rsidR="00355DEE" w:rsidRPr="00F024FA" w:rsidRDefault="00000000">
      <w:pPr>
        <w:spacing w:after="39" w:line="266" w:lineRule="auto"/>
        <w:ind w:left="4307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§ 10. </w:t>
      </w:r>
    </w:p>
    <w:p w14:paraId="5A5834C4" w14:textId="554075F1" w:rsidR="00355DEE" w:rsidRPr="00F024FA" w:rsidRDefault="00000000">
      <w:pPr>
        <w:numPr>
          <w:ilvl w:val="0"/>
          <w:numId w:val="8"/>
        </w:numPr>
        <w:ind w:hanging="427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>Wykonawca zgłosi Zamawiającemu gotowość do odbioru</w:t>
      </w:r>
      <w:r w:rsidR="00E02397" w:rsidRPr="00F024FA">
        <w:rPr>
          <w:rFonts w:asciiTheme="minorHAnsi" w:hAnsiTheme="minorHAnsi" w:cstheme="minorHAnsi"/>
        </w:rPr>
        <w:t xml:space="preserve"> częściowego/końcowego</w:t>
      </w:r>
      <w:r w:rsidRPr="00F024FA">
        <w:rPr>
          <w:rFonts w:asciiTheme="minorHAnsi" w:hAnsiTheme="minorHAnsi" w:cstheme="minorHAnsi"/>
        </w:rPr>
        <w:t xml:space="preserve"> (pismem, telefonicznie lub emailem) będzie ono podstawą dla Zamawiającego do wyznaczenia terminu odbioru  w ciągu 7 dni od daty zawiadomienia o gotowości do odbioru. </w:t>
      </w:r>
    </w:p>
    <w:p w14:paraId="04ED2B35" w14:textId="77777777" w:rsidR="00355DEE" w:rsidRPr="00F024FA" w:rsidRDefault="00000000">
      <w:pPr>
        <w:numPr>
          <w:ilvl w:val="0"/>
          <w:numId w:val="8"/>
        </w:numPr>
        <w:ind w:hanging="427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Jeżeli w toku czynności odbioru zostaną stwierdzone wady, to Zamawiającemu przysługują następujące uprawnienia: </w:t>
      </w:r>
    </w:p>
    <w:p w14:paraId="199F483A" w14:textId="77777777" w:rsidR="00355DEE" w:rsidRPr="00F024FA" w:rsidRDefault="00000000">
      <w:pPr>
        <w:numPr>
          <w:ilvl w:val="1"/>
          <w:numId w:val="8"/>
        </w:numPr>
        <w:ind w:hanging="26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jeżeli wady nadają się do usunięcia, może odmówić odbioru do czasu usunięcia wad,  </w:t>
      </w:r>
    </w:p>
    <w:p w14:paraId="0EA2A6D9" w14:textId="77777777" w:rsidR="00355DEE" w:rsidRPr="00F024FA" w:rsidRDefault="00000000">
      <w:pPr>
        <w:numPr>
          <w:ilvl w:val="1"/>
          <w:numId w:val="8"/>
        </w:numPr>
        <w:ind w:hanging="26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jeżeli wady nie nadają się do usunięcia,  </w:t>
      </w:r>
    </w:p>
    <w:p w14:paraId="10E79B24" w14:textId="77777777" w:rsidR="00355DEE" w:rsidRPr="00F024FA" w:rsidRDefault="00000000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jeżeli </w:t>
      </w:r>
      <w:r w:rsidRPr="00F024FA">
        <w:rPr>
          <w:rFonts w:asciiTheme="minorHAnsi" w:hAnsiTheme="minorHAnsi" w:cstheme="minorHAnsi"/>
        </w:rPr>
        <w:tab/>
        <w:t xml:space="preserve">nie </w:t>
      </w:r>
      <w:r w:rsidRPr="00F024FA">
        <w:rPr>
          <w:rFonts w:asciiTheme="minorHAnsi" w:hAnsiTheme="minorHAnsi" w:cstheme="minorHAnsi"/>
        </w:rPr>
        <w:tab/>
        <w:t xml:space="preserve">uniemożliwiają </w:t>
      </w:r>
      <w:r w:rsidRPr="00F024FA">
        <w:rPr>
          <w:rFonts w:asciiTheme="minorHAnsi" w:hAnsiTheme="minorHAnsi" w:cstheme="minorHAnsi"/>
        </w:rPr>
        <w:tab/>
        <w:t xml:space="preserve">one </w:t>
      </w:r>
      <w:r w:rsidRPr="00F024FA">
        <w:rPr>
          <w:rFonts w:asciiTheme="minorHAnsi" w:hAnsiTheme="minorHAnsi" w:cstheme="minorHAnsi"/>
        </w:rPr>
        <w:tab/>
        <w:t xml:space="preserve">użytkowania </w:t>
      </w:r>
      <w:r w:rsidRPr="00F024FA">
        <w:rPr>
          <w:rFonts w:asciiTheme="minorHAnsi" w:hAnsiTheme="minorHAnsi" w:cstheme="minorHAnsi"/>
        </w:rPr>
        <w:tab/>
        <w:t xml:space="preserve">przedmiotu </w:t>
      </w:r>
      <w:r w:rsidRPr="00F024FA">
        <w:rPr>
          <w:rFonts w:asciiTheme="minorHAnsi" w:hAnsiTheme="minorHAnsi" w:cstheme="minorHAnsi"/>
        </w:rPr>
        <w:tab/>
        <w:t xml:space="preserve">odbioru </w:t>
      </w:r>
      <w:r w:rsidRPr="00F024FA">
        <w:rPr>
          <w:rFonts w:asciiTheme="minorHAnsi" w:hAnsiTheme="minorHAnsi" w:cstheme="minorHAnsi"/>
        </w:rPr>
        <w:tab/>
        <w:t xml:space="preserve">zgodnie  z przeznaczeniem, Zamawiający może obniżyć odpowiednio wynagrodzenie, </w:t>
      </w:r>
    </w:p>
    <w:p w14:paraId="2037726C" w14:textId="77777777" w:rsidR="00355DEE" w:rsidRPr="00F024FA" w:rsidRDefault="00000000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jeżeli wady uniemożliwiają użytkowanie zgodnie z przeznaczeniem, Zamawiający może odstąpić od umowy lub żądać wykonania przedmiotu odbioru po raz drugi, bez dodatkowego wynagrodzenia, </w:t>
      </w:r>
    </w:p>
    <w:p w14:paraId="0A2D5182" w14:textId="77777777" w:rsidR="00355DEE" w:rsidRPr="00F024FA" w:rsidRDefault="00000000">
      <w:pPr>
        <w:numPr>
          <w:ilvl w:val="0"/>
          <w:numId w:val="8"/>
        </w:numPr>
        <w:ind w:hanging="427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Strony postanawiają, że z czynności odbioru będzie spisany protokół zawierający wszelkie ustalenia dokonane w toku odbioru, jak też terminy wyznaczone na usunięcie stwierdzonych przy odbiorze wad. </w:t>
      </w:r>
    </w:p>
    <w:p w14:paraId="079CAB84" w14:textId="77777777" w:rsidR="00355DEE" w:rsidRPr="00F024FA" w:rsidRDefault="00000000">
      <w:pPr>
        <w:numPr>
          <w:ilvl w:val="0"/>
          <w:numId w:val="8"/>
        </w:numPr>
        <w:ind w:hanging="427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lastRenderedPageBreak/>
        <w:t xml:space="preserve">Wykonawca zobowiązany jest do zawiadomienia Zamawiającego o usunięciu wad oraz do żądania wyznaczenia terminu na odbiór zakwestionowanych uprzednio robót, jako wadliwych. </w:t>
      </w:r>
    </w:p>
    <w:p w14:paraId="206C9EC7" w14:textId="77777777" w:rsidR="00355DEE" w:rsidRPr="00F024FA" w:rsidRDefault="00000000">
      <w:pPr>
        <w:numPr>
          <w:ilvl w:val="0"/>
          <w:numId w:val="8"/>
        </w:numPr>
        <w:spacing w:after="237"/>
        <w:ind w:hanging="427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Jeżeli wady, usterki i wszelakie braki nie zostaną usunięte przez Wykonawcę, Zamawiający ma prawo zlecić osobom trzecim usunięcie wad i usterek oraz wykonanie niezrealizowanych robót na koszt Wykonawcy bez upoważnienia sądu.   </w:t>
      </w:r>
    </w:p>
    <w:p w14:paraId="0213F823" w14:textId="77777777" w:rsidR="00355DEE" w:rsidRPr="00F024FA" w:rsidRDefault="00000000">
      <w:pPr>
        <w:spacing w:after="49" w:line="266" w:lineRule="auto"/>
        <w:ind w:left="4307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§ 11. </w:t>
      </w:r>
    </w:p>
    <w:p w14:paraId="532300E6" w14:textId="77777777" w:rsidR="00355DEE" w:rsidRPr="00F024FA" w:rsidRDefault="00000000">
      <w:pPr>
        <w:numPr>
          <w:ilvl w:val="0"/>
          <w:numId w:val="10"/>
        </w:numPr>
        <w:ind w:hanging="36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Wykonawca udziela </w:t>
      </w:r>
      <w:r w:rsidRPr="00F024FA">
        <w:rPr>
          <w:rFonts w:asciiTheme="minorHAnsi" w:hAnsiTheme="minorHAnsi" w:cstheme="minorHAnsi"/>
          <w:b/>
        </w:rPr>
        <w:t xml:space="preserve">………….. miesięcznej gwarancji </w:t>
      </w:r>
      <w:r w:rsidRPr="00F024FA">
        <w:rPr>
          <w:rFonts w:asciiTheme="minorHAnsi" w:hAnsiTheme="minorHAnsi" w:cstheme="minorHAnsi"/>
        </w:rPr>
        <w:t xml:space="preserve">na materiały i prace będące przedmiotem zamówienia, liczonej od dnia podpisania protokołu odbioru. </w:t>
      </w:r>
    </w:p>
    <w:p w14:paraId="00E65B84" w14:textId="77777777" w:rsidR="00355DEE" w:rsidRPr="00F024FA" w:rsidRDefault="00000000">
      <w:pPr>
        <w:numPr>
          <w:ilvl w:val="0"/>
          <w:numId w:val="10"/>
        </w:numPr>
        <w:ind w:hanging="36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Gwarancja obejmuje odpowiedzialność z tytułu wad tkwiących w użytych materiałach                i urządzeniach oraz wadliwym wykonaniu prac oraz szkód powstałych w związku                       z wystąpieniem wady. </w:t>
      </w:r>
    </w:p>
    <w:p w14:paraId="205186E9" w14:textId="77777777" w:rsidR="00355DEE" w:rsidRPr="00F024FA" w:rsidRDefault="00000000">
      <w:pPr>
        <w:numPr>
          <w:ilvl w:val="0"/>
          <w:numId w:val="10"/>
        </w:numPr>
        <w:ind w:hanging="36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Zamawiający może wykonywać uprawnienia z tytułu rękojmi za wady fizyczne, niezależnie od uprawnień wynikających z gwarancji.  </w:t>
      </w:r>
    </w:p>
    <w:p w14:paraId="72B155B6" w14:textId="77777777" w:rsidR="00355DEE" w:rsidRPr="00F024FA" w:rsidRDefault="00000000">
      <w:pPr>
        <w:numPr>
          <w:ilvl w:val="0"/>
          <w:numId w:val="10"/>
        </w:numPr>
        <w:ind w:hanging="36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 przypadku wystąpienia wad Wykonawca w okresie gwarancji zobowiązany jest do ich usunięcia w terminie 7 dni na koszt własny, licząc od dnia powiadomienia go  o wadzie w sposób, o którym mowa w § 11 ust. 6. </w:t>
      </w:r>
    </w:p>
    <w:p w14:paraId="18320DE2" w14:textId="77777777" w:rsidR="00355DEE" w:rsidRPr="00F024FA" w:rsidRDefault="00000000">
      <w:pPr>
        <w:numPr>
          <w:ilvl w:val="0"/>
          <w:numId w:val="10"/>
        </w:numPr>
        <w:ind w:hanging="36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 szczególnych przypadkach, gdy wada stanowi zagrożenie dla życia lub zdrowia ludzi, lub szkodę o bardzo dużych rozmiarach Wykonawca zobowiązany jest do niezwłocznego zabezpieczenia miejsca awarii w celu usunięcia zagrożeń lub niedopuszczenia do powiększenia się szkody.  </w:t>
      </w:r>
    </w:p>
    <w:p w14:paraId="534B6267" w14:textId="77777777" w:rsidR="00355DEE" w:rsidRPr="00F024FA" w:rsidRDefault="00000000">
      <w:pPr>
        <w:numPr>
          <w:ilvl w:val="0"/>
          <w:numId w:val="10"/>
        </w:numPr>
        <w:ind w:hanging="36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Powiadomienie o wystąpieniu wady Zamawiający zgłasza Wykonawcy pisemnie w drodze listu poleconego potwierdzającego wystąpienie wady.  </w:t>
      </w:r>
    </w:p>
    <w:p w14:paraId="0E0AF851" w14:textId="77777777" w:rsidR="00355DEE" w:rsidRPr="00F024FA" w:rsidRDefault="00000000">
      <w:pPr>
        <w:numPr>
          <w:ilvl w:val="0"/>
          <w:numId w:val="10"/>
        </w:numPr>
        <w:ind w:hanging="36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 przypadku nie usunięcia wad we wskazanym terminie Zamawiający może usunąć wady na koszt i ryzyko Wykonawcy oraz ma prawo zlecić osobom trzecim usunięcie wad i usterek oraz wykonanie niezrealizowanych robót na koszt Wykonawcy bez upoważnienia sądu. </w:t>
      </w:r>
    </w:p>
    <w:p w14:paraId="55E4E84F" w14:textId="77777777" w:rsidR="00355DEE" w:rsidRPr="00F024FA" w:rsidRDefault="00000000">
      <w:pPr>
        <w:numPr>
          <w:ilvl w:val="0"/>
          <w:numId w:val="10"/>
        </w:numPr>
        <w:ind w:hanging="36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Zamawiający ma prawo do dochodzenia odszkodowania uzupełniającego do wysokości rzeczywiście poniesionej szkody.  </w:t>
      </w:r>
    </w:p>
    <w:p w14:paraId="49B0F0F8" w14:textId="77777777" w:rsidR="00355DEE" w:rsidRPr="00F024FA" w:rsidRDefault="00000000">
      <w:pPr>
        <w:numPr>
          <w:ilvl w:val="0"/>
          <w:numId w:val="10"/>
        </w:numPr>
        <w:ind w:hanging="36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 wypadku, gdy usunięcie wady będzie trwało dłużej niż 7 dni lub ze względów technologicznych prace powinny być wykonane w innym terminie, należy ten termin uzgodnić z Zamawiającym. Jednak naprawa nie może trwać dłużej niż 14 dni od dnia powiadomienia określonego w § 11 ust. 6. </w:t>
      </w:r>
    </w:p>
    <w:p w14:paraId="241944DE" w14:textId="77777777" w:rsidR="00355DEE" w:rsidRPr="00F024FA" w:rsidRDefault="00000000">
      <w:pPr>
        <w:numPr>
          <w:ilvl w:val="0"/>
          <w:numId w:val="10"/>
        </w:numPr>
        <w:ind w:hanging="360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Termin gwarancji ulega przedłużeniu o czas usunięcia wady, jeżeli powiadomienie  o wystąpieniu wady nastąpiło jeszcze w czasie trwania gwarancji.  </w:t>
      </w:r>
    </w:p>
    <w:p w14:paraId="20B57679" w14:textId="42C75C5C" w:rsidR="0002297B" w:rsidRPr="00F024FA" w:rsidRDefault="00000000">
      <w:pPr>
        <w:spacing w:after="45" w:line="259" w:lineRule="auto"/>
        <w:ind w:left="0" w:firstLine="0"/>
        <w:jc w:val="left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 </w:t>
      </w:r>
    </w:p>
    <w:p w14:paraId="0D7041D2" w14:textId="77777777" w:rsidR="00355DEE" w:rsidRPr="00F024FA" w:rsidRDefault="00000000">
      <w:pPr>
        <w:spacing w:after="18" w:line="259" w:lineRule="auto"/>
        <w:ind w:left="73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lastRenderedPageBreak/>
        <w:t xml:space="preserve">§ 12. </w:t>
      </w:r>
    </w:p>
    <w:p w14:paraId="2699C52C" w14:textId="77777777" w:rsidR="00355DEE" w:rsidRPr="00F024FA" w:rsidRDefault="00000000">
      <w:pPr>
        <w:spacing w:after="217"/>
        <w:ind w:left="-5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 razie opóźnienia w zapłacie wierzytelności pieniężnych strony zobowiązują się do zapłaty ustawowych odsetek za opóźnienie w transakcjach handlowych. </w:t>
      </w:r>
    </w:p>
    <w:p w14:paraId="742DDF14" w14:textId="77777777" w:rsidR="00355DEE" w:rsidRPr="00F024FA" w:rsidRDefault="00000000">
      <w:pPr>
        <w:spacing w:after="18" w:line="259" w:lineRule="auto"/>
        <w:ind w:left="73" w:right="67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§ 13. </w:t>
      </w:r>
    </w:p>
    <w:p w14:paraId="1ED40804" w14:textId="77777777" w:rsidR="00355DEE" w:rsidRPr="00F024FA" w:rsidRDefault="00000000">
      <w:pPr>
        <w:ind w:left="-5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Zmiana postanowień zawartej umowy może nastąpić za zgodą obu stron wyrażoną na piśmie pod rygorem nieważności takiej zmiany.  </w:t>
      </w:r>
    </w:p>
    <w:p w14:paraId="47443DC5" w14:textId="77777777" w:rsidR="00355DEE" w:rsidRPr="00F024FA" w:rsidRDefault="00000000">
      <w:pPr>
        <w:spacing w:after="45" w:line="259" w:lineRule="auto"/>
        <w:ind w:left="0" w:firstLine="0"/>
        <w:jc w:val="left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 </w:t>
      </w:r>
    </w:p>
    <w:p w14:paraId="200290E0" w14:textId="77777777" w:rsidR="00355DEE" w:rsidRPr="00F024FA" w:rsidRDefault="00000000">
      <w:pPr>
        <w:spacing w:after="62" w:line="259" w:lineRule="auto"/>
        <w:ind w:left="73" w:right="67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§ 14. </w:t>
      </w:r>
    </w:p>
    <w:p w14:paraId="1D7CA0D7" w14:textId="77777777" w:rsidR="00355DEE" w:rsidRPr="00F024FA" w:rsidRDefault="00000000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Strony zobowiązują się do poddania ewentualnych sporów w relacjach z Wykonawcą/Wykonawcami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 </w:t>
      </w:r>
    </w:p>
    <w:p w14:paraId="51332C2D" w14:textId="77777777" w:rsidR="00355DEE" w:rsidRPr="00F024FA" w:rsidRDefault="00000000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Wszelkie spory wynikłe w trakcie realizacji umowy z zastrzeżeniem ust. 1 , rozstrzygać będzie Sąd właściwy dla Zamawiającego. </w:t>
      </w:r>
    </w:p>
    <w:p w14:paraId="33328C8C" w14:textId="77777777" w:rsidR="00355DEE" w:rsidRPr="00F024FA" w:rsidRDefault="00000000">
      <w:pPr>
        <w:spacing w:after="45" w:line="259" w:lineRule="auto"/>
        <w:ind w:left="0" w:firstLine="0"/>
        <w:jc w:val="left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 </w:t>
      </w:r>
    </w:p>
    <w:p w14:paraId="3546944D" w14:textId="77777777" w:rsidR="00355DEE" w:rsidRPr="00F024FA" w:rsidRDefault="00000000">
      <w:pPr>
        <w:spacing w:after="18" w:line="259" w:lineRule="auto"/>
        <w:ind w:left="73" w:right="67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§ 15. </w:t>
      </w:r>
    </w:p>
    <w:p w14:paraId="6FB425B6" w14:textId="77777777" w:rsidR="00355DEE" w:rsidRPr="00F024FA" w:rsidRDefault="00000000">
      <w:pPr>
        <w:ind w:left="-5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W sprawach nie uregulowanych niniejszą umową stosuje się przepisy kodeksu cywilnego oraz w sprawach procesowych przepisy kodeksu postępowania cywilnego. </w:t>
      </w:r>
    </w:p>
    <w:p w14:paraId="77E97CCC" w14:textId="1AE45935" w:rsidR="00355DEE" w:rsidRPr="00F024FA" w:rsidRDefault="00000000" w:rsidP="00E02397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 </w:t>
      </w:r>
    </w:p>
    <w:p w14:paraId="5365A4D4" w14:textId="77777777" w:rsidR="00355DEE" w:rsidRPr="00F024FA" w:rsidRDefault="00000000">
      <w:pPr>
        <w:spacing w:after="62" w:line="259" w:lineRule="auto"/>
        <w:ind w:left="73" w:right="67"/>
        <w:jc w:val="center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  <w:b/>
        </w:rPr>
        <w:t xml:space="preserve">§ 16. </w:t>
      </w:r>
    </w:p>
    <w:p w14:paraId="7D7149A1" w14:textId="77777777" w:rsidR="00355DEE" w:rsidRPr="00F024FA" w:rsidRDefault="00000000">
      <w:pPr>
        <w:ind w:left="-5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Umowę niniejszą sporządza się w 2 jednobrzmiących egzemplarzach – po jednym dla każdej ze stron. </w:t>
      </w:r>
    </w:p>
    <w:p w14:paraId="1243E8BD" w14:textId="11C023AD" w:rsidR="00355DEE" w:rsidRPr="00F024FA" w:rsidRDefault="00000000">
      <w:pPr>
        <w:spacing w:after="16" w:line="259" w:lineRule="auto"/>
        <w:ind w:left="0" w:firstLine="0"/>
        <w:jc w:val="left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 </w:t>
      </w:r>
    </w:p>
    <w:p w14:paraId="52444F55" w14:textId="77777777" w:rsidR="00355DEE" w:rsidRPr="00F024FA" w:rsidRDefault="00000000">
      <w:pPr>
        <w:spacing w:after="41" w:line="259" w:lineRule="auto"/>
        <w:ind w:left="0" w:firstLine="0"/>
        <w:jc w:val="left"/>
        <w:rPr>
          <w:rFonts w:asciiTheme="minorHAnsi" w:hAnsiTheme="minorHAnsi" w:cstheme="minorHAnsi"/>
        </w:rPr>
      </w:pPr>
      <w:r w:rsidRPr="00F024FA">
        <w:rPr>
          <w:rFonts w:asciiTheme="minorHAnsi" w:hAnsiTheme="minorHAnsi" w:cstheme="minorHAnsi"/>
        </w:rPr>
        <w:t xml:space="preserve"> </w:t>
      </w:r>
    </w:p>
    <w:p w14:paraId="21A46452" w14:textId="77777777" w:rsidR="00355DEE" w:rsidRPr="00F024FA" w:rsidRDefault="00000000">
      <w:pPr>
        <w:tabs>
          <w:tab w:val="center" w:pos="1769"/>
          <w:tab w:val="center" w:pos="3001"/>
          <w:tab w:val="center" w:pos="3709"/>
          <w:tab w:val="center" w:pos="4417"/>
          <w:tab w:val="center" w:pos="5125"/>
          <w:tab w:val="center" w:pos="5833"/>
          <w:tab w:val="center" w:pos="7367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F024FA">
        <w:rPr>
          <w:rFonts w:asciiTheme="minorHAnsi" w:eastAsia="Calibri" w:hAnsiTheme="minorHAnsi" w:cstheme="minorHAnsi"/>
          <w:sz w:val="22"/>
        </w:rPr>
        <w:tab/>
      </w:r>
      <w:r w:rsidRPr="00F024FA">
        <w:rPr>
          <w:rFonts w:asciiTheme="minorHAnsi" w:hAnsiTheme="minorHAnsi" w:cstheme="minorHAnsi"/>
        </w:rPr>
        <w:t xml:space="preserve">ZAMAWIAJĄCY </w:t>
      </w:r>
      <w:r w:rsidRPr="00F024FA">
        <w:rPr>
          <w:rFonts w:asciiTheme="minorHAnsi" w:hAnsiTheme="minorHAnsi" w:cstheme="minorHAnsi"/>
        </w:rPr>
        <w:tab/>
      </w:r>
      <w:r w:rsidRPr="00F024FA">
        <w:rPr>
          <w:rFonts w:asciiTheme="minorHAnsi" w:hAnsiTheme="minorHAnsi" w:cstheme="minorHAnsi"/>
          <w:b/>
        </w:rPr>
        <w:t xml:space="preserve"> </w:t>
      </w:r>
      <w:r w:rsidRPr="00F024FA">
        <w:rPr>
          <w:rFonts w:asciiTheme="minorHAnsi" w:hAnsiTheme="minorHAnsi" w:cstheme="minorHAnsi"/>
          <w:b/>
        </w:rPr>
        <w:tab/>
        <w:t xml:space="preserve"> </w:t>
      </w:r>
      <w:r w:rsidRPr="00F024FA">
        <w:rPr>
          <w:rFonts w:asciiTheme="minorHAnsi" w:hAnsiTheme="minorHAnsi" w:cstheme="minorHAnsi"/>
          <w:b/>
        </w:rPr>
        <w:tab/>
        <w:t xml:space="preserve"> </w:t>
      </w:r>
      <w:r w:rsidRPr="00F024FA">
        <w:rPr>
          <w:rFonts w:asciiTheme="minorHAnsi" w:hAnsiTheme="minorHAnsi" w:cstheme="minorHAnsi"/>
          <w:b/>
        </w:rPr>
        <w:tab/>
        <w:t xml:space="preserve"> </w:t>
      </w:r>
      <w:r w:rsidRPr="00F024FA">
        <w:rPr>
          <w:rFonts w:asciiTheme="minorHAnsi" w:hAnsiTheme="minorHAnsi" w:cstheme="minorHAnsi"/>
          <w:b/>
        </w:rPr>
        <w:tab/>
        <w:t xml:space="preserve"> </w:t>
      </w:r>
      <w:r w:rsidRPr="00F024FA">
        <w:rPr>
          <w:rFonts w:asciiTheme="minorHAnsi" w:hAnsiTheme="minorHAnsi" w:cstheme="minorHAnsi"/>
          <w:b/>
        </w:rPr>
        <w:tab/>
      </w:r>
      <w:r w:rsidRPr="00F024FA">
        <w:rPr>
          <w:rFonts w:asciiTheme="minorHAnsi" w:hAnsiTheme="minorHAnsi" w:cstheme="minorHAnsi"/>
        </w:rPr>
        <w:t>WYKONAWCA</w:t>
      </w:r>
      <w:r w:rsidRPr="00F024FA">
        <w:rPr>
          <w:rFonts w:asciiTheme="minorHAnsi" w:hAnsiTheme="minorHAnsi" w:cstheme="minorHAnsi"/>
          <w:b/>
        </w:rPr>
        <w:t xml:space="preserve"> </w:t>
      </w:r>
    </w:p>
    <w:sectPr w:rsidR="00355DEE" w:rsidRPr="00F024FA" w:rsidSect="00F33C2F">
      <w:headerReference w:type="default" r:id="rId8"/>
      <w:pgSz w:w="11906" w:h="16838"/>
      <w:pgMar w:top="1286" w:right="1413" w:bottom="1321" w:left="141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E43AC" w14:textId="77777777" w:rsidR="00F33C2F" w:rsidRDefault="00F33C2F" w:rsidP="00F024FA">
      <w:pPr>
        <w:spacing w:after="0" w:line="240" w:lineRule="auto"/>
      </w:pPr>
      <w:r>
        <w:separator/>
      </w:r>
    </w:p>
  </w:endnote>
  <w:endnote w:type="continuationSeparator" w:id="0">
    <w:p w14:paraId="14F935E9" w14:textId="77777777" w:rsidR="00F33C2F" w:rsidRDefault="00F33C2F" w:rsidP="00F0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F874E" w14:textId="77777777" w:rsidR="00F33C2F" w:rsidRDefault="00F33C2F" w:rsidP="00F024FA">
      <w:pPr>
        <w:spacing w:after="0" w:line="240" w:lineRule="auto"/>
      </w:pPr>
      <w:r>
        <w:separator/>
      </w:r>
    </w:p>
  </w:footnote>
  <w:footnote w:type="continuationSeparator" w:id="0">
    <w:p w14:paraId="008F6019" w14:textId="77777777" w:rsidR="00F33C2F" w:rsidRDefault="00F33C2F" w:rsidP="00F0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9834C" w14:textId="253970D3" w:rsidR="00F024FA" w:rsidRDefault="00F024FA">
    <w:pPr>
      <w:pStyle w:val="Nagwek"/>
    </w:pPr>
  </w:p>
  <w:p w14:paraId="37FAAE03" w14:textId="41577978" w:rsidR="00F024FA" w:rsidRDefault="00F024FA" w:rsidP="00F024FA">
    <w:pPr>
      <w:pStyle w:val="Nagwek"/>
      <w:jc w:val="center"/>
    </w:pPr>
    <w:r>
      <w:rPr>
        <w:noProof/>
      </w:rPr>
      <w:drawing>
        <wp:inline distT="0" distB="0" distL="0" distR="0" wp14:anchorId="17A74C35" wp14:editId="1A942B8D">
          <wp:extent cx="3657600" cy="1158240"/>
          <wp:effectExtent l="0" t="0" r="0" b="3810"/>
          <wp:docPr id="17369347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94C5B"/>
    <w:multiLevelType w:val="hybridMultilevel"/>
    <w:tmpl w:val="F2902EEA"/>
    <w:lvl w:ilvl="0" w:tplc="342CF69A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0849C">
      <w:start w:val="1"/>
      <w:numFmt w:val="lowerLetter"/>
      <w:lvlText w:val="%2)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0D8B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A1C5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8BDA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88AE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EF87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05DB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AEAD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E74379"/>
    <w:multiLevelType w:val="hybridMultilevel"/>
    <w:tmpl w:val="84D2F1A0"/>
    <w:lvl w:ilvl="0" w:tplc="44A27F60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CA2DA">
      <w:start w:val="1"/>
      <w:numFmt w:val="lowerLetter"/>
      <w:lvlText w:val="%2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2AD1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CE11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248C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CB5E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020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09A8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C36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BB5765"/>
    <w:multiLevelType w:val="hybridMultilevel"/>
    <w:tmpl w:val="C0180B3C"/>
    <w:lvl w:ilvl="0" w:tplc="5398565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C37E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46FF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8FDE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C799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4430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48B9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E70A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A08B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51294B"/>
    <w:multiLevelType w:val="hybridMultilevel"/>
    <w:tmpl w:val="5A807C00"/>
    <w:lvl w:ilvl="0" w:tplc="68BC951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244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627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EA9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897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870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EB6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E1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A7C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60BAA"/>
    <w:multiLevelType w:val="hybridMultilevel"/>
    <w:tmpl w:val="7744014A"/>
    <w:lvl w:ilvl="0" w:tplc="C2584F50">
      <w:start w:val="1"/>
      <w:numFmt w:val="decimal"/>
      <w:lvlText w:val="%1."/>
      <w:lvlJc w:val="left"/>
      <w:pPr>
        <w:ind w:left="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EFC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EA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231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83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0D8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CCC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45F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DD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DE7041"/>
    <w:multiLevelType w:val="hybridMultilevel"/>
    <w:tmpl w:val="95E28F1C"/>
    <w:lvl w:ilvl="0" w:tplc="D0C8FF38">
      <w:start w:val="1"/>
      <w:numFmt w:val="decimal"/>
      <w:lvlText w:val="%1."/>
      <w:lvlJc w:val="left"/>
      <w:pPr>
        <w:ind w:left="54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00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6D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689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A0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60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66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CC6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AE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743B26"/>
    <w:multiLevelType w:val="hybridMultilevel"/>
    <w:tmpl w:val="8EB40A4E"/>
    <w:lvl w:ilvl="0" w:tplc="C0A87BD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C7050">
      <w:start w:val="1"/>
      <w:numFmt w:val="decimal"/>
      <w:lvlText w:val="%2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0346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AF0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E20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6D6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E2C1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E638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C42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206145"/>
    <w:multiLevelType w:val="hybridMultilevel"/>
    <w:tmpl w:val="C8EECD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CAB2892"/>
    <w:multiLevelType w:val="hybridMultilevel"/>
    <w:tmpl w:val="B970B4CA"/>
    <w:lvl w:ilvl="0" w:tplc="49FCCEFC">
      <w:start w:val="2"/>
      <w:numFmt w:val="decimal"/>
      <w:lvlText w:val="%1."/>
      <w:lvlJc w:val="left"/>
      <w:pPr>
        <w:ind w:left="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ED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A7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E9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C61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ED9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42B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45B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054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BB29F9"/>
    <w:multiLevelType w:val="hybridMultilevel"/>
    <w:tmpl w:val="EA348E98"/>
    <w:lvl w:ilvl="0" w:tplc="C136E8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3B86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CF710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63E6E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A807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60016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0F1D0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0BCD4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8146C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7F44AA"/>
    <w:multiLevelType w:val="hybridMultilevel"/>
    <w:tmpl w:val="1EB80154"/>
    <w:lvl w:ilvl="0" w:tplc="68782FA6">
      <w:start w:val="1"/>
      <w:numFmt w:val="decimal"/>
      <w:lvlText w:val="%1."/>
      <w:lvlJc w:val="left"/>
      <w:pPr>
        <w:ind w:left="70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8C7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AF1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C1A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832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2BC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2C0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E0B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451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DF58BD"/>
    <w:multiLevelType w:val="hybridMultilevel"/>
    <w:tmpl w:val="42201FB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73E8578F"/>
    <w:multiLevelType w:val="hybridMultilevel"/>
    <w:tmpl w:val="8800C8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F8B5474"/>
    <w:multiLevelType w:val="hybridMultilevel"/>
    <w:tmpl w:val="441EB6F6"/>
    <w:lvl w:ilvl="0" w:tplc="7F486D7C">
      <w:start w:val="1"/>
      <w:numFmt w:val="decimal"/>
      <w:lvlText w:val="%1."/>
      <w:lvlJc w:val="left"/>
      <w:pPr>
        <w:ind w:left="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281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41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4F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A98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0C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44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8A9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3B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0060630">
    <w:abstractNumId w:val="13"/>
  </w:num>
  <w:num w:numId="2" w16cid:durableId="1651328155">
    <w:abstractNumId w:val="6"/>
  </w:num>
  <w:num w:numId="3" w16cid:durableId="2090685821">
    <w:abstractNumId w:val="3"/>
  </w:num>
  <w:num w:numId="4" w16cid:durableId="1204564190">
    <w:abstractNumId w:val="10"/>
  </w:num>
  <w:num w:numId="5" w16cid:durableId="2089378684">
    <w:abstractNumId w:val="5"/>
  </w:num>
  <w:num w:numId="6" w16cid:durableId="1230963199">
    <w:abstractNumId w:val="1"/>
  </w:num>
  <w:num w:numId="7" w16cid:durableId="1493252570">
    <w:abstractNumId w:val="8"/>
  </w:num>
  <w:num w:numId="8" w16cid:durableId="1818380312">
    <w:abstractNumId w:val="0"/>
  </w:num>
  <w:num w:numId="9" w16cid:durableId="315184062">
    <w:abstractNumId w:val="9"/>
  </w:num>
  <w:num w:numId="10" w16cid:durableId="1763721582">
    <w:abstractNumId w:val="2"/>
  </w:num>
  <w:num w:numId="11" w16cid:durableId="491989352">
    <w:abstractNumId w:val="4"/>
  </w:num>
  <w:num w:numId="12" w16cid:durableId="44256495">
    <w:abstractNumId w:val="7"/>
  </w:num>
  <w:num w:numId="13" w16cid:durableId="1972976930">
    <w:abstractNumId w:val="12"/>
  </w:num>
  <w:num w:numId="14" w16cid:durableId="683216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EE"/>
    <w:rsid w:val="0002297B"/>
    <w:rsid w:val="001171F3"/>
    <w:rsid w:val="001D4735"/>
    <w:rsid w:val="00311758"/>
    <w:rsid w:val="00355DEE"/>
    <w:rsid w:val="0040036D"/>
    <w:rsid w:val="004159DA"/>
    <w:rsid w:val="006D25FC"/>
    <w:rsid w:val="009A439C"/>
    <w:rsid w:val="00D93F7E"/>
    <w:rsid w:val="00E02397"/>
    <w:rsid w:val="00E03E01"/>
    <w:rsid w:val="00EC1F59"/>
    <w:rsid w:val="00F024FA"/>
    <w:rsid w:val="00F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5A42D"/>
  <w15:docId w15:val="{7ED7F2AD-6031-469C-8522-115A5B0F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3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2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4F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F02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4F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E058-CA2A-4550-89D2-64786FE2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1926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Weronika Jabczyńska</cp:lastModifiedBy>
  <cp:revision>3</cp:revision>
  <cp:lastPrinted>2024-04-15T10:21:00Z</cp:lastPrinted>
  <dcterms:created xsi:type="dcterms:W3CDTF">2024-04-15T13:26:00Z</dcterms:created>
  <dcterms:modified xsi:type="dcterms:W3CDTF">2024-04-16T12:47:00Z</dcterms:modified>
</cp:coreProperties>
</file>