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078480" cy="302387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078480" cy="30238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5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 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Sprawozdanie</w:t>
        <w:br/>
        <w:t>roczne z wykonania planu finansowego</w:t>
        <w:br/>
        <w:t>instytucji kultury</w:t>
        <w:br/>
        <w:t>za 2023 rok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headerReference w:type="default" r:id="rId7"/>
          <w:headerReference w:type="even" r:id="rId8"/>
          <w:footnotePr>
            <w:pos w:val="pageBottom"/>
            <w:numFmt w:val="decimal"/>
            <w:numRestart w:val="continuous"/>
          </w:footnotePr>
          <w:pgSz w:w="11900" w:h="16840"/>
          <w:pgMar w:top="2787" w:right="2844" w:bottom="1349" w:left="2993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Osieczna, 29 marca 2024 r.</w:t>
      </w:r>
    </w:p>
    <w:p>
      <w:pPr>
        <w:pStyle w:val="Style7"/>
        <w:keepNext/>
        <w:keepLines/>
        <w:framePr w:w="5952" w:h="2770" w:wrap="none" w:hAnchor="page" w:x="1356" w:y="64"/>
        <w:widowControl w:val="0"/>
        <w:shd w:val="clear" w:color="auto" w:fill="auto"/>
        <w:bidi w:val="0"/>
        <w:spacing w:before="0" w:after="0" w:line="257" w:lineRule="auto"/>
        <w:ind w:left="0" w:right="0" w:firstLine="38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Wykonanie planu finansowego</w:t>
      </w:r>
      <w:bookmarkEnd w:id="0"/>
    </w:p>
    <w:p>
      <w:pPr>
        <w:pStyle w:val="Style7"/>
        <w:keepNext/>
        <w:keepLines/>
        <w:framePr w:w="5952" w:h="2770" w:wrap="none" w:hAnchor="page" w:x="1356" w:y="64"/>
        <w:widowControl w:val="0"/>
        <w:shd w:val="clear" w:color="auto" w:fill="auto"/>
        <w:bidi w:val="0"/>
        <w:spacing w:before="0" w:after="320" w:line="257" w:lineRule="auto"/>
        <w:ind w:left="3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Centrum Kultury i Biblioteka w Osiecznej</w:t>
        <w:br/>
        <w:t>za rok 2023</w:t>
      </w:r>
    </w:p>
    <w:p>
      <w:pPr>
        <w:pStyle w:val="Style9"/>
        <w:keepNext w:val="0"/>
        <w:keepLines w:val="0"/>
        <w:framePr w:w="5952" w:h="2770" w:wrap="none" w:hAnchor="page" w:x="1356" w:y="64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Przychody CKiB w Osiecznej</w:t>
      </w:r>
    </w:p>
    <w:p>
      <w:pPr>
        <w:pStyle w:val="Style11"/>
        <w:keepNext w:val="0"/>
        <w:keepLines w:val="0"/>
        <w:framePr w:w="5952" w:h="2770" w:wrap="none" w:hAnchor="page" w:x="1356" w:y="6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a/ dotacja z Gminy Osieczna-na działalność kulturalną</w:t>
      </w:r>
    </w:p>
    <w:p>
      <w:pPr>
        <w:pStyle w:val="Style11"/>
        <w:keepNext w:val="0"/>
        <w:keepLines w:val="0"/>
        <w:framePr w:w="5952" w:h="2770" w:wrap="none" w:hAnchor="page" w:x="1356" w:y="6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b/ dotacja z Gminy Osieczna-na działalność biblioteczną</w:t>
      </w:r>
    </w:p>
    <w:p>
      <w:pPr>
        <w:pStyle w:val="Style11"/>
        <w:keepNext w:val="0"/>
        <w:keepLines w:val="0"/>
        <w:framePr w:w="5952" w:h="2770" w:wrap="none" w:hAnchor="page" w:x="1356" w:y="6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c/ wypracowane przychody własne</w:t>
        <w:br/>
        <w:t>d/ dotacja na książki z MKiDN</w:t>
      </w:r>
    </w:p>
    <w:p>
      <w:pPr>
        <w:pStyle w:val="Style13"/>
        <w:keepNext w:val="0"/>
        <w:keepLines w:val="0"/>
        <w:framePr w:w="1070" w:h="288" w:wrap="none" w:hAnchor="page" w:x="9271" w:y="19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237 000,00</w:t>
      </w:r>
    </w:p>
    <w:p>
      <w:pPr>
        <w:pStyle w:val="Style13"/>
        <w:keepNext w:val="0"/>
        <w:keepLines w:val="0"/>
        <w:framePr w:w="1051" w:h="288" w:wrap="none" w:hAnchor="page" w:x="9281" w:y="22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183 103,58</w:t>
      </w:r>
    </w:p>
    <w:p>
      <w:pPr>
        <w:pStyle w:val="Style11"/>
        <w:keepNext w:val="0"/>
        <w:keepLines w:val="0"/>
        <w:framePr w:w="835" w:h="288" w:wrap="none" w:hAnchor="page" w:x="9501" w:y="25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6 754,00</w:t>
      </w:r>
    </w:p>
    <w:p>
      <w:pPr>
        <w:pStyle w:val="Style15"/>
        <w:keepNext w:val="0"/>
        <w:keepLines w:val="0"/>
        <w:framePr w:w="1210" w:h="240" w:wrap="none" w:hAnchor="page" w:x="9103" w:y="28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1 406 857,58</w:t>
      </w:r>
    </w:p>
    <w:p>
      <w:pPr>
        <w:pStyle w:val="Style15"/>
        <w:keepNext w:val="0"/>
        <w:keepLines w:val="0"/>
        <w:framePr w:w="1051" w:h="235" w:wrap="none" w:hAnchor="page" w:x="9261" w:y="40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335 639,18</w:t>
      </w:r>
    </w:p>
    <w:tbl>
      <w:tblPr>
        <w:tblOverlap w:val="never"/>
        <w:jc w:val="left"/>
        <w:tblLayout w:type="fixed"/>
      </w:tblPr>
      <w:tblGrid>
        <w:gridCol w:w="365"/>
        <w:gridCol w:w="4992"/>
        <w:gridCol w:w="1536"/>
      </w:tblGrid>
      <w:tr>
        <w:trPr>
          <w:trHeight w:val="56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ferie zimowe</w:t>
            </w:r>
          </w:p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Koncert Walentynkowy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5 190,10</w:t>
            </w:r>
          </w:p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1 983,12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Koncert Noworoczny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16 680,11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Jarmark Wielkanocny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4 281,50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Noc Świętojańska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62 881,53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Dni Osiecznej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125 611,02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Koncert Kolęd i Pastorałek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1 533,73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Dzień Babci i Dziadka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454,30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Gminny Dzień Kobiet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7 883,88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Obchody 3 Maja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910,14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Koncert Mario i Dario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14 742,31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Koncert wiosenny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96,60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Senior+/Karta seniora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8 070,00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Festyny plenerowe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11 604,03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uroczystość wręczenia stypendiów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477,24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forum rolnicze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390,46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Obchody Dnia Samorządowca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484,19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Osiecka Rowerówka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790,00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Konkurs Młodych Instrumentalistów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9 382,04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Konkurs "Na najpiękniejszą pisankę"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505,93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Dożynki gminne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8 726,52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Spotkanie z muzyką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1 400,00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Gminny Dzień Seniora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18 776,89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Obchody święta 11-go listopada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11 257,93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Jarmark Bożonarodzeniowy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3 997,92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Koncert Zespołu KORDIAN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14 534,44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Jubilaci "50"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184,00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odsłonięcie pomnika gen. Hallera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459,70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koncert z okazji Międzynarodowego Dnia Muzyki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624,55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świetlice wiejskie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200,00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przegląd piosenki patriotycznej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525,00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Projekt Jednośladem Tropem Powstańców Wlkp.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6893" w:h="9293" w:hSpace="374" w:vSpace="878" w:wrap="none" w:hAnchor="page" w:x="1725" w:y="430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</w:tbl>
    <w:p>
      <w:pPr>
        <w:framePr w:w="6893" w:h="9293" w:hSpace="374" w:vSpace="878" w:wrap="none" w:hAnchor="page" w:x="1725" w:y="4307"/>
        <w:widowControl w:val="0"/>
        <w:spacing w:line="1" w:lineRule="exact"/>
      </w:pPr>
    </w:p>
    <w:p>
      <w:pPr>
        <w:pStyle w:val="Style20"/>
        <w:keepNext w:val="0"/>
        <w:keepLines w:val="0"/>
        <w:framePr w:w="5861" w:h="264" w:wrap="none" w:hAnchor="page" w:x="1351" w:y="34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Z uzyskanych przychodów poniesiono następujące wydatki:</w:t>
      </w:r>
    </w:p>
    <w:p>
      <w:pPr>
        <w:pStyle w:val="Style20"/>
        <w:keepNext w:val="0"/>
        <w:keepLines w:val="0"/>
        <w:framePr w:w="2429" w:h="288" w:wrap="none" w:hAnchor="page" w:x="1365" w:y="39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1. </w:t>
      </w: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Na organizacje imprez</w:t>
      </w:r>
    </w:p>
    <w:p>
      <w:pPr>
        <w:pStyle w:val="Style20"/>
        <w:keepNext w:val="0"/>
        <w:keepLines w:val="0"/>
        <w:framePr w:w="2938" w:h="1070" w:wrap="none" w:hAnchor="page" w:x="8810" w:y="8305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EB7175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Zgodność odpisu z oryginałem</w:t>
        <w:br/>
        <w:t>- stwierdzam -</w:t>
      </w:r>
    </w:p>
    <w:p>
      <w:pPr>
        <w:pStyle w:val="Style20"/>
        <w:keepNext w:val="0"/>
        <w:keepLines w:val="0"/>
        <w:framePr w:w="2938" w:h="1070" w:wrap="none" w:hAnchor="page" w:x="8810" w:y="8305"/>
        <w:widowControl w:val="0"/>
        <w:shd w:val="clear" w:color="auto" w:fill="auto"/>
        <w:bidi w:val="0"/>
        <w:spacing w:before="0" w:after="0" w:line="240" w:lineRule="atLeas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EB7175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Osieczna, dn.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drawing>
          <wp:inline>
            <wp:extent cx="377825" cy="48895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377825" cy="4889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B87FAC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20^r.</w:t>
      </w:r>
    </w:p>
    <w:p>
      <w:pPr>
        <w:pStyle w:val="Style20"/>
        <w:keepNext w:val="0"/>
        <w:keepLines w:val="0"/>
        <w:framePr w:w="2938" w:h="1070" w:wrap="none" w:hAnchor="page" w:x="8810" w:y="8305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right"/>
        <w:rPr>
          <w:sz w:val="24"/>
          <w:szCs w:val="24"/>
        </w:rPr>
      </w:pPr>
      <w:r>
        <w:rPr>
          <w:rFonts w:ascii="Cambria" w:eastAsia="Cambria" w:hAnsi="Cambria" w:cs="Cambria"/>
          <w:b/>
          <w:bCs/>
          <w:color w:val="E8A4B6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BURMISTRZ</w:t>
      </w:r>
    </w:p>
    <w:p>
      <w:pPr>
        <w:pStyle w:val="Style4"/>
        <w:keepNext w:val="0"/>
        <w:keepLines w:val="0"/>
        <w:framePr w:w="638" w:h="274" w:wrap="none" w:hAnchor="page" w:x="9765" w:y="96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E8A4B6"/>
          <w:spacing w:val="0"/>
          <w:w w:val="100"/>
          <w:position w:val="0"/>
          <w:shd w:val="clear" w:color="auto" w:fill="auto"/>
          <w:lang w:val="pl-PL" w:eastAsia="pl-PL" w:bidi="pl-PL"/>
        </w:rPr>
        <w:t>Stani'</w:t>
      </w:r>
    </w:p>
    <w:p>
      <w:pPr>
        <w:widowControl w:val="0"/>
        <w:spacing w:line="360" w:lineRule="exact"/>
      </w:pPr>
      <w:r>
        <w:drawing>
          <wp:anchor distT="0" distB="405130" distL="0" distR="0" simplePos="0" relativeHeight="62914692" behindDoc="1" locked="0" layoutInCell="1" allowOverlap="1">
            <wp:simplePos x="0" y="0"/>
            <wp:positionH relativeFrom="page">
              <wp:posOffset>4807585</wp:posOffset>
            </wp:positionH>
            <wp:positionV relativeFrom="margin">
              <wp:posOffset>-395605</wp:posOffset>
            </wp:positionV>
            <wp:extent cx="2054225" cy="160337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2054225" cy="160337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6456680</wp:posOffset>
            </wp:positionH>
            <wp:positionV relativeFrom="margin">
              <wp:posOffset>5910580</wp:posOffset>
            </wp:positionV>
            <wp:extent cx="652145" cy="72517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652145" cy="7251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6804025</wp:posOffset>
            </wp:positionH>
            <wp:positionV relativeFrom="margin">
              <wp:posOffset>6264275</wp:posOffset>
            </wp:positionV>
            <wp:extent cx="304800" cy="389890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304800" cy="3898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3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423" w:right="153" w:bottom="1423" w:left="1350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288"/>
        <w:gridCol w:w="5558"/>
        <w:gridCol w:w="4426"/>
      </w:tblGrid>
      <w:tr>
        <w:trPr>
          <w:trHeight w:val="28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Sekcje działające przy CKiB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8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214 766,96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a/ zajęcia arystyczne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8 903,87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b/ nauka gry SOM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63 610,93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c/ mażoretki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68 196,46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d/ Orkiestra Dęta Gminy Osieczna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29 413,66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e/ Koło Śpiewu Lutnia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8 834,00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f/ chór SENIOR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5 590,00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g/ Zespół Śpiewaczy WRZOS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7 166,53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h/ sekcja wokalna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5 734,00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i/ sekcja taneczna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4 391,21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j/ sekcja krawiecka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3 305,00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k/ Koła Emerytów i Rencistów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5 421,30</w:t>
            </w:r>
          </w:p>
        </w:tc>
      </w:tr>
      <w:tr>
        <w:trPr>
          <w:trHeight w:val="446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1/ Polskie Stowarzyszenie Diabetyków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4 200,00</w:t>
            </w:r>
          </w:p>
        </w:tc>
      </w:tr>
      <w:tr>
        <w:trPr>
          <w:trHeight w:val="44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Koszty biblioteki - zakupu księgozbioru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8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28 404,05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a/ księgozbiór Osieczna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10 235,76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b/ księgozbiór Kąkolewo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6 954,93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c/ księgozbiór Świerczyna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5 068,67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d/ prasa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1129,08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e/ Noc Bibliotek/Tydzień Bibliotek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1 230,35</w:t>
            </w:r>
          </w:p>
        </w:tc>
      </w:tr>
      <w:tr>
        <w:trPr>
          <w:trHeight w:val="442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f/ warsztaty i zajęcia z dziećmi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3 785,26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Koszty Gazeta Przegląd Osiecki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8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42 338,04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a/ druk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24 948,00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b/ skład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9 220,00</w:t>
            </w:r>
          </w:p>
        </w:tc>
      </w:tr>
      <w:tr>
        <w:trPr>
          <w:trHeight w:val="451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c/ koszty pocztowe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8 170,04</w:t>
            </w:r>
          </w:p>
        </w:tc>
      </w:tr>
      <w:tr>
        <w:trPr>
          <w:trHeight w:val="437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Nagrody i wyróżnienia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8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10 500,00</w:t>
            </w:r>
          </w:p>
        </w:tc>
      </w:tr>
      <w:tr>
        <w:trPr>
          <w:trHeight w:val="437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a/ nagrody i wyróżnienia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10 500,00</w:t>
            </w:r>
          </w:p>
        </w:tc>
      </w:tr>
      <w:tr>
        <w:trPr>
          <w:trHeight w:val="581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Łączne koszty działalności podstawowej - statutowej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8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631 648,23</w:t>
            </w:r>
          </w:p>
        </w:tc>
      </w:tr>
      <w:tr>
        <w:trPr>
          <w:trHeight w:val="437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Koszty utrzymania obiektu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8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207 956,36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a/ energia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48 189,26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b/ woda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1 985,34 </w:t>
            </w:r>
            <w:r>
              <w:rPr>
                <w:color w:val="EB7175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Zgodność odpisu z oryginałem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c/ materiały gospodarcze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tabs>
                <w:tab w:pos="2154" w:val="left"/>
              </w:tabs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4 893,88</w:t>
              <w:tab/>
            </w:r>
            <w:r>
              <w:rPr>
                <w:color w:val="EB7175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-stwierdzam-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d/ drobne naprawy sprzętu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3 415,40 </w:t>
            </w:r>
            <w:r>
              <w:rPr>
                <w:color w:val="EB7175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Osieczna, </w:t>
            </w:r>
            <w:r>
              <w:rPr>
                <w:color w:val="B87FA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dnA9.-.Q^... 206^1 </w:t>
            </w:r>
            <w:r>
              <w:rPr>
                <w:color w:val="EB7175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r.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e/ remonty,prace konserwujące, przeglądy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tabs>
                <w:tab w:pos="2525" w:val="left"/>
              </w:tabs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28 567,59</w:t>
              <w:tab/>
            </w:r>
            <w:r>
              <w:rPr>
                <w:color w:val="E8A4B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Blfe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f/ środki czystości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tabs>
                <w:tab w:pos="2860" w:val="left"/>
              </w:tabs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6 372,83</w:t>
              <w:tab/>
            </w:r>
            <w:r>
              <w:rPr>
                <w:color w:val="9997D3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A </w:t>
            </w:r>
            <w:r>
              <w:rPr>
                <w:color w:val="AC658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VV</w:t>
            </w:r>
            <w:r>
              <w:rPr>
                <w:color w:val="AC658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is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g/ zakup mebli i sprzętu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21 877,68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h/ wywóz nieczystości i śmieci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5 080,00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i/ gaz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tabs>
                <w:tab w:pos="3538" w:val="left"/>
              </w:tabs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61 642,42</w:t>
              <w:tab/>
            </w:r>
            <w:r>
              <w:rPr>
                <w:color w:val="9997D3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J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k/ czyszczenie krzeseł,puf,obrusów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3 306,98</w:t>
            </w:r>
          </w:p>
        </w:tc>
      </w:tr>
      <w:tr>
        <w:trPr>
          <w:trHeight w:val="442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1/ koszty utrzymania filii bibliotecznych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22 624,98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6.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Wynagrodzenia i świadczenia na rzecz pracowników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8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527 805,22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a/ wynagrodzenia osobowe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426 607,80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b/ składki ZUS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74 395,97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c/ składki na FP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6 749,46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d/ odpis na ZFŚS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16 148,69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1186" w:right="303" w:bottom="526" w:left="1324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5573"/>
        <w:gridCol w:w="3408"/>
      </w:tblGrid>
      <w:tr>
        <w:trPr>
          <w:trHeight w:val="872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8981" w:h="8722" w:wrap="none" w:hAnchor="page" w:x="1297" w:y="1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e/ szkolenia pracowników</w:t>
            </w:r>
          </w:p>
          <w:p>
            <w:pPr>
              <w:pStyle w:val="Style18"/>
              <w:keepNext w:val="0"/>
              <w:keepLines w:val="0"/>
              <w:framePr w:w="8981" w:h="8722" w:wrap="none" w:hAnchor="page" w:x="1297" w:y="1"/>
              <w:widowControl w:val="0"/>
              <w:shd w:val="clear" w:color="auto" w:fill="auto"/>
              <w:bidi w:val="0"/>
              <w:spacing w:before="0" w:after="300" w:line="257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f/ świadczenie na rzecz pracowników /deleg</w:t>
            </w:r>
          </w:p>
          <w:p>
            <w:pPr>
              <w:pStyle w:val="Style18"/>
              <w:keepNext w:val="0"/>
              <w:keepLines w:val="0"/>
              <w:framePr w:w="8981" w:h="8722" w:wrap="none" w:hAnchor="page" w:x="1297" w:y="1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370" w:val="left"/>
              </w:tabs>
              <w:bidi w:val="0"/>
              <w:spacing w:before="0" w:after="0" w:line="257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Koszty ogólne zarządu</w:t>
            </w:r>
          </w:p>
          <w:p>
            <w:pPr>
              <w:pStyle w:val="Style18"/>
              <w:keepNext w:val="0"/>
              <w:keepLines w:val="0"/>
              <w:framePr w:w="8981" w:h="8722" w:wrap="none" w:hAnchor="page" w:x="1297" w:y="1"/>
              <w:widowControl w:val="0"/>
              <w:shd w:val="clear" w:color="auto" w:fill="auto"/>
              <w:bidi w:val="0"/>
              <w:spacing w:before="0" w:after="0" w:line="257" w:lineRule="auto"/>
              <w:ind w:left="3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b/ opłata za rozmowy - abonamenty</w:t>
            </w:r>
          </w:p>
          <w:p>
            <w:pPr>
              <w:pStyle w:val="Style18"/>
              <w:keepNext w:val="0"/>
              <w:keepLines w:val="0"/>
              <w:framePr w:w="8981" w:h="8722" w:wrap="none" w:hAnchor="page" w:x="1297" w:y="1"/>
              <w:widowControl w:val="0"/>
              <w:shd w:val="clear" w:color="auto" w:fill="auto"/>
              <w:bidi w:val="0"/>
              <w:spacing w:before="0" w:after="0" w:line="257" w:lineRule="auto"/>
              <w:ind w:left="3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c/ usługi rodo</w:t>
            </w:r>
          </w:p>
          <w:p>
            <w:pPr>
              <w:pStyle w:val="Style18"/>
              <w:keepNext w:val="0"/>
              <w:keepLines w:val="0"/>
              <w:framePr w:w="8981" w:h="8722" w:wrap="none" w:hAnchor="page" w:x="1297" w:y="1"/>
              <w:widowControl w:val="0"/>
              <w:shd w:val="clear" w:color="auto" w:fill="auto"/>
              <w:bidi w:val="0"/>
              <w:spacing w:before="0" w:after="0" w:line="257" w:lineRule="auto"/>
              <w:ind w:left="3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d/ materiały biurowe</w:t>
            </w:r>
          </w:p>
          <w:p>
            <w:pPr>
              <w:pStyle w:val="Style18"/>
              <w:keepNext w:val="0"/>
              <w:keepLines w:val="0"/>
              <w:framePr w:w="8981" w:h="8722" w:wrap="none" w:hAnchor="page" w:x="1297" w:y="1"/>
              <w:widowControl w:val="0"/>
              <w:shd w:val="clear" w:color="auto" w:fill="auto"/>
              <w:bidi w:val="0"/>
              <w:spacing w:before="0" w:after="0" w:line="257" w:lineRule="auto"/>
              <w:ind w:left="3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e/ opłaty RTV i pocztowe</w:t>
            </w:r>
          </w:p>
          <w:p>
            <w:pPr>
              <w:pStyle w:val="Style18"/>
              <w:keepNext w:val="0"/>
              <w:keepLines w:val="0"/>
              <w:framePr w:w="8981" w:h="8722" w:wrap="none" w:hAnchor="page" w:x="1297" w:y="1"/>
              <w:widowControl w:val="0"/>
              <w:shd w:val="clear" w:color="auto" w:fill="auto"/>
              <w:bidi w:val="0"/>
              <w:spacing w:before="0" w:after="0" w:line="257" w:lineRule="auto"/>
              <w:ind w:left="3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g/ usługi informatyczne</w:t>
            </w:r>
          </w:p>
          <w:p>
            <w:pPr>
              <w:pStyle w:val="Style18"/>
              <w:keepNext w:val="0"/>
              <w:keepLines w:val="0"/>
              <w:framePr w:w="8981" w:h="8722" w:wrap="none" w:hAnchor="page" w:x="1297" w:y="1"/>
              <w:widowControl w:val="0"/>
              <w:shd w:val="clear" w:color="auto" w:fill="auto"/>
              <w:bidi w:val="0"/>
              <w:spacing w:before="0" w:after="300" w:line="257" w:lineRule="auto"/>
              <w:ind w:left="3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h/ koszty biblioteka Osieczna</w:t>
              <w:br/>
              <w:t>i/ ubezpieczenia majątkowe</w:t>
              <w:br/>
              <w:t>j/ opłaty bankowe</w:t>
              <w:br/>
              <w:t>k/ zakup oprogramowania</w:t>
            </w:r>
          </w:p>
          <w:p>
            <w:pPr>
              <w:pStyle w:val="Style18"/>
              <w:keepNext w:val="0"/>
              <w:keepLines w:val="0"/>
              <w:framePr w:w="8981" w:h="8722" w:wrap="none" w:hAnchor="page" w:x="1297" w:y="1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370" w:val="left"/>
              </w:tabs>
              <w:bidi w:val="0"/>
              <w:spacing w:before="0" w:after="300" w:line="262" w:lineRule="auto"/>
              <w:ind w:left="360" w:right="0" w:hanging="360"/>
              <w:jc w:val="left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Amortyzacja</w:t>
              <w:br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a/ amortyzacja</w:t>
            </w:r>
          </w:p>
          <w:p>
            <w:pPr>
              <w:pStyle w:val="Style18"/>
              <w:keepNext w:val="0"/>
              <w:keepLines w:val="0"/>
              <w:framePr w:w="8981" w:h="8722" w:wrap="none" w:hAnchor="page" w:x="1297" w:y="1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Całkowita kwota kosztów w CKiB w roku 2023 to kwota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8981" w:h="8722" w:wrap="none" w:hAnchor="page" w:x="129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1 900,00</w:t>
            </w:r>
          </w:p>
          <w:p>
            <w:pPr>
              <w:pStyle w:val="Style18"/>
              <w:keepNext w:val="0"/>
              <w:keepLines w:val="0"/>
              <w:framePr w:w="8981" w:h="8722" w:wrap="none" w:hAnchor="page" w:x="1297" w:y="1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2 003,30</w:t>
            </w:r>
          </w:p>
          <w:p>
            <w:pPr>
              <w:pStyle w:val="Style18"/>
              <w:keepNext w:val="0"/>
              <w:keepLines w:val="0"/>
              <w:framePr w:w="8981" w:h="8722" w:wrap="none" w:hAnchor="page" w:x="129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40 235,16</w:t>
            </w:r>
          </w:p>
          <w:p>
            <w:pPr>
              <w:pStyle w:val="Style18"/>
              <w:keepNext w:val="0"/>
              <w:keepLines w:val="0"/>
              <w:framePr w:w="8981" w:h="8722" w:wrap="none" w:hAnchor="page" w:x="129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6 921,69</w:t>
            </w:r>
          </w:p>
          <w:p>
            <w:pPr>
              <w:pStyle w:val="Style18"/>
              <w:keepNext w:val="0"/>
              <w:keepLines w:val="0"/>
              <w:framePr w:w="8981" w:h="8722" w:wrap="none" w:hAnchor="page" w:x="129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  <w:p>
            <w:pPr>
              <w:pStyle w:val="Style18"/>
              <w:keepNext w:val="0"/>
              <w:keepLines w:val="0"/>
              <w:framePr w:w="8981" w:h="8722" w:wrap="none" w:hAnchor="page" w:x="129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6 320,23</w:t>
            </w:r>
          </w:p>
          <w:p>
            <w:pPr>
              <w:pStyle w:val="Style18"/>
              <w:keepNext w:val="0"/>
              <w:keepLines w:val="0"/>
              <w:framePr w:w="8981" w:h="8722" w:wrap="none" w:hAnchor="page" w:x="129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1 784,27</w:t>
            </w:r>
          </w:p>
          <w:p>
            <w:pPr>
              <w:pStyle w:val="Style18"/>
              <w:keepNext w:val="0"/>
              <w:keepLines w:val="0"/>
              <w:framePr w:w="8981" w:h="8722" w:wrap="none" w:hAnchor="page" w:x="129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4 582,66</w:t>
            </w:r>
          </w:p>
          <w:p>
            <w:pPr>
              <w:pStyle w:val="Style18"/>
              <w:keepNext w:val="0"/>
              <w:keepLines w:val="0"/>
              <w:framePr w:w="8981" w:h="8722" w:wrap="none" w:hAnchor="page" w:x="129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10 705,60</w:t>
            </w:r>
          </w:p>
          <w:p>
            <w:pPr>
              <w:pStyle w:val="Style18"/>
              <w:keepNext w:val="0"/>
              <w:keepLines w:val="0"/>
              <w:framePr w:w="8981" w:h="8722" w:wrap="none" w:hAnchor="page" w:x="129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5 795,47</w:t>
            </w:r>
          </w:p>
          <w:p>
            <w:pPr>
              <w:pStyle w:val="Style18"/>
              <w:keepNext w:val="0"/>
              <w:keepLines w:val="0"/>
              <w:framePr w:w="8981" w:h="8722" w:wrap="none" w:hAnchor="page" w:x="1297" w:y="1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25,00</w:t>
            </w:r>
          </w:p>
          <w:p>
            <w:pPr>
              <w:pStyle w:val="Style18"/>
              <w:keepNext w:val="0"/>
              <w:keepLines w:val="0"/>
              <w:framePr w:w="8981" w:h="8722" w:wrap="none" w:hAnchor="page" w:x="1297" w:y="1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1 100,24</w:t>
            </w:r>
          </w:p>
          <w:p>
            <w:pPr>
              <w:pStyle w:val="Style18"/>
              <w:keepNext w:val="0"/>
              <w:keepLines w:val="0"/>
              <w:framePr w:w="8981" w:h="8722" w:wrap="none" w:hAnchor="page" w:x="129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97 999,14</w:t>
            </w:r>
          </w:p>
          <w:p>
            <w:pPr>
              <w:pStyle w:val="Style18"/>
              <w:keepNext w:val="0"/>
              <w:keepLines w:val="0"/>
              <w:framePr w:w="8981" w:h="8722" w:wrap="none" w:hAnchor="page" w:x="1297" w:y="1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97 999,14</w:t>
            </w:r>
          </w:p>
          <w:p>
            <w:pPr>
              <w:pStyle w:val="Style18"/>
              <w:keepNext w:val="0"/>
              <w:keepLines w:val="0"/>
              <w:framePr w:w="8981" w:h="8722" w:wrap="none" w:hAnchor="page" w:x="1297" w:y="1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74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97 999,14</w:t>
            </w:r>
          </w:p>
          <w:p>
            <w:pPr>
              <w:pStyle w:val="Style18"/>
              <w:keepNext w:val="0"/>
              <w:keepLines w:val="0"/>
              <w:framePr w:w="8981" w:h="8722" w:wrap="none" w:hAnchor="page" w:x="1297" w:y="1"/>
              <w:widowControl w:val="0"/>
              <w:shd w:val="clear" w:color="auto" w:fill="auto"/>
              <w:bidi w:val="0"/>
              <w:spacing w:before="0" w:after="400" w:line="240" w:lineRule="auto"/>
              <w:ind w:left="218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1 505 644,11</w:t>
            </w:r>
          </w:p>
          <w:p>
            <w:pPr>
              <w:pStyle w:val="Style18"/>
              <w:keepNext w:val="0"/>
              <w:keepLines w:val="0"/>
              <w:framePr w:w="8981" w:h="8722" w:wrap="none" w:hAnchor="page" w:x="1297" w:y="1"/>
              <w:widowControl w:val="0"/>
              <w:shd w:val="clear" w:color="auto" w:fill="auto"/>
              <w:bidi w:val="0"/>
              <w:spacing w:before="0" w:after="0" w:line="240" w:lineRule="auto"/>
              <w:ind w:left="218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1 505 644,11</w:t>
            </w:r>
          </w:p>
          <w:p>
            <w:pPr>
              <w:pStyle w:val="Style18"/>
              <w:keepNext w:val="0"/>
              <w:keepLines w:val="0"/>
              <w:framePr w:w="8981" w:h="8722" w:wrap="none" w:hAnchor="page" w:x="1297" w:y="1"/>
              <w:widowControl w:val="0"/>
              <w:shd w:val="clear" w:color="auto" w:fill="auto"/>
              <w:tabs>
                <w:tab w:pos="2658" w:val="right"/>
                <w:tab w:pos="3349" w:val="right"/>
              </w:tabs>
              <w:bidi w:val="0"/>
              <w:spacing w:before="0" w:after="8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-amortyzacja</w:t>
              <w:tab/>
              <w:t>97</w:t>
              <w:tab/>
              <w:t>999,14</w:t>
            </w:r>
          </w:p>
          <w:p>
            <w:pPr>
              <w:pStyle w:val="Style18"/>
              <w:keepNext w:val="0"/>
              <w:keepLines w:val="0"/>
              <w:framePr w:w="8981" w:h="8722" w:wrap="none" w:hAnchor="page" w:x="1297" w:y="1"/>
              <w:widowControl w:val="0"/>
              <w:shd w:val="clear" w:color="auto" w:fill="auto"/>
              <w:bidi w:val="0"/>
              <w:spacing w:before="0" w:after="1060" w:line="240" w:lineRule="auto"/>
              <w:ind w:left="218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1 407 644,97</w:t>
            </w:r>
          </w:p>
          <w:p>
            <w:pPr>
              <w:pStyle w:val="Style18"/>
              <w:keepNext w:val="0"/>
              <w:keepLines w:val="0"/>
              <w:framePr w:w="8981" w:h="8722" w:wrap="none" w:hAnchor="page" w:x="1297" w:y="1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EB7175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_</w:t>
              <w:tab/>
              <w:t xml:space="preserve">Dyrektor </w:t>
            </w:r>
            <w:r>
              <w:rPr>
                <w:rFonts w:ascii="Arial" w:eastAsia="Arial" w:hAnsi="Arial" w:cs="Arial"/>
                <w:b/>
                <w:bCs/>
                <w:color w:val="84809C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  <w:p>
            <w:pPr>
              <w:pStyle w:val="Style18"/>
              <w:keepNext w:val="0"/>
              <w:keepLines w:val="0"/>
              <w:framePr w:w="8981" w:h="8722" w:wrap="none" w:hAnchor="page" w:x="1297" w:y="1"/>
              <w:widowControl w:val="0"/>
              <w:shd w:val="clear" w:color="auto" w:fill="auto"/>
              <w:bidi w:val="0"/>
              <w:spacing w:before="0" w:after="260" w:line="199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EB7175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Centru i K</w:t>
            </w:r>
            <w:r>
              <w:rPr>
                <w:rFonts w:ascii="Arial" w:eastAsia="Arial" w:hAnsi="Arial" w:cs="Arial"/>
                <w:b/>
                <w:bCs/>
                <w:color w:val="EB7175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gftuiyji Bi</w:t>
            </w:r>
            <w:r>
              <w:rPr>
                <w:rFonts w:ascii="Arial" w:eastAsia="Arial" w:hAnsi="Arial" w:cs="Arial"/>
                <w:b/>
                <w:bCs/>
                <w:color w:val="EB7175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blioteki</w:t>
            </w:r>
          </w:p>
          <w:p>
            <w:pPr>
              <w:pStyle w:val="Style18"/>
              <w:keepNext w:val="0"/>
              <w:keepLines w:val="0"/>
              <w:framePr w:w="8981" w:h="8722" w:wrap="none" w:hAnchor="page" w:x="1297" w:y="1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44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EB7175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mgr Zbigniew Schulz</w:t>
            </w:r>
          </w:p>
          <w:p>
            <w:pPr>
              <w:pStyle w:val="Style18"/>
              <w:keepNext w:val="0"/>
              <w:keepLines w:val="0"/>
              <w:framePr w:w="8981" w:h="8722" w:wrap="none" w:hAnchor="page" w:x="1297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84809C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</w:t>
            </w:r>
          </w:p>
        </w:tc>
      </w:tr>
    </w:tbl>
    <w:p>
      <w:pPr>
        <w:framePr w:w="8981" w:h="8722" w:wrap="none" w:hAnchor="page" w:x="1297" w:y="1"/>
        <w:widowControl w:val="0"/>
        <w:spacing w:line="1" w:lineRule="exact"/>
      </w:pPr>
    </w:p>
    <w:p>
      <w:pPr>
        <w:pStyle w:val="Style4"/>
        <w:keepNext w:val="0"/>
        <w:keepLines w:val="0"/>
        <w:framePr w:w="2952" w:h="1118" w:wrap="none" w:hAnchor="page" w:x="8560" w:y="995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Zgodność odpisu z oryginałem</w:t>
        <w:br/>
        <w:t>- stwierdzam -</w:t>
      </w:r>
    </w:p>
    <w:p>
      <w:pPr>
        <w:pStyle w:val="Style4"/>
        <w:keepNext w:val="0"/>
        <w:keepLines w:val="0"/>
        <w:framePr w:w="2952" w:h="1118" w:wrap="none" w:hAnchor="page" w:x="8560" w:y="9951"/>
        <w:widowControl w:val="0"/>
        <w:shd w:val="clear" w:color="auto" w:fill="auto"/>
        <w:bidi w:val="0"/>
        <w:spacing w:before="0" w:after="40" w:line="245" w:lineRule="atLeast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Osieczna, dn.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drawing>
          <wp:inline>
            <wp:extent cx="536575" cy="48895"/>
            <wp:docPr id="11" name="Picutr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536575" cy="4889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color w:val="B87FAC"/>
          <w:spacing w:val="0"/>
          <w:w w:val="100"/>
          <w:position w:val="0"/>
          <w:shd w:val="clear" w:color="auto" w:fill="auto"/>
          <w:lang w:val="pl-PL" w:eastAsia="pl-PL" w:bidi="pl-PL"/>
        </w:rPr>
        <w:t>20t?.^r.</w:t>
      </w:r>
    </w:p>
    <w:p>
      <w:pPr>
        <w:pStyle w:val="Style4"/>
        <w:keepNext w:val="0"/>
        <w:keepLines w:val="0"/>
        <w:framePr w:w="2952" w:h="1118" w:wrap="none" w:hAnchor="page" w:x="8560" w:y="9951"/>
        <w:widowControl w:val="0"/>
        <w:shd w:val="clear" w:color="auto" w:fill="auto"/>
        <w:bidi w:val="0"/>
        <w:spacing w:before="0" w:after="0"/>
        <w:ind w:left="0" w:right="0" w:firstLine="0"/>
        <w:jc w:val="right"/>
      </w:pPr>
      <w:r>
        <w:rPr>
          <w:color w:val="E8A4B6"/>
          <w:spacing w:val="0"/>
          <w:w w:val="100"/>
          <w:position w:val="0"/>
          <w:shd w:val="clear" w:color="auto" w:fill="auto"/>
          <w:lang w:val="pl-PL" w:eastAsia="pl-PL" w:bidi="pl-PL"/>
        </w:rPr>
        <w:t>„Ę.U.aMlST^^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4636135</wp:posOffset>
            </wp:positionH>
            <wp:positionV relativeFrom="margin">
              <wp:posOffset>4611370</wp:posOffset>
            </wp:positionV>
            <wp:extent cx="871855" cy="694690"/>
            <wp:wrapNone/>
            <wp:docPr id="12" name="Shape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box 13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871855" cy="6946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6367145</wp:posOffset>
            </wp:positionH>
            <wp:positionV relativeFrom="margin">
              <wp:posOffset>6991985</wp:posOffset>
            </wp:positionV>
            <wp:extent cx="536575" cy="237490"/>
            <wp:wrapNone/>
            <wp:docPr id="14" name="Shape 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536575" cy="2374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6367145</wp:posOffset>
            </wp:positionH>
            <wp:positionV relativeFrom="margin">
              <wp:posOffset>7367270</wp:posOffset>
            </wp:positionV>
            <wp:extent cx="536575" cy="463550"/>
            <wp:wrapNone/>
            <wp:docPr id="16" name="Shap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box 17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536575" cy="4635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50" w:line="1" w:lineRule="exact"/>
      </w:pPr>
    </w:p>
    <w:p>
      <w:pPr>
        <w:widowControl w:val="0"/>
        <w:spacing w:line="1" w:lineRule="exact"/>
        <w:sectPr>
          <w:headerReference w:type="default" r:id="rId25"/>
          <w:headerReference w:type="even" r:id="rId26"/>
          <w:footnotePr>
            <w:pos w:val="pageBottom"/>
            <w:numFmt w:val="decimal"/>
            <w:numRestart w:val="continuous"/>
          </w:footnotePr>
          <w:pgSz w:w="11900" w:h="16840"/>
          <w:pgMar w:top="1168" w:right="389" w:bottom="1168" w:left="1296" w:header="0" w:footer="3" w:gutter="0"/>
          <w:cols w:space="720"/>
          <w:noEndnote/>
          <w:rtlGutter w:val="0"/>
          <w:docGrid w:linePitch="360"/>
        </w:sectPr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74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Osieczna, 29.02.2024r.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" w:name="bookmark3"/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pl-PL" w:eastAsia="pl-PL" w:bidi="pl-PL"/>
        </w:rPr>
        <w:t>Wykonanie Planu Finansowego</w:t>
      </w:r>
      <w:bookmarkEnd w:id="3"/>
    </w:p>
    <w:p>
      <w:pPr>
        <w:pStyle w:val="Style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pl-PL" w:eastAsia="pl-PL" w:bidi="pl-PL"/>
        </w:rPr>
        <w:t>Centrum Kultury i Biblioteka w Osiecznej</w:t>
        <w:br/>
        <w:t>za rok 2023</w:t>
      </w:r>
    </w:p>
    <w:tbl>
      <w:tblPr>
        <w:tblOverlap w:val="never"/>
        <w:jc w:val="left"/>
        <w:tblLayout w:type="fixed"/>
      </w:tblPr>
      <w:tblGrid>
        <w:gridCol w:w="1358"/>
        <w:gridCol w:w="3648"/>
        <w:gridCol w:w="998"/>
        <w:gridCol w:w="1306"/>
        <w:gridCol w:w="2136"/>
        <w:gridCol w:w="2093"/>
        <w:gridCol w:w="1642"/>
      </w:tblGrid>
      <w:tr>
        <w:trPr>
          <w:trHeight w:val="9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Wykonanie na</w:t>
              <w:br/>
              <w:t>31.12.2023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% wykonania</w:t>
              <w:br/>
              <w:t>planu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Przychody ogółem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1 399 354,00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1406 857,58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100,54</w:t>
            </w:r>
          </w:p>
        </w:tc>
      </w:tr>
      <w:tr>
        <w:trPr>
          <w:trHeight w:val="58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/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a/</w:t>
              <w:br/>
              <w:t>b/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II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6.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7.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Dotacje: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z budżetu Gminy Osieczna</w:t>
              <w:br/>
              <w:t>dotacja na działalność kulturalną</w:t>
              <w:br/>
              <w:t>dotacja na działalność biblioteczną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MKiDN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Przychody z działalności podstawowej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Przychody z działalności statutowej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sekcji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wynajem sal i pomieszczeń, media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usługi ksero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ogłoszenia /reklama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tabs>
                <w:tab w:pos="367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sprzedaż wydawnictw</w:t>
              <w:tab/>
            </w:r>
            <w:r>
              <w:rPr>
                <w:smallCaps/>
                <w:color w:val="EB7175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q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tabs>
                <w:tab w:pos="3819" w:val="left"/>
                <w:tab w:pos="4328" w:val="left"/>
              </w:tabs>
              <w:bidi w:val="0"/>
              <w:spacing w:before="0" w:after="0" w:line="204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...</w:t>
              <w:tab/>
            </w:r>
            <w:r>
              <w:rPr>
                <w:b/>
                <w:bCs/>
                <w:color w:val="EB717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&lt;z&gt;</w:t>
              <w:tab/>
              <w:t>orq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bilety wstępu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sprzedaż usług bibliotecznych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EB717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 co o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right"/>
            </w:pPr>
            <w:r>
              <w:rPr>
                <w:color w:val="EB7175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: a ? o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Przychody finansowe i operacyjne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tabs>
                <w:tab w:pos="4438" w:val="left"/>
              </w:tabs>
              <w:bidi w:val="0"/>
              <w:spacing w:before="0" w:after="0" w:line="257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darowizny</w:t>
              <w:tab/>
            </w:r>
            <w:r>
              <w:rPr>
                <w:color w:val="EB7175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tabs>
                <w:tab w:pos="3042" w:val="left"/>
                <w:tab w:pos="4189" w:val="left"/>
              </w:tabs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 bankowe</w:t>
              <w:tab/>
            </w:r>
            <w:r>
              <w:rPr>
                <w:smallCaps/>
                <w:color w:val="E8A4B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r"</w:t>
            </w:r>
            <w:r>
              <w:rPr>
                <w:color w:val="E8A4B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</w:t>
            </w:r>
            <w:r>
              <w:rPr>
                <w:color w:val="EB7175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</w:t>
              <w:tab/>
              <w:t>S S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58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E8A4B6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r“&gt; </w:t>
            </w:r>
            <w:r>
              <w:rPr>
                <w:b/>
                <w:bCs/>
                <w:color w:val="EB717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;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tabs>
                <w:tab w:leader="hyphen" w:pos="2395" w:val="left"/>
                <w:tab w:leader="hyphen" w:pos="4042" w:val="left"/>
                <w:tab w:leader="hyphen" w:pos="4166" w:val="left"/>
              </w:tabs>
              <w:bidi w:val="0"/>
              <w:spacing w:before="0" w:after="0" w:line="18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ab/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pl-PL" w:eastAsia="pl-PL" w:bidi="pl-PL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ab/>
              <w:t>—l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1 223 754,00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1217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000,00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980 000,00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237 000,00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12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6 754,00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175 600,00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164 900,00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110 000,00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3 600,00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260" w:right="0" w:firstLine="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25 500,00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5 000,00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10 700,00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700,00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1 223 754,00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1 217 000,00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980 000,00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237 000,00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6 754,00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9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183 103,58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172 876,50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117 658,00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20 611,75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307,00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4 008,00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203,00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160" w:right="0" w:firstLine="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25 164,75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4 924,00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10227,08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9 602,14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624,94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1480" w:line="240" w:lineRule="auto"/>
              <w:ind w:left="0" w:right="0" w:firstLine="8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100,00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8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104,27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2360" w:line="240" w:lineRule="auto"/>
              <w:ind w:left="0" w:right="0" w:firstLine="8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104,84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95,58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26"/>
        <w:gridCol w:w="624"/>
        <w:gridCol w:w="3250"/>
        <w:gridCol w:w="922"/>
        <w:gridCol w:w="302"/>
        <w:gridCol w:w="331"/>
        <w:gridCol w:w="859"/>
        <w:gridCol w:w="1454"/>
        <w:gridCol w:w="1114"/>
        <w:gridCol w:w="984"/>
        <w:gridCol w:w="936"/>
        <w:gridCol w:w="878"/>
        <w:gridCol w:w="653"/>
        <w:gridCol w:w="216"/>
        <w:gridCol w:w="941"/>
        <w:gridCol w:w="787"/>
      </w:tblGrid>
      <w:tr>
        <w:trPr>
          <w:trHeight w:val="73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Koszty 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99 155,00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490'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490-1-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Dotacja CKiB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490-2- Dotacja</w:t>
              <w:br/>
              <w:t>Biblioteka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490-3-z</w:t>
              <w:br/>
              <w:t>przychodów</w:t>
              <w:br/>
              <w:t>CKiB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490-4-z</w:t>
              <w:br/>
              <w:t>przychodów</w:t>
              <w:br/>
              <w:t>Biblioteki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490-5-</w:t>
              <w:br/>
              <w:t>Amortyzacja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490-6- Dotacja</w:t>
              <w:br/>
              <w:t>Ministerstwa -</w:t>
              <w:br/>
              <w:t>książki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%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wykonania</w:t>
              <w:br/>
              <w:t>planu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Wynagrodzenia 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606 700,00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606 697,30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460 219,48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146 477,82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</w:t>
            </w:r>
          </w:p>
        </w:tc>
      </w:tr>
      <w:tr>
        <w:trPr>
          <w:trHeight w:val="20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Osobowy fundusz ptac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426 700,00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426 607,80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280129,98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146 477,82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Bezosobowy fundusz ptac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180 000,00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180 089,50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180 089,50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Świadczenia na rzecz pracowników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97300,00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97 319,91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60 009,50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37 310,41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100,00</w:t>
            </w:r>
          </w:p>
        </w:tc>
      </w:tr>
      <w:tr>
        <w:trPr>
          <w:trHeight w:val="20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Składki na ubezpieczenie społeczne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76 600,00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76 948,92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50 219,78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26 729,14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Składki na Fundusz Pracy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4 500,00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4 222,30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1 434,61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2 787,69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Odpis na ZFŚS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16 200,00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16 148,69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8 355,11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7 793,58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Materiały -wyposażenie,artykuły spożywcze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,środki czystości, nagrody rzeczowe, księgozbiór,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prasa, materiały gospodarcze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153 150,00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153 328,52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83 495,87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48 334,47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9 880,18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4 864,00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6 754,00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100,12</w:t>
            </w:r>
          </w:p>
        </w:tc>
      </w:tr>
      <w:tr>
        <w:trPr>
          <w:trHeight w:val="312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IV.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Energia i woda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112 000,00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111 817,02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111817,02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99,84</w:t>
            </w:r>
          </w:p>
        </w:tc>
      </w:tr>
      <w:tr>
        <w:trPr>
          <w:trHeight w:val="20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Energia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49 000,00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48189,26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48 189,26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Woda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1 985,34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1 985,34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Gaz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61 700,00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61 642,42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61 642,42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V.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Usługi materialne i niematerialne-imprezy, usługi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telekomunikacyjne, informatyczne,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gastronomiczne, usługi drukarskie.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skład,transportowe, naprawy instrumentów,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przeglądy i serwisy budynku,pocztowe,RODO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421 355,00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429 886,76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255 933,96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4806,00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169 146,80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102,02</w:t>
            </w:r>
          </w:p>
        </w:tc>
      </w:tr>
      <w:tr>
        <w:trPr>
          <w:trHeight w:val="312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VI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Pozostałe koszty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8 650,00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8 595,47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8 524,17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71,30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99,37</w:t>
            </w:r>
          </w:p>
        </w:tc>
      </w:tr>
      <w:tr>
        <w:trPr>
          <w:trHeight w:val="20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Ubezpieczenie mienia i imprez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6 600,00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6 592,17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6 592,17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Podróże służbowe i ryczałt samochodowy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2 050,00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2 003,30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1 932,00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71,30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1 217 000,00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980 000,00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237 000,00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179 026,98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4 864,00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6 754,00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Amortyzacja roczna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EB7175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EB717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N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97 999,14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Pozostałe przychody operacyjne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EB7175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03.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2" w:lineRule="auto"/>
              <w:ind w:left="240" w:right="0" w:firstLine="2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EB7175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0Q</w:t>
              <w:br/>
              <w:t>O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89 597,00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środków w kasie na dzień 01.01.2023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EB7175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  <w:br/>
              <w:t>N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środków na rachunku bankowym na dzień 01.01.2023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EB7175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EB717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. o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10 245,46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środków na rachunku bankowym ZFŚS na dzień 01.01.2023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środków w kasie na dzień 31.12.2023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EB7175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r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72" w:lineRule="exact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mallCaps/>
                <w:color w:val="EB717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cd</w:t>
            </w:r>
            <w:r>
              <w:rPr>
                <w:b/>
                <w:bCs/>
                <w:i/>
                <w:iCs/>
                <w:color w:val="EB717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 n.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72" w:lineRule="exact"/>
              <w:ind w:left="240" w:right="0" w:hanging="2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EB717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? o</w:t>
              <w:br/>
              <w:t>sx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7,98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EB7175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rektor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Stan środków na rachunku bankowym na dzień </w:t>
            </w:r>
            <w:r>
              <w:rPr>
                <w:color w:val="836369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31.12.2O23S'</w:t>
            </w:r>
          </w:p>
        </w:tc>
        <w:tc>
          <w:tcPr>
            <w:vMerge w:val="restart"/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EB7175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EB7175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►—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2 191,77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EB7175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Centra r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EB7175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 Kultury i Biblio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środków na rachunku bankowym ZFŚS na dzień 31 tifiłPp</w:t>
            </w:r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EB7175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 xml:space="preserve">CL </w:t>
            </w:r>
            <w:r>
              <w:rPr>
                <w:rFonts w:ascii="Arial" w:eastAsia="Arial" w:hAnsi="Arial" w:cs="Arial"/>
                <w:b/>
                <w:bCs/>
                <w:color w:val="EB7175"/>
                <w:spacing w:val="0"/>
                <w:w w:val="100"/>
                <w:position w:val="0"/>
                <w:sz w:val="11"/>
                <w:szCs w:val="11"/>
                <w:shd w:val="clear" w:color="auto" w:fill="auto"/>
                <w:vertAlign w:val="superscript"/>
                <w:lang w:val="pl-PL" w:eastAsia="pl-PL" w:bidi="pl-PL"/>
              </w:rPr>
              <w:t>q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2,22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EB7175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rFonts w:ascii="Arial" w:eastAsia="Arial" w:hAnsi="Arial" w:cs="Arial"/>
                <w:b/>
                <w:bCs/>
                <w:color w:val="836369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Osiecznej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Średnie zatrudnienie : 9 osób - 6,70 etatu</w:t>
            </w:r>
          </w:p>
        </w:tc>
        <w:tc>
          <w:tcPr>
            <w:tcBorders>
              <w:top w:val="single" w:sz="4"/>
            </w:tcBorders>
            <w:shd w:val="clear" w:color="auto" w:fill="auto"/>
            <w:textDirection w:val="tbRl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782" w:lineRule="exact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EB7175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■TSdp</w:t>
              <w:br/>
            </w:r>
            <w:r>
              <w:rPr>
                <w:rFonts w:ascii="Arial" w:eastAsia="Arial" w:hAnsi="Arial" w:cs="Arial"/>
                <w:color w:val="9997D3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15" w:lineRule="exac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EB7175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1</w:t>
              <w:br/>
            </w:r>
            <w:r>
              <w:rPr>
                <w:rFonts w:ascii="Arial" w:eastAsia="Arial" w:hAnsi="Arial" w:cs="Arial"/>
                <w:color w:val="E8A4B6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8—1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EB7175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N N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EB7175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SD O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EB7175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mgr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84809C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/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EB7175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gniew^eltuli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EB717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\</w:t>
            </w:r>
          </w:p>
        </w:tc>
      </w:tr>
      <w:tr>
        <w:trPr>
          <w:trHeight w:val="120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EB7175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•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EB7175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. Ot)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44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E8A4B6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■g</w:t>
              <w:br/>
              <w:t>5’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EB7175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*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EB7175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to</w:t>
              <w:br/>
              <w:t>o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240" w:right="0" w:firstLine="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EB717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5"</w:t>
              <w:br/>
            </w:r>
            <w:r>
              <w:rPr>
                <w:b/>
                <w:bCs/>
                <w:color w:val="EB7175"/>
                <w:spacing w:val="0"/>
                <w:w w:val="100"/>
                <w:position w:val="0"/>
                <w:sz w:val="15"/>
                <w:szCs w:val="15"/>
                <w:u w:val="single"/>
                <w:shd w:val="clear" w:color="auto" w:fill="auto"/>
                <w:lang w:val="pl-PL" w:eastAsia="pl-PL" w:bidi="pl-PL"/>
              </w:rPr>
              <w:t>to</w:t>
              <w:br/>
            </w:r>
            <w:r>
              <w:rPr>
                <w:b/>
                <w:bCs/>
                <w:color w:val="EB717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rtT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eastAsia="Times New Roman" w:hAnsi="Times New Roman" w:cs="Times New Roman"/>
                <w:color w:val="EB7175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B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392" w:right="1117" w:bottom="98" w:left="1146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52" w:lineRule="auto"/>
        <w:ind w:left="112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Zestawienie stanu należności i zobowiązań</w:t>
      </w:r>
      <w:bookmarkEnd w:id="6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52" w:lineRule="auto"/>
        <w:ind w:left="1680" w:right="0" w:firstLine="0"/>
        <w:jc w:val="left"/>
        <w:rPr>
          <w:sz w:val="22"/>
          <w:szCs w:val="22"/>
        </w:rPr>
      </w:pPr>
      <w:r>
        <w:rPr>
          <w:i w:val="0"/>
          <w:i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na dzień 31.12.2023</w:t>
      </w:r>
    </w:p>
    <w:tbl>
      <w:tblPr>
        <w:tblOverlap w:val="never"/>
        <w:jc w:val="center"/>
        <w:tblLayout w:type="fixed"/>
      </w:tblPr>
      <w:tblGrid>
        <w:gridCol w:w="835"/>
        <w:gridCol w:w="3442"/>
        <w:gridCol w:w="1963"/>
        <w:gridCol w:w="1258"/>
        <w:gridCol w:w="1013"/>
        <w:gridCol w:w="2246"/>
      </w:tblGrid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Podmiot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1260" w:right="0" w:hanging="9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kwota 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 tym</w:t>
              <w:br/>
              <w:t>wymagał.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EB7175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ść odpisu z oryginałem</w:t>
              <w:br/>
              <w:t>- stwierdzam -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tabs>
                <w:tab w:pos="1531" w:val="left"/>
              </w:tabs>
              <w:bidi w:val="0"/>
              <w:spacing w:before="0" w:after="80" w:line="182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EB7175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ta, dn.</w:t>
              <w:tab/>
            </w:r>
            <w:r>
              <w:rPr>
                <w:rFonts w:ascii="Times New Roman" w:eastAsia="Times New Roman" w:hAnsi="Times New Roman" w:cs="Times New Roman"/>
                <w:color w:val="B87FAC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2O.^r.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tabs>
                <w:tab w:leader="hyphen" w:pos="504" w:val="left"/>
                <w:tab w:leader="dot" w:pos="1882" w:val="left"/>
              </w:tabs>
              <w:bidi w:val="0"/>
              <w:spacing w:before="0" w:after="80" w:line="137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EB7175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ab/>
            </w:r>
            <w:r>
              <w:rPr>
                <w:rFonts w:ascii="Times New Roman" w:eastAsia="Times New Roman" w:hAnsi="Times New Roman" w:cs="Times New Roman"/>
                <w:color w:val="B87FAC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łUęL.I.S.T-1</w:t>
            </w:r>
            <w:r>
              <w:rPr>
                <w:rFonts w:ascii="Times New Roman" w:eastAsia="Times New Roman" w:hAnsi="Times New Roman" w:cs="Times New Roman"/>
                <w:color w:val="EB7175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ab/>
              <w:br/>
            </w:r>
            <w:r>
              <w:rPr>
                <w:rFonts w:ascii="Times New Roman" w:eastAsia="Times New Roman" w:hAnsi="Times New Roman" w:cs="Times New Roman"/>
                <w:color w:val="9997D3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V'</w:t>
            </w:r>
            <w:r>
              <w:rPr>
                <w:rFonts w:ascii="Times New Roman" w:eastAsia="Times New Roman" w:hAnsi="Times New Roman" w:cs="Times New Roman"/>
                <w:color w:val="B87FAC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podpił;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182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color w:val="E8A4B6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Stantałani łf,'apiak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168" w:lineRule="auto"/>
              <w:ind w:left="0" w:right="0" w:firstLine="780"/>
              <w:jc w:val="left"/>
            </w:pPr>
            <w:r>
              <w:rPr>
                <w:color w:val="9997D3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/ 1 1 ll</w:t>
            </w:r>
          </w:p>
        </w:tc>
      </w:tr>
      <w:tr>
        <w:trPr>
          <w:trHeight w:val="20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600" w:after="298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206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76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Należności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116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Rozliczenia PAYTEL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2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2020" w:line="276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Zobowiązania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54" w:lineRule="auto"/>
              <w:ind w:left="0" w:right="0" w:firstLine="1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</w:t>
              <w:br/>
              <w:t>podatek od wynagrodzeń za XII.23</w:t>
              <w:br/>
              <w:t>składki na ZUS za Xll.23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600" w:after="29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podmiot gosp.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20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podmiot gosp.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 Leszno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ZUS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89,14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89,14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293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EB7175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Zgodn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EB7175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Osiecz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8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30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99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</w:tr>
    </w:tbl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2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Brak wymagalnych zobowiązań oraz należności na dzień 31.12.2023r.</w:t>
      </w:r>
    </w:p>
    <w:p>
      <w:pPr>
        <w:widowControl w:val="0"/>
        <w:spacing w:after="1399" w:line="1" w:lineRule="exact"/>
      </w:pP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5408295</wp:posOffset>
            </wp:positionH>
            <wp:positionV relativeFrom="paragraph">
              <wp:posOffset>12700</wp:posOffset>
            </wp:positionV>
            <wp:extent cx="219710" cy="121920"/>
            <wp:wrapTight wrapText="bothSides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20" name="Shape 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box 21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219710" cy="12192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25829379" behindDoc="0" locked="0" layoutInCell="1" allowOverlap="1">
            <wp:simplePos x="0" y="0"/>
            <wp:positionH relativeFrom="page">
              <wp:posOffset>6005195</wp:posOffset>
            </wp:positionH>
            <wp:positionV relativeFrom="paragraph">
              <wp:posOffset>12700</wp:posOffset>
            </wp:positionV>
            <wp:extent cx="91440" cy="121920"/>
            <wp:wrapTight wrapText="bothSides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22" name="Shape 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box 23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91440" cy="12192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ktor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305" w:lineRule="auto"/>
        <w:ind w:left="0" w:right="0" w:firstLine="0"/>
        <w:jc w:val="center"/>
        <w:rPr>
          <w:sz w:val="18"/>
          <w:szCs w:val="18"/>
        </w:rPr>
      </w:pPr>
      <w:r>
        <w:drawing>
          <wp:anchor distT="0" distB="0" distL="0" distR="0" simplePos="0" relativeHeight="125829380" behindDoc="0" locked="0" layoutInCell="1" allowOverlap="1">
            <wp:simplePos x="0" y="0"/>
            <wp:positionH relativeFrom="page">
              <wp:posOffset>5408295</wp:posOffset>
            </wp:positionH>
            <wp:positionV relativeFrom="paragraph">
              <wp:posOffset>127000</wp:posOffset>
            </wp:positionV>
            <wp:extent cx="688975" cy="323215"/>
            <wp:wrapTight wrapText="bothSides">
              <wp:wrapPolygon>
                <wp:start x="13954" y="0"/>
                <wp:lineTo x="21600" y="0"/>
                <wp:lineTo x="21600" y="21600"/>
                <wp:lineTo x="18637" y="21600"/>
                <wp:lineTo x="18637" y="14400"/>
                <wp:lineTo x="0" y="14400"/>
                <wp:lineTo x="0" y="7200"/>
                <wp:lineTo x="13954" y="7200"/>
                <wp:lineTo x="13954" y="0"/>
              </wp:wrapPolygon>
            </wp:wrapTight>
            <wp:docPr id="24" name="Shape 2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box 25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ext cx="688975" cy="32321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Centro n Kpltury i Biblioteki</w:t>
        <w:br/>
        <w:t>' $sle&lt; &gt;ej</w:t>
        <w:br/>
      </w:r>
      <w:r>
        <w:rPr>
          <w:i/>
          <w:iCs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mg’ kti.&amp;uew Schu</w:t>
      </w:r>
    </w:p>
    <w:sectPr>
      <w:headerReference w:type="default" r:id="rId33"/>
      <w:headerReference w:type="even" r:id="rId34"/>
      <w:footnotePr>
        <w:pos w:val="pageBottom"/>
        <w:numFmt w:val="decimal"/>
        <w:numRestart w:val="continuous"/>
      </w:footnotePr>
      <w:pgSz w:w="11900" w:h="16840"/>
      <w:pgMar w:top="1515" w:right="139" w:bottom="1515" w:left="755" w:header="0" w:footer="1087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1323340</wp:posOffset>
              </wp:positionH>
              <wp:positionV relativeFrom="page">
                <wp:posOffset>154305</wp:posOffset>
              </wp:positionV>
              <wp:extent cx="2011680" cy="685800"/>
              <wp:wrapNone/>
              <wp:docPr id="2" name="Shape 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1680" cy="6858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B7175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Centrum Kultury i Biblioteka</w:t>
                          </w:r>
                        </w:p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B7175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w Osiecznej</w:t>
                          </w:r>
                        </w:p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B7175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ul. Krzywińska 4,64-113 Osieczna</w:t>
                          </w:r>
                        </w:p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B7175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tel. 885 775155</w:t>
                          </w:r>
                        </w:p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B7175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NIP 697-232-05-34 REGON 363399110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4.2pt;margin-top:12.15pt;width:158.40000000000001pt;height:54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B7175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Centrum Kultury i Biblioteka</w:t>
                    </w:r>
                  </w:p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B7175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w Osiecznej</w:t>
                    </w:r>
                  </w:p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B7175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ul. Krzywińska 4,64-113 Osieczna</w:t>
                    </w:r>
                  </w:p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B7175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tel. 885 775155</w:t>
                    </w:r>
                  </w:p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B7175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NIP 697-232-05-34 REGON 363399110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821690</wp:posOffset>
              </wp:positionH>
              <wp:positionV relativeFrom="page">
                <wp:posOffset>143510</wp:posOffset>
              </wp:positionV>
              <wp:extent cx="1996440" cy="676910"/>
              <wp:wrapNone/>
              <wp:docPr id="18" name="Shape 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96440" cy="6769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B7175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Centrum Kultury i Biblioteka</w:t>
                          </w:r>
                        </w:p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B7175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w Osiecznej</w:t>
                          </w:r>
                        </w:p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B7175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ul. Krzywińska 4,64-113 Osieczna</w:t>
                          </w:r>
                        </w:p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B7175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tel. 885 775 155</w:t>
                          </w:r>
                        </w:p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B7175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NIP 697-232-05-34 REGON 363399110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64.700000000000003pt;margin-top:11.300000000000001pt;width:157.20000000000002pt;height:53.300000000000004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B7175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Centrum Kultury i Biblioteka</w:t>
                    </w:r>
                  </w:p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B7175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w Osiecznej</w:t>
                    </w:r>
                  </w:p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B7175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ul. Krzywińska 4,64-113 Osieczna</w:t>
                    </w:r>
                  </w:p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B7175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tel. 885 775 155</w:t>
                    </w:r>
                  </w:p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B7175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NIP 697-232-05-34 REGON 363399110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497840</wp:posOffset>
              </wp:positionH>
              <wp:positionV relativeFrom="page">
                <wp:posOffset>154305</wp:posOffset>
              </wp:positionV>
              <wp:extent cx="2014855" cy="694690"/>
              <wp:wrapNone/>
              <wp:docPr id="26" name="Shape 2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4855" cy="6946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B7175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Centrum Kultury i Biblioteka</w:t>
                          </w:r>
                        </w:p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EB7175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w Osiecznej</w:t>
                          </w:r>
                        </w:p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B7175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ul. Krzywińska 4,64-113 Osieczna</w:t>
                          </w:r>
                        </w:p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B7175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tel. 885 775155</w:t>
                          </w:r>
                        </w:p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B7175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NIP 697-232-05-34 REGON 363399110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2" type="#_x0000_t202" style="position:absolute;margin-left:39.200000000000003pt;margin-top:12.15pt;width:158.65000000000001pt;height:54.700000000000003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B7175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Centrum Kultury i Biblioteka</w:t>
                    </w:r>
                  </w:p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color w:val="EB7175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w Osiecznej</w:t>
                    </w:r>
                  </w:p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B7175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ul. Krzywińska 4,64-113 Osieczna</w:t>
                    </w:r>
                  </w:p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B7175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tel. 885 775155</w:t>
                    </w:r>
                  </w:p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B7175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NIP 697-232-05-34 REGON 363399110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497840</wp:posOffset>
              </wp:positionH>
              <wp:positionV relativeFrom="page">
                <wp:posOffset>154305</wp:posOffset>
              </wp:positionV>
              <wp:extent cx="2014855" cy="694690"/>
              <wp:wrapNone/>
              <wp:docPr id="28" name="Shape 2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4855" cy="6946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B7175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Centrum Kultury i Biblioteka</w:t>
                          </w:r>
                        </w:p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EB7175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w Osiecznej</w:t>
                          </w:r>
                        </w:p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B7175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ul. Krzywińska 4,64-113 Osieczna</w:t>
                          </w:r>
                        </w:p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B7175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tel. 885 775155</w:t>
                          </w:r>
                        </w:p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B7175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NIP 697-232-05-34 REGON 363399110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4" type="#_x0000_t202" style="position:absolute;margin-left:39.200000000000003pt;margin-top:12.15pt;width:158.65000000000001pt;height:54.700000000000003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B7175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Centrum Kultury i Biblioteka</w:t>
                    </w:r>
                  </w:p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color w:val="EB7175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w Osiecznej</w:t>
                    </w:r>
                  </w:p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B7175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ul. Krzywińska 4,64-113 Osieczna</w:t>
                    </w:r>
                  </w:p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B7175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tel. 885 775155</w:t>
                    </w:r>
                  </w:p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B7175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NIP 697-232-05-34 REGON 363399110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7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3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5">
    <w:name w:val="Tekst treści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7175"/>
      <w:sz w:val="22"/>
      <w:szCs w:val="22"/>
      <w:u w:val="none"/>
    </w:rPr>
  </w:style>
  <w:style w:type="character" w:customStyle="1" w:styleId="CharStyle8">
    <w:name w:val="Nagłówek #1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0">
    <w:name w:val="Tekst treści (5)_"/>
    <w:basedOn w:val="DefaultParagraphFont"/>
    <w:link w:val="Style9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CharStyle12">
    <w:name w:val="Tekst treści_"/>
    <w:basedOn w:val="DefaultParagraphFont"/>
    <w:link w:val="Style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4">
    <w:name w:val="Podpis obrazu_"/>
    <w:basedOn w:val="DefaultParagraphFont"/>
    <w:link w:val="Style1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6">
    <w:name w:val="Tekst treści (4)_"/>
    <w:basedOn w:val="DefaultParagraphFont"/>
    <w:link w:val="Style15"/>
    <w:rPr>
      <w:rFonts w:ascii="Arial" w:eastAsia="Arial" w:hAnsi="Arial" w:cs="Arial"/>
      <w:b/>
      <w:bCs/>
      <w:i w:val="0"/>
      <w:iCs w:val="0"/>
      <w:smallCaps w:val="0"/>
      <w:strike w:val="0"/>
      <w:color w:val="EB7175"/>
      <w:sz w:val="17"/>
      <w:szCs w:val="17"/>
      <w:u w:val="none"/>
    </w:rPr>
  </w:style>
  <w:style w:type="character" w:customStyle="1" w:styleId="CharStyle19">
    <w:name w:val="Inne_"/>
    <w:basedOn w:val="DefaultParagraphFont"/>
    <w:link w:val="Style1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1">
    <w:name w:val="Podpis tabeli_"/>
    <w:basedOn w:val="DefaultParagraphFont"/>
    <w:link w:val="Style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0">
    <w:name w:val="Nagłówek lub stopka (2)_"/>
    <w:basedOn w:val="DefaultParagraphFont"/>
    <w:link w:val="Styl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Tekst treści (3)"/>
    <w:basedOn w:val="Normal"/>
    <w:link w:val="CharStyle3"/>
    <w:pPr>
      <w:widowControl w:val="0"/>
      <w:shd w:val="clear" w:color="auto" w:fill="auto"/>
      <w:spacing w:after="1700" w:line="348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4">
    <w:name w:val="Tekst treści (2)"/>
    <w:basedOn w:val="Normal"/>
    <w:link w:val="CharStyle5"/>
    <w:pPr>
      <w:widowControl w:val="0"/>
      <w:shd w:val="clear" w:color="auto" w:fill="auto"/>
      <w:spacing w:line="233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7175"/>
      <w:sz w:val="22"/>
      <w:szCs w:val="22"/>
      <w:u w:val="none"/>
    </w:rPr>
  </w:style>
  <w:style w:type="paragraph" w:customStyle="1" w:styleId="Style7">
    <w:name w:val="Nagłówek #1"/>
    <w:basedOn w:val="Normal"/>
    <w:link w:val="CharStyle8"/>
    <w:pPr>
      <w:widowControl w:val="0"/>
      <w:shd w:val="clear" w:color="auto" w:fill="auto"/>
      <w:spacing w:after="280" w:line="254" w:lineRule="auto"/>
      <w:ind w:left="19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9">
    <w:name w:val="Tekst treści (5)"/>
    <w:basedOn w:val="Normal"/>
    <w:link w:val="CharStyle10"/>
    <w:pPr>
      <w:widowControl w:val="0"/>
      <w:shd w:val="clear" w:color="auto" w:fill="auto"/>
      <w:spacing w:after="140" w:line="278" w:lineRule="auto"/>
      <w:ind w:left="840"/>
    </w:pPr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paragraph" w:customStyle="1" w:styleId="Style11">
    <w:name w:val="Tekst treści"/>
    <w:basedOn w:val="Normal"/>
    <w:link w:val="CharStyle12"/>
    <w:pPr>
      <w:widowControl w:val="0"/>
      <w:shd w:val="clear" w:color="auto" w:fill="auto"/>
      <w:spacing w:line="257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3">
    <w:name w:val="Podpis obrazu"/>
    <w:basedOn w:val="Normal"/>
    <w:link w:val="CharStyle14"/>
    <w:pPr>
      <w:widowControl w:val="0"/>
      <w:shd w:val="clear" w:color="auto" w:fill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5">
    <w:name w:val="Tekst treści (4)"/>
    <w:basedOn w:val="Normal"/>
    <w:link w:val="CharStyle16"/>
    <w:pPr>
      <w:widowControl w:val="0"/>
      <w:shd w:val="clear" w:color="auto" w:fill="auto"/>
      <w:spacing w:line="271" w:lineRule="auto"/>
    </w:pPr>
    <w:rPr>
      <w:rFonts w:ascii="Arial" w:eastAsia="Arial" w:hAnsi="Arial" w:cs="Arial"/>
      <w:b/>
      <w:bCs/>
      <w:i w:val="0"/>
      <w:iCs w:val="0"/>
      <w:smallCaps w:val="0"/>
      <w:strike w:val="0"/>
      <w:color w:val="EB7175"/>
      <w:sz w:val="17"/>
      <w:szCs w:val="17"/>
      <w:u w:val="none"/>
    </w:rPr>
  </w:style>
  <w:style w:type="paragraph" w:customStyle="1" w:styleId="Style18">
    <w:name w:val="Inne"/>
    <w:basedOn w:val="Normal"/>
    <w:link w:val="CharStyle19"/>
    <w:pPr>
      <w:widowControl w:val="0"/>
      <w:shd w:val="clear" w:color="auto" w:fill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0">
    <w:name w:val="Podpis tabeli"/>
    <w:basedOn w:val="Normal"/>
    <w:link w:val="CharStyle21"/>
    <w:pPr>
      <w:widowControl w:val="0"/>
      <w:shd w:val="clear" w:color="auto" w:fill="auto"/>
      <w:spacing w:line="233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9">
    <w:name w:val="Nagłówek lub stopka (2)"/>
    <w:basedOn w:val="Normal"/>
    <w:link w:val="CharStyle3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3.jpeg" TargetMode="External"/><Relationship Id="rId13" Type="http://schemas.openxmlformats.org/officeDocument/2006/relationships/image" Target="media/image4.jpeg"/><Relationship Id="rId14" Type="http://schemas.openxmlformats.org/officeDocument/2006/relationships/image" Target="media/image4.jpeg" TargetMode="External"/><Relationship Id="rId15" Type="http://schemas.openxmlformats.org/officeDocument/2006/relationships/image" Target="media/image5.jpeg"/><Relationship Id="rId16" Type="http://schemas.openxmlformats.org/officeDocument/2006/relationships/image" Target="media/image5.jpeg" TargetMode="External"/><Relationship Id="rId17" Type="http://schemas.openxmlformats.org/officeDocument/2006/relationships/image" Target="media/image6.jpeg"/><Relationship Id="rId18" Type="http://schemas.openxmlformats.org/officeDocument/2006/relationships/image" Target="media/image6.jpeg" TargetMode="External"/><Relationship Id="rId19" Type="http://schemas.openxmlformats.org/officeDocument/2006/relationships/image" Target="media/image7.jpeg"/><Relationship Id="rId20" Type="http://schemas.openxmlformats.org/officeDocument/2006/relationships/image" Target="media/image7.jpeg" TargetMode="External"/><Relationship Id="rId21" Type="http://schemas.openxmlformats.org/officeDocument/2006/relationships/image" Target="media/image8.jpeg"/><Relationship Id="rId22" Type="http://schemas.openxmlformats.org/officeDocument/2006/relationships/image" Target="media/image8.jpeg" TargetMode="External"/><Relationship Id="rId23" Type="http://schemas.openxmlformats.org/officeDocument/2006/relationships/image" Target="media/image9.jpeg"/><Relationship Id="rId24" Type="http://schemas.openxmlformats.org/officeDocument/2006/relationships/image" Target="media/image9.jpeg" TargetMode="External"/><Relationship Id="rId25" Type="http://schemas.openxmlformats.org/officeDocument/2006/relationships/header" Target="header3.xml"/><Relationship Id="rId26" Type="http://schemas.openxmlformats.org/officeDocument/2006/relationships/header" Target="header4.xml"/><Relationship Id="rId27" Type="http://schemas.openxmlformats.org/officeDocument/2006/relationships/image" Target="media/image10.png"/><Relationship Id="rId28" Type="http://schemas.openxmlformats.org/officeDocument/2006/relationships/image" Target="media/image10.png" TargetMode="External"/><Relationship Id="rId29" Type="http://schemas.openxmlformats.org/officeDocument/2006/relationships/image" Target="media/image11.png"/><Relationship Id="rId30" Type="http://schemas.openxmlformats.org/officeDocument/2006/relationships/image" Target="media/image11.png" TargetMode="External"/><Relationship Id="rId31" Type="http://schemas.openxmlformats.org/officeDocument/2006/relationships/image" Target="media/image12.png"/><Relationship Id="rId32" Type="http://schemas.openxmlformats.org/officeDocument/2006/relationships/image" Target="media/image12.png" TargetMode="External"/><Relationship Id="rId33" Type="http://schemas.openxmlformats.org/officeDocument/2006/relationships/header" Target="header5.xml"/><Relationship Id="rId34" Type="http://schemas.openxmlformats.org/officeDocument/2006/relationships/header" Target="header6.xml"/></Relationships>
</file>

<file path=docProps/core.xml><?xml version="1.0" encoding="utf-8"?>
<cp:coreProperties xmlns:cp="http://schemas.openxmlformats.org/package/2006/metadata/core-properties" xmlns:dc="http://purl.org/dc/elements/1.1/">
  <dc:title>SSkan24032909510</dc:title>
  <dc:subject/>
  <dc:creator>Bogna Kaźmierczak</dc:creator>
  <cp:keywords/>
</cp:coreProperties>
</file>