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F0F5" w14:textId="6DBC4F9D" w:rsidR="00DC3BE4" w:rsidRDefault="00DC3BE4">
      <w:pPr>
        <w:pStyle w:val="Teksttreci20"/>
        <w:framePr w:w="2410" w:h="408" w:wrap="none" w:hAnchor="page" w:x="1516" w:y="1"/>
      </w:pPr>
    </w:p>
    <w:p w14:paraId="484CBA6A" w14:textId="77777777" w:rsidR="00DC3BE4" w:rsidRDefault="00000000">
      <w:pPr>
        <w:pStyle w:val="Teksttreci40"/>
        <w:framePr w:w="2491" w:h="331" w:wrap="none" w:hAnchor="page" w:x="7799" w:y="366"/>
      </w:pPr>
      <w:r>
        <w:t>Świerczyna 28.03.2023 r.</w:t>
      </w:r>
    </w:p>
    <w:p w14:paraId="429860DB" w14:textId="4C657280" w:rsidR="00DC3BE4" w:rsidRDefault="00DC3BE4">
      <w:pPr>
        <w:spacing w:after="695" w:line="1" w:lineRule="exact"/>
      </w:pPr>
    </w:p>
    <w:p w14:paraId="6AE681B2" w14:textId="77777777" w:rsidR="00DA1A3F" w:rsidRDefault="00DA1A3F">
      <w:pPr>
        <w:spacing w:after="695" w:line="1" w:lineRule="exact"/>
      </w:pPr>
    </w:p>
    <w:p w14:paraId="2A3EC996" w14:textId="783393DC" w:rsidR="00DC3BE4" w:rsidRDefault="00DC3BE4">
      <w:pPr>
        <w:pStyle w:val="Teksttreci0"/>
        <w:framePr w:w="504" w:h="283" w:wrap="none" w:vAnchor="text" w:hAnchor="page" w:x="4036" w:y="179"/>
        <w:spacing w:after="0" w:line="240" w:lineRule="auto"/>
        <w:ind w:firstLine="0"/>
      </w:pPr>
    </w:p>
    <w:p w14:paraId="45C8445A" w14:textId="77777777" w:rsidR="00DC3BE4" w:rsidRDefault="00000000">
      <w:pPr>
        <w:pStyle w:val="Teksttreci50"/>
        <w:framePr w:w="1349" w:h="394" w:wrap="none" w:vAnchor="text" w:hAnchor="page" w:x="5279" w:y="21"/>
      </w:pPr>
      <w:r>
        <w:t>Zapytanie</w:t>
      </w:r>
    </w:p>
    <w:p w14:paraId="2EF307C3" w14:textId="77777777" w:rsidR="00DC3BE4" w:rsidRDefault="00000000">
      <w:pPr>
        <w:pStyle w:val="Teksttreci30"/>
        <w:framePr w:w="3763" w:h="350" w:wrap="none" w:vAnchor="text" w:hAnchor="page" w:x="4031" w:y="467"/>
      </w:pPr>
      <w:r>
        <w:t>Do Burmistrza Gminy Osieczna.</w:t>
      </w:r>
    </w:p>
    <w:p w14:paraId="4E8E83DC" w14:textId="77777777" w:rsidR="00DA1A3F" w:rsidRDefault="00DA1A3F">
      <w:pPr>
        <w:spacing w:line="360" w:lineRule="exact"/>
      </w:pPr>
    </w:p>
    <w:p w14:paraId="7EE63DB4" w14:textId="61DA1D32" w:rsidR="00DA1A3F" w:rsidRDefault="00DA1A3F">
      <w:pPr>
        <w:spacing w:line="360" w:lineRule="exact"/>
      </w:pPr>
    </w:p>
    <w:p w14:paraId="079EFC48" w14:textId="77777777" w:rsidR="00DA1A3F" w:rsidRDefault="00DA1A3F">
      <w:pPr>
        <w:spacing w:line="360" w:lineRule="exact"/>
      </w:pPr>
    </w:p>
    <w:p w14:paraId="3A78A97D" w14:textId="77777777" w:rsidR="00DC3BE4" w:rsidRDefault="00DC3BE4">
      <w:pPr>
        <w:spacing w:after="455" w:line="1" w:lineRule="exact"/>
      </w:pPr>
    </w:p>
    <w:p w14:paraId="420AE0C6" w14:textId="77777777" w:rsidR="00DC3BE4" w:rsidRDefault="00DC3BE4">
      <w:pPr>
        <w:spacing w:line="1" w:lineRule="exact"/>
        <w:sectPr w:rsidR="00DC3BE4">
          <w:type w:val="continuous"/>
          <w:pgSz w:w="11900" w:h="16840"/>
          <w:pgMar w:top="1030" w:right="1611" w:bottom="6316" w:left="1333" w:header="0" w:footer="3" w:gutter="0"/>
          <w:cols w:space="720"/>
          <w:noEndnote/>
          <w:docGrid w:linePitch="360"/>
        </w:sectPr>
      </w:pPr>
    </w:p>
    <w:p w14:paraId="4B6FA64C" w14:textId="77777777" w:rsidR="00DC3BE4" w:rsidRDefault="00DC3BE4">
      <w:pPr>
        <w:spacing w:line="1" w:lineRule="exact"/>
        <w:sectPr w:rsidR="00DC3BE4">
          <w:type w:val="continuous"/>
          <w:pgSz w:w="11900" w:h="16840"/>
          <w:pgMar w:top="1030" w:right="0" w:bottom="6316" w:left="0" w:header="0" w:footer="3" w:gutter="0"/>
          <w:cols w:space="720"/>
          <w:noEndnote/>
          <w:docGrid w:linePitch="360"/>
        </w:sectPr>
      </w:pPr>
    </w:p>
    <w:p w14:paraId="154B99EA" w14:textId="77777777" w:rsidR="00DC3BE4" w:rsidRDefault="00000000">
      <w:pPr>
        <w:pStyle w:val="Teksttreci0"/>
        <w:ind w:left="280"/>
      </w:pPr>
      <w:r>
        <w:t>W nawiązaniu do odpowiedzi na moje zapytanie złożone na L sesji Rady Miejskiej w</w:t>
      </w:r>
      <w:r>
        <w:br/>
        <w:t xml:space="preserve">dniu 09.02.2023 odnośnie Gminnego Zakładu Komunalnego Sp. z </w:t>
      </w:r>
      <w:proofErr w:type="spellStart"/>
      <w:r>
        <w:t>o.o</w:t>
      </w:r>
      <w:proofErr w:type="spellEnd"/>
      <w:r>
        <w:t xml:space="preserve"> wnoszę 2</w:t>
      </w:r>
      <w:r>
        <w:br/>
        <w:t>dodatkowe pytania:</w:t>
      </w:r>
    </w:p>
    <w:p w14:paraId="105C537E" w14:textId="77777777" w:rsidR="00DC3BE4" w:rsidRDefault="00000000">
      <w:pPr>
        <w:pStyle w:val="Teksttreci0"/>
        <w:numPr>
          <w:ilvl w:val="0"/>
          <w:numId w:val="1"/>
        </w:numPr>
        <w:tabs>
          <w:tab w:val="left" w:pos="638"/>
        </w:tabs>
        <w:spacing w:line="254" w:lineRule="auto"/>
        <w:ind w:left="280" w:firstLine="0"/>
      </w:pPr>
      <w:r>
        <w:t>Jeżeli dobrze czytam odpowiedzi to Gminny Zakład Komunalny nie uzyskał dochodu</w:t>
      </w:r>
      <w:r>
        <w:br/>
        <w:t xml:space="preserve">ale </w:t>
      </w:r>
      <w:proofErr w:type="spellStart"/>
      <w:r>
        <w:t>poniłósł</w:t>
      </w:r>
      <w:proofErr w:type="spellEnd"/>
      <w:r>
        <w:t xml:space="preserve"> w roku 2022 stratę w wysokości 9793,95 zł tak czy nie ?</w:t>
      </w:r>
    </w:p>
    <w:p w14:paraId="40FBC611" w14:textId="77777777" w:rsidR="00DC3BE4" w:rsidRDefault="00000000">
      <w:pPr>
        <w:pStyle w:val="Teksttreci0"/>
        <w:numPr>
          <w:ilvl w:val="0"/>
          <w:numId w:val="1"/>
        </w:numPr>
        <w:tabs>
          <w:tab w:val="left" w:pos="634"/>
        </w:tabs>
        <w:ind w:left="280" w:firstLine="0"/>
      </w:pPr>
      <w:r>
        <w:t>Co konkretnie zawiera się w kwotach poniesionych wydatków w grupie :</w:t>
      </w:r>
    </w:p>
    <w:p w14:paraId="15EA43FC" w14:textId="77777777" w:rsidR="00DC3BE4" w:rsidRDefault="00000000">
      <w:pPr>
        <w:pStyle w:val="Teksttreci0"/>
        <w:numPr>
          <w:ilvl w:val="0"/>
          <w:numId w:val="2"/>
        </w:numPr>
        <w:tabs>
          <w:tab w:val="left" w:pos="542"/>
        </w:tabs>
        <w:ind w:firstLine="280"/>
      </w:pPr>
      <w:r>
        <w:t>drobne narzędzia i urządzenia 17 647,80 zł,</w:t>
      </w:r>
    </w:p>
    <w:p w14:paraId="573ECACD" w14:textId="77777777" w:rsidR="00DC3BE4" w:rsidRDefault="00000000">
      <w:pPr>
        <w:pStyle w:val="Teksttreci0"/>
        <w:numPr>
          <w:ilvl w:val="0"/>
          <w:numId w:val="2"/>
        </w:numPr>
        <w:tabs>
          <w:tab w:val="left" w:pos="542"/>
        </w:tabs>
        <w:spacing w:after="0"/>
        <w:ind w:firstLine="280"/>
        <w:sectPr w:rsidR="00DC3BE4">
          <w:type w:val="continuous"/>
          <w:pgSz w:w="11900" w:h="16840"/>
          <w:pgMar w:top="1030" w:right="1933" w:bottom="6316" w:left="1333" w:header="0" w:footer="3" w:gutter="0"/>
          <w:cols w:space="720"/>
          <w:noEndnote/>
          <w:docGrid w:linePitch="360"/>
        </w:sectPr>
      </w:pPr>
      <w:r>
        <w:t>inne 26 019,61 zł?</w:t>
      </w:r>
    </w:p>
    <w:p w14:paraId="1EF6F36A" w14:textId="77777777" w:rsidR="00DC3BE4" w:rsidRDefault="00DC3BE4">
      <w:pPr>
        <w:spacing w:before="89" w:after="89" w:line="240" w:lineRule="exact"/>
        <w:rPr>
          <w:sz w:val="19"/>
          <w:szCs w:val="19"/>
        </w:rPr>
      </w:pPr>
    </w:p>
    <w:p w14:paraId="02E4F44A" w14:textId="77777777" w:rsidR="00DC3BE4" w:rsidRDefault="00DC3BE4">
      <w:pPr>
        <w:spacing w:line="1" w:lineRule="exact"/>
        <w:sectPr w:rsidR="00DC3BE4">
          <w:type w:val="continuous"/>
          <w:pgSz w:w="11900" w:h="16840"/>
          <w:pgMar w:top="1030" w:right="0" w:bottom="1030" w:left="0" w:header="0" w:footer="3" w:gutter="0"/>
          <w:cols w:space="720"/>
          <w:noEndnote/>
          <w:docGrid w:linePitch="360"/>
        </w:sectPr>
      </w:pPr>
    </w:p>
    <w:p w14:paraId="247C7900" w14:textId="77777777" w:rsidR="00DC3BE4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4E0759E" wp14:editId="520D0756">
            <wp:simplePos x="0" y="0"/>
            <wp:positionH relativeFrom="page">
              <wp:posOffset>3991610</wp:posOffset>
            </wp:positionH>
            <wp:positionV relativeFrom="paragraph">
              <wp:posOffset>12700</wp:posOffset>
            </wp:positionV>
            <wp:extent cx="2480945" cy="199961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8094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ABEBB" w14:textId="77777777" w:rsidR="00DC3BE4" w:rsidRDefault="00DC3BE4">
      <w:pPr>
        <w:spacing w:line="360" w:lineRule="exact"/>
      </w:pPr>
    </w:p>
    <w:p w14:paraId="26B3F296" w14:textId="77777777" w:rsidR="00DC3BE4" w:rsidRDefault="00DC3BE4">
      <w:pPr>
        <w:spacing w:line="360" w:lineRule="exact"/>
      </w:pPr>
    </w:p>
    <w:p w14:paraId="606E387C" w14:textId="77777777" w:rsidR="00DC3BE4" w:rsidRDefault="00DC3BE4">
      <w:pPr>
        <w:spacing w:line="360" w:lineRule="exact"/>
      </w:pPr>
    </w:p>
    <w:p w14:paraId="7F79DEA2" w14:textId="77777777" w:rsidR="00DC3BE4" w:rsidRDefault="00DC3BE4">
      <w:pPr>
        <w:spacing w:line="360" w:lineRule="exact"/>
      </w:pPr>
    </w:p>
    <w:p w14:paraId="015EFB25" w14:textId="77777777" w:rsidR="00DC3BE4" w:rsidRDefault="00DC3BE4">
      <w:pPr>
        <w:spacing w:line="360" w:lineRule="exact"/>
      </w:pPr>
    </w:p>
    <w:p w14:paraId="33D56B85" w14:textId="77777777" w:rsidR="00DC3BE4" w:rsidRDefault="00DC3BE4">
      <w:pPr>
        <w:spacing w:line="360" w:lineRule="exact"/>
      </w:pPr>
    </w:p>
    <w:p w14:paraId="1D8AA62F" w14:textId="77777777" w:rsidR="00DC3BE4" w:rsidRDefault="00DC3BE4">
      <w:pPr>
        <w:spacing w:after="628" w:line="1" w:lineRule="exact"/>
      </w:pPr>
    </w:p>
    <w:p w14:paraId="6B162862" w14:textId="77777777" w:rsidR="00DC3BE4" w:rsidRDefault="00DC3BE4">
      <w:pPr>
        <w:spacing w:line="1" w:lineRule="exact"/>
      </w:pPr>
    </w:p>
    <w:sectPr w:rsidR="00DC3BE4">
      <w:type w:val="continuous"/>
      <w:pgSz w:w="11900" w:h="16840"/>
      <w:pgMar w:top="1030" w:right="1611" w:bottom="1030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D536" w14:textId="77777777" w:rsidR="008353DA" w:rsidRDefault="008353DA">
      <w:r>
        <w:separator/>
      </w:r>
    </w:p>
  </w:endnote>
  <w:endnote w:type="continuationSeparator" w:id="0">
    <w:p w14:paraId="4EA737B8" w14:textId="77777777" w:rsidR="008353DA" w:rsidRDefault="0083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8C81" w14:textId="77777777" w:rsidR="008353DA" w:rsidRDefault="008353DA"/>
  </w:footnote>
  <w:footnote w:type="continuationSeparator" w:id="0">
    <w:p w14:paraId="38749A96" w14:textId="77777777" w:rsidR="008353DA" w:rsidRDefault="008353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0EC"/>
    <w:multiLevelType w:val="multilevel"/>
    <w:tmpl w:val="965269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61C21"/>
    <w:multiLevelType w:val="multilevel"/>
    <w:tmpl w:val="CF4C45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277821">
    <w:abstractNumId w:val="1"/>
  </w:num>
  <w:num w:numId="2" w16cid:durableId="58453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E4"/>
    <w:rsid w:val="008353DA"/>
    <w:rsid w:val="00DA1A3F"/>
    <w:rsid w:val="00D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8663"/>
  <w15:docId w15:val="{7CC0B462-1AFF-4ABC-B5B6-262D592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3849A"/>
      <w:w w:val="8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Teksttreci20">
    <w:name w:val="Tekst treści (2)"/>
    <w:basedOn w:val="Normalny"/>
    <w:link w:val="Teksttreci2"/>
    <w:rPr>
      <w:rFonts w:ascii="Tahoma" w:eastAsia="Tahoma" w:hAnsi="Tahoma" w:cs="Tahoma"/>
      <w:color w:val="F3849A"/>
      <w:w w:val="80"/>
      <w:sz w:val="22"/>
      <w:szCs w:val="22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200" w:line="259" w:lineRule="auto"/>
      <w:ind w:firstLine="100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SSkan23032913040</dc:title>
  <dc:subject/>
  <dc:creator>Aldona Nyczak</dc:creator>
  <cp:keywords/>
  <cp:lastModifiedBy>Marta Skorupka</cp:lastModifiedBy>
  <cp:revision>2</cp:revision>
  <dcterms:created xsi:type="dcterms:W3CDTF">2023-03-29T12:52:00Z</dcterms:created>
  <dcterms:modified xsi:type="dcterms:W3CDTF">2023-03-29T12:53:00Z</dcterms:modified>
</cp:coreProperties>
</file>