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</w:t>
      </w:r>
      <w:r w:rsidR="00C94DA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Osieczna, 10 października 2022 r. </w:t>
      </w: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Pr="00CB7B05" w:rsidRDefault="005A3657" w:rsidP="005A3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>Pan</w:t>
      </w:r>
    </w:p>
    <w:p w:rsidR="005A3657" w:rsidRPr="00CB7B05" w:rsidRDefault="005A3657" w:rsidP="005A3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Zbigniew Forszpaniak</w:t>
      </w:r>
    </w:p>
    <w:p w:rsidR="005A3657" w:rsidRPr="00CB7B05" w:rsidRDefault="005A3657" w:rsidP="005A3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>Radny Rady Miejskiej</w:t>
      </w:r>
    </w:p>
    <w:p w:rsidR="005A3657" w:rsidRPr="00CB7B05" w:rsidRDefault="005A3657" w:rsidP="005A3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 xml:space="preserve">Gminy Osieczna </w:t>
      </w: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83F" w:rsidRDefault="005A3657" w:rsidP="000D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7B">
        <w:rPr>
          <w:rFonts w:ascii="Times New Roman" w:hAnsi="Times New Roman" w:cs="Times New Roman" w:hint="eastAsia"/>
          <w:sz w:val="24"/>
          <w:szCs w:val="24"/>
        </w:rPr>
        <w:t>Działając w oparciu o art. 24 ust. 6 ustawy z dnia 8 marca 1990 r. o samorządzie gminnym (</w:t>
      </w:r>
      <w:proofErr w:type="spellStart"/>
      <w:r w:rsidRPr="002A217B">
        <w:rPr>
          <w:rFonts w:ascii="Times New Roman" w:hAnsi="Times New Roman" w:cs="Times New Roman" w:hint="eastAsia"/>
          <w:sz w:val="24"/>
          <w:szCs w:val="24"/>
        </w:rPr>
        <w:t>t.j</w:t>
      </w:r>
      <w:proofErr w:type="spellEnd"/>
      <w:r w:rsidRPr="002A217B">
        <w:rPr>
          <w:rFonts w:ascii="Times New Roman" w:hAnsi="Times New Roman" w:cs="Times New Roman" w:hint="eastAsia"/>
          <w:sz w:val="24"/>
          <w:szCs w:val="24"/>
        </w:rPr>
        <w:t xml:space="preserve">. Dz. U. </w:t>
      </w:r>
      <w:proofErr w:type="gramStart"/>
      <w:r w:rsidRPr="002A217B">
        <w:rPr>
          <w:rFonts w:ascii="Times New Roman" w:hAnsi="Times New Roman" w:cs="Times New Roman" w:hint="eastAsia"/>
          <w:sz w:val="24"/>
          <w:szCs w:val="24"/>
        </w:rPr>
        <w:t>z</w:t>
      </w:r>
      <w:proofErr w:type="gramEnd"/>
      <w:r w:rsidRPr="002A217B">
        <w:rPr>
          <w:rFonts w:ascii="Times New Roman" w:hAnsi="Times New Roman" w:cs="Times New Roman" w:hint="eastAsia"/>
          <w:sz w:val="24"/>
          <w:szCs w:val="24"/>
        </w:rPr>
        <w:t xml:space="preserve"> 2021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2A21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przesyłam odpowiedź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interpelację zgłoszoną podczas XLIV sesji Rady Miejskiej Gminy Osieczna w dniu 27 września</w:t>
      </w:r>
      <w:r w:rsidR="000D783F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5A3657" w:rsidRDefault="000D783F" w:rsidP="000D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3657">
        <w:rPr>
          <w:rFonts w:ascii="Times New Roman" w:hAnsi="Times New Roman" w:cs="Times New Roman"/>
          <w:sz w:val="24"/>
          <w:szCs w:val="24"/>
        </w:rPr>
        <w:t>nformuję,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57">
        <w:rPr>
          <w:rFonts w:ascii="Times New Roman" w:hAnsi="Times New Roman" w:cs="Times New Roman"/>
          <w:sz w:val="24"/>
          <w:szCs w:val="24"/>
        </w:rPr>
        <w:t>że odpowiadając na prośbę mieszkańców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657">
        <w:rPr>
          <w:rFonts w:ascii="Times New Roman" w:hAnsi="Times New Roman" w:cs="Times New Roman"/>
          <w:sz w:val="24"/>
          <w:szCs w:val="24"/>
        </w:rPr>
        <w:t xml:space="preserve"> teren rekreacyjny przy świetlicy wiejskiej w Kątach </w:t>
      </w:r>
      <w:r>
        <w:rPr>
          <w:rFonts w:ascii="Times New Roman" w:hAnsi="Times New Roman" w:cs="Times New Roman"/>
          <w:sz w:val="24"/>
          <w:szCs w:val="24"/>
        </w:rPr>
        <w:t xml:space="preserve">został powiększony o 2500 </w:t>
      </w:r>
      <w:r w:rsidR="005A3657">
        <w:rPr>
          <w:rFonts w:ascii="Times New Roman" w:hAnsi="Times New Roman" w:cs="Times New Roman"/>
          <w:sz w:val="24"/>
          <w:szCs w:val="24"/>
        </w:rPr>
        <w:t>m</w:t>
      </w:r>
      <w:r w:rsidR="005A3657" w:rsidRPr="005A36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Kolejnym działaniem </w:t>
      </w:r>
      <w:proofErr w:type="gramStart"/>
      <w:r>
        <w:rPr>
          <w:rFonts w:ascii="Times New Roman" w:hAnsi="Times New Roman" w:cs="Times New Roman"/>
          <w:sz w:val="24"/>
          <w:szCs w:val="24"/>
        </w:rPr>
        <w:t>zaplanowanym                  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lata 2023-2024 jest kompleksowe wyposażenie placu zabaw</w:t>
      </w:r>
      <w:r w:rsidR="001D5A6D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ramach funduszu sołeckiego przyjętego na rok 2023, w </w:t>
      </w:r>
      <w:r w:rsidR="009139A0">
        <w:rPr>
          <w:rFonts w:ascii="Times New Roman" w:hAnsi="Times New Roman" w:cs="Times New Roman"/>
          <w:sz w:val="24"/>
          <w:szCs w:val="24"/>
        </w:rPr>
        <w:t xml:space="preserve">celu </w:t>
      </w:r>
      <w:r w:rsidR="001D5A6D">
        <w:rPr>
          <w:rFonts w:ascii="Times New Roman" w:hAnsi="Times New Roman" w:cs="Times New Roman"/>
          <w:sz w:val="24"/>
          <w:szCs w:val="24"/>
        </w:rPr>
        <w:t>poprawy bezpieczeństwa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zaplanowano ogrodzenie omawianego terenu.  </w:t>
      </w:r>
    </w:p>
    <w:p w:rsidR="005A3657" w:rsidRDefault="005A3657" w:rsidP="005A3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A3657" w:rsidRDefault="00537A3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57">
        <w:rPr>
          <w:rFonts w:ascii="Times New Roman" w:hAnsi="Times New Roman" w:cs="Times New Roman"/>
          <w:sz w:val="24"/>
          <w:szCs w:val="24"/>
        </w:rPr>
        <w:t>Burmistrz Gminy Osieczna</w:t>
      </w:r>
    </w:p>
    <w:p w:rsidR="005A3657" w:rsidRDefault="00537A3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A37" w:rsidRDefault="00537A37" w:rsidP="00537A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/-/ Stanisław Glapiak</w:t>
      </w: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Default="005A3657" w:rsidP="005A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657" w:rsidRPr="00CB7B05" w:rsidRDefault="005A3657" w:rsidP="005A3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Otrzymuje:</w:t>
      </w:r>
    </w:p>
    <w:p w:rsidR="005A3657" w:rsidRPr="00CB7B05" w:rsidRDefault="005A3657" w:rsidP="005A36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Adresat</w:t>
      </w:r>
    </w:p>
    <w:p w:rsidR="005A3657" w:rsidRPr="00CB7B05" w:rsidRDefault="005A3657" w:rsidP="005A36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Przewodniczący Rady Miejskiej Gminy Osieczna</w:t>
      </w:r>
    </w:p>
    <w:p w:rsidR="005A3657" w:rsidRPr="00CB7B05" w:rsidRDefault="005A3657" w:rsidP="005A36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 xml:space="preserve">Aa. </w:t>
      </w:r>
    </w:p>
    <w:p w:rsidR="00182B9A" w:rsidRDefault="00182B9A"/>
    <w:sectPr w:rsidR="0018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0889"/>
    <w:multiLevelType w:val="hybridMultilevel"/>
    <w:tmpl w:val="4888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5D"/>
    <w:rsid w:val="000D783F"/>
    <w:rsid w:val="00182B9A"/>
    <w:rsid w:val="001D5A6D"/>
    <w:rsid w:val="00537A37"/>
    <w:rsid w:val="005A3657"/>
    <w:rsid w:val="00787B5D"/>
    <w:rsid w:val="0080083E"/>
    <w:rsid w:val="00825C35"/>
    <w:rsid w:val="009139A0"/>
    <w:rsid w:val="00C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11F3-9E05-48CD-A839-68F0D50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2022-10-10T10:11:00Z</cp:lastPrinted>
  <dcterms:created xsi:type="dcterms:W3CDTF">2022-10-10T09:39:00Z</dcterms:created>
  <dcterms:modified xsi:type="dcterms:W3CDTF">2022-10-10T10:27:00Z</dcterms:modified>
</cp:coreProperties>
</file>