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67" w:rsidRDefault="00D46C92">
      <w:pPr>
        <w:spacing w:line="1" w:lineRule="exact"/>
      </w:pPr>
      <w:r>
        <w:rPr>
          <w:noProof/>
          <w:lang w:bidi="ar-SA"/>
        </w:rPr>
        <w:drawing>
          <wp:anchor distT="0" distB="194945" distL="114300" distR="1619885" simplePos="0" relativeHeight="125829378" behindDoc="0" locked="0" layoutInCell="1" allowOverlap="1">
            <wp:simplePos x="0" y="0"/>
            <wp:positionH relativeFrom="page">
              <wp:posOffset>2682240</wp:posOffset>
            </wp:positionH>
            <wp:positionV relativeFrom="paragraph">
              <wp:posOffset>12700</wp:posOffset>
            </wp:positionV>
            <wp:extent cx="2188210" cy="146939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18821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5013960</wp:posOffset>
                </wp:positionH>
                <wp:positionV relativeFrom="paragraph">
                  <wp:posOffset>351155</wp:posOffset>
                </wp:positionV>
                <wp:extent cx="1359535" cy="18288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4867" w:rsidRDefault="00D46C92">
                            <w:pPr>
                              <w:pStyle w:val="Podpisobrazu0"/>
                            </w:pPr>
                            <w:r>
                              <w:t>Osieczna, 26 maja 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94.80000000000001pt;margin-top:27.650000000000002pt;width:107.05pt;height:14.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Osieczna, 26 maja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3943985</wp:posOffset>
                </wp:positionH>
                <wp:positionV relativeFrom="paragraph">
                  <wp:posOffset>1490980</wp:posOffset>
                </wp:positionV>
                <wp:extent cx="1268095" cy="18288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4867" w:rsidRDefault="00D46C92">
                            <w:pPr>
                              <w:pStyle w:val="Podpisobrazu0"/>
                            </w:pPr>
                            <w:r>
                              <w:t>Pan Stanisław Glapiak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10.55000000000001pt;margin-top:117.40000000000001pt;width:99.850000000000009pt;height:14.4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Pan Stanisław Glapiak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C4867" w:rsidRDefault="00D46C92">
      <w:pPr>
        <w:pStyle w:val="Teksttreci0"/>
        <w:spacing w:after="180" w:line="240" w:lineRule="auto"/>
      </w:pPr>
      <w:r>
        <w:t>Roman Lewicki</w:t>
      </w:r>
    </w:p>
    <w:p w:rsidR="001C4867" w:rsidRDefault="00D46C92">
      <w:pPr>
        <w:pStyle w:val="Teksttreci0"/>
        <w:spacing w:after="180" w:line="240" w:lineRule="auto"/>
      </w:pPr>
      <w:r>
        <w:t>Radny RM Osieczna</w:t>
      </w:r>
    </w:p>
    <w:p w:rsidR="001C4867" w:rsidRDefault="001365C4" w:rsidP="001365C4">
      <w:pPr>
        <w:pStyle w:val="Teksttreci0"/>
        <w:spacing w:after="3780" w:line="240" w:lineRule="auto"/>
        <w:ind w:left="2124" w:firstLine="708"/>
        <w:jc w:val="center"/>
      </w:pPr>
      <w:bookmarkStart w:id="0" w:name="_GoBack"/>
      <w:bookmarkEnd w:id="0"/>
      <w:r>
        <w:t xml:space="preserve">    </w:t>
      </w:r>
      <w:r w:rsidR="00D46C92">
        <w:t>Burmistrz Gminy Osieczna</w:t>
      </w:r>
    </w:p>
    <w:p w:rsidR="001C4867" w:rsidRDefault="00D46C92">
      <w:pPr>
        <w:pStyle w:val="Teksttreci0"/>
      </w:pPr>
      <w:r>
        <w:t>W trybie przewidzianym dla składania zapytań kieruje do Pana Burmistrza następujące pytania :</w:t>
      </w:r>
    </w:p>
    <w:p w:rsidR="001C4867" w:rsidRDefault="00D46C92">
      <w:pPr>
        <w:pStyle w:val="Teksttreci0"/>
        <w:numPr>
          <w:ilvl w:val="0"/>
          <w:numId w:val="1"/>
        </w:numPr>
        <w:tabs>
          <w:tab w:val="left" w:pos="294"/>
        </w:tabs>
      </w:pPr>
      <w:r>
        <w:t>Kilka miesięcy temu, w odpowiedzi na moje zapytanie dotyczące zmiany granic Miasta Osieczna,</w:t>
      </w:r>
      <w:r>
        <w:br/>
        <w:t>zapowiedział Pan przedstawienie analizy stanu faktycznego w tej materii i zainicjowanie dyskusji z</w:t>
      </w:r>
      <w:r>
        <w:br/>
        <w:t>radnymi w tym temacie. Jakie działanie przeprowadził Pan w tej sprawie od czasu tej publicznej</w:t>
      </w:r>
      <w:r>
        <w:br/>
        <w:t>Pańskiej deklaracji? Jakie działania w tej sprawie i kiedy przeprowadzi Pan w 2022 roku?</w:t>
      </w:r>
    </w:p>
    <w:p w:rsidR="001C4867" w:rsidRDefault="00D46C92">
      <w:pPr>
        <w:pStyle w:val="Teksttreci0"/>
        <w:numPr>
          <w:ilvl w:val="0"/>
          <w:numId w:val="1"/>
        </w:numPr>
        <w:tabs>
          <w:tab w:val="left" w:pos="294"/>
        </w:tabs>
      </w:pPr>
      <w:r>
        <w:t>Wiele miesięcy temu wyraził Pan gotowość do rozmów na temat wprowadzenia „ strefy</w:t>
      </w:r>
      <w:r>
        <w:br/>
        <w:t>zamieszkania" albo innego rozwiązania podnoszącego poziom bezpieczeństwa pieszych na osiedlu za</w:t>
      </w:r>
      <w:r>
        <w:br/>
        <w:t>szkoła w Osiecznej ( miedzy ulica Kopernika a Miejska Droga ) . Po raz kolejny zwracam uwagę na</w:t>
      </w:r>
      <w:r>
        <w:br/>
        <w:t>fakt przekraczania dozwolonej prędkości przez jeżdżących tymi ulicami. W sytuacji, w której nie ma</w:t>
      </w:r>
      <w:r>
        <w:br/>
        <w:t>tam chodników, piesi (szczególnie dzieci) narażeni są na bardzo niebezpieczne sytuacje na tych</w:t>
      </w:r>
      <w:r>
        <w:br/>
        <w:t>ulicach. Czy podejmie Pan konkretne działania w tej sprawie?</w:t>
      </w:r>
    </w:p>
    <w:p w:rsidR="001C4867" w:rsidRDefault="00D46C92">
      <w:pPr>
        <w:pStyle w:val="Teksttreci0"/>
        <w:numPr>
          <w:ilvl w:val="0"/>
          <w:numId w:val="1"/>
        </w:numPr>
        <w:tabs>
          <w:tab w:val="left" w:pos="289"/>
        </w:tabs>
      </w:pPr>
      <w:r>
        <w:t>Rada Miejska już w zeszłym roku jednoznacznie wyraziła wole i pogląd o zasadności wprowadzenia</w:t>
      </w:r>
      <w:r>
        <w:br/>
        <w:t>płatnego parkingu przy Letnisku. Pan Burmistrz zobowiązał się do przeprowadzenia analiz i</w:t>
      </w:r>
      <w:r>
        <w:br/>
        <w:t>przedstawienia koncepcji zorganizowania takiego parkingu. Dziś, pod koniec maja br., nie została</w:t>
      </w:r>
      <w:r>
        <w:br/>
        <w:t>przedstawiona nam przedmiotowa koncepcja. Dlaczego ?</w:t>
      </w:r>
    </w:p>
    <w:p w:rsidR="001C4867" w:rsidRDefault="00D46C92">
      <w:pPr>
        <w:pStyle w:val="Teksttreci0"/>
        <w:numPr>
          <w:ilvl w:val="0"/>
          <w:numId w:val="1"/>
        </w:numPr>
        <w:tabs>
          <w:tab w:val="left" w:pos="298"/>
        </w:tabs>
      </w:pPr>
      <w:r w:rsidRPr="001365C4">
        <w:rPr>
          <w:strike/>
        </w:rPr>
        <w:t>Od wielu miesięcy Pan Burmistrz informuje nas o</w:t>
      </w:r>
      <w:r w:rsidR="001365C4" w:rsidRPr="001365C4">
        <w:rPr>
          <w:strike/>
        </w:rPr>
        <w:t xml:space="preserve"> kolejnych pomysłach na rozwiązanie</w:t>
      </w:r>
      <w:r w:rsidR="001365C4">
        <w:rPr>
          <w:strike/>
          <w:u w:val="single"/>
        </w:rPr>
        <w:t xml:space="preserve"> </w:t>
      </w:r>
      <w:r w:rsidRPr="001365C4">
        <w:rPr>
          <w:strike/>
        </w:rPr>
        <w:t>problemu</w:t>
      </w:r>
      <w:r w:rsidRPr="001365C4">
        <w:rPr>
          <w:strike/>
        </w:rPr>
        <w:br/>
      </w:r>
      <w:r w:rsidRPr="001365C4">
        <w:rPr>
          <w:strike/>
        </w:rPr>
        <w:lastRenderedPageBreak/>
        <w:t xml:space="preserve">zlokalizowania i wybudowania </w:t>
      </w:r>
      <w:r w:rsidR="001365C4">
        <w:rPr>
          <w:strike/>
        </w:rPr>
        <w:t>nowego ujęcia wody</w:t>
      </w:r>
      <w:r w:rsidRPr="001365C4">
        <w:rPr>
          <w:strike/>
        </w:rPr>
        <w:t xml:space="preserve"> na terenie naszej Gminy, szczególnie z mysia o</w:t>
      </w:r>
      <w:r w:rsidRPr="001365C4">
        <w:rPr>
          <w:strike/>
        </w:rPr>
        <w:br/>
        <w:t xml:space="preserve">zabezpieczeniu w przyszłości </w:t>
      </w:r>
      <w:r w:rsidR="001365C4">
        <w:rPr>
          <w:strike/>
        </w:rPr>
        <w:t>wody dla Kąkolewa. Proszę</w:t>
      </w:r>
      <w:r w:rsidRPr="001365C4">
        <w:rPr>
          <w:strike/>
        </w:rPr>
        <w:t xml:space="preserve"> o informacje jakie działania przeprowadziła</w:t>
      </w:r>
      <w:r w:rsidRPr="001365C4">
        <w:rPr>
          <w:strike/>
        </w:rPr>
        <w:br/>
        <w:t xml:space="preserve">Gmina w tym </w:t>
      </w:r>
      <w:r w:rsidR="001365C4">
        <w:rPr>
          <w:strike/>
        </w:rPr>
        <w:t xml:space="preserve">zakresie jakie działania </w:t>
      </w:r>
      <w:r w:rsidRPr="001365C4">
        <w:rPr>
          <w:strike/>
        </w:rPr>
        <w:t>przeprowadzi w bieżącym roku.</w:t>
      </w:r>
    </w:p>
    <w:p w:rsidR="001C4867" w:rsidRDefault="00D46C92">
      <w:pPr>
        <w:pStyle w:val="Teksttreci0"/>
        <w:numPr>
          <w:ilvl w:val="0"/>
          <w:numId w:val="1"/>
        </w:numPr>
        <w:tabs>
          <w:tab w:val="left" w:pos="294"/>
        </w:tabs>
      </w:pPr>
      <w:r>
        <w:t>Nasza Gmina jest uczestnikiem projektu Zintegrowanych Inwestycji Terytorialnych (razem z</w:t>
      </w:r>
      <w:r>
        <w:br/>
        <w:t>Miastem Leszno i sąsiadującymi z Lesznem gminami), w myśl którego Gmina Osieczna ma szanse</w:t>
      </w:r>
      <w:r>
        <w:br/>
        <w:t>otrzymać kwotę ok. 5 min złotych. Czy zamierza Pan Burmistrz, a jeśli tak to w jaki sposób,</w:t>
      </w:r>
      <w:r>
        <w:br/>
        <w:t>konsultować, analizować i wypracowywać z Rada Miejska Gminy Osieczna sposób i cel, na jaki te</w:t>
      </w:r>
      <w:r>
        <w:br/>
        <w:t>środki mogłyby zostać wydane?</w:t>
      </w:r>
    </w:p>
    <w:p w:rsidR="001C4867" w:rsidRDefault="00D46C92">
      <w:pPr>
        <w:pStyle w:val="Teksttreci0"/>
        <w:numPr>
          <w:ilvl w:val="0"/>
          <w:numId w:val="1"/>
        </w:numPr>
        <w:tabs>
          <w:tab w:val="left" w:pos="313"/>
        </w:tabs>
      </w:pPr>
      <w:r>
        <w:t>P0 raz kolejny zgłaszam pomysł połączenia komunikacyjnego rejonu ulic Czereśniowa, Wiśniowa,</w:t>
      </w:r>
      <w:r>
        <w:br/>
        <w:t>Morelowa (w Kakolewie ) z droga DK12 ( może przez połączenie z ulica Przemysłowa ). Efektem</w:t>
      </w:r>
      <w:r>
        <w:br/>
        <w:t>realizacji tego projektu byłoby poprawienie komunikacji w miejscowości Kąkolewo. Jakie jest zdanie</w:t>
      </w:r>
      <w:r>
        <w:br/>
        <w:t>Pana Burmistrza w tym temacie? Jeśli Pańskim zdaniem jest to dobry, perspektywiczny pomysł, to</w:t>
      </w:r>
      <w:r>
        <w:br/>
        <w:t>jakie działania i kiedy podejmie Pan w tej sprawie ?</w:t>
      </w:r>
    </w:p>
    <w:p w:rsidR="001C4867" w:rsidRDefault="00D46C92">
      <w:pPr>
        <w:pStyle w:val="Teksttreci0"/>
        <w:numPr>
          <w:ilvl w:val="0"/>
          <w:numId w:val="1"/>
        </w:numPr>
        <w:tabs>
          <w:tab w:val="left" w:pos="294"/>
        </w:tabs>
      </w:pPr>
      <w:r>
        <w:t>Ok. pół roku temu Gmina rozpoczęła procedurę (Rada Miejska podjęła stosowna uchwałę zmiany</w:t>
      </w:r>
      <w:r>
        <w:br/>
        <w:t>planu miejscowego w miejscowości Trzebania. Proszę o informacje jakie działania udało się Panu</w:t>
      </w:r>
      <w:r>
        <w:br/>
        <w:t>Burmistrzowi ( Urzędowi) zrealizować w tym czasie w tej sprawie ?</w:t>
      </w:r>
    </w:p>
    <w:p w:rsidR="001C4867" w:rsidRDefault="00D46C92">
      <w:pPr>
        <w:pStyle w:val="Teksttreci0"/>
        <w:numPr>
          <w:ilvl w:val="0"/>
          <w:numId w:val="1"/>
        </w:numPr>
        <w:tabs>
          <w:tab w:val="left" w:pos="289"/>
        </w:tabs>
        <w:spacing w:after="160"/>
      </w:pPr>
      <w:r>
        <w:t>Na sesji w dniu 9 marca 2022 RM podjęła uchwałę, w siad za regulacjami ustawowymi, o</w:t>
      </w:r>
      <w:r>
        <w:br/>
        <w:t>wyznaczeniu miejsca przeznaczonego do handlu produktami wytworzonymi przez rolników i ich</w:t>
      </w:r>
      <w:r>
        <w:br/>
        <w:t>domowników. Możliwość takiego handlu może być prowadzona w piątki i w soboty, od godz. 5 do 12,</w:t>
      </w:r>
      <w:r>
        <w:br/>
        <w:t>na fragmencie ul. Jeziornej w Osiecznej.</w:t>
      </w:r>
    </w:p>
    <w:p w:rsidR="001C4867" w:rsidRDefault="00D46C92">
      <w:pPr>
        <w:pStyle w:val="Teksttreci0"/>
        <w:spacing w:after="160"/>
      </w:pPr>
      <w:r>
        <w:t>Pan Burmistrz wielokrotnie deklarował, że jest odpowiedzialny i decyduje o kształcie polityki</w:t>
      </w:r>
      <w:r>
        <w:br/>
        <w:t>informacyjnej Urzędu. Dlatego wnioskuje i apeluje do Pana Burmistrza o przeprowadzenie kampanii</w:t>
      </w:r>
      <w:r>
        <w:br/>
        <w:t>informacyjnej dotyczącej nowo stworzonej możliwości handlu bezpośredniego ( proponuje</w:t>
      </w:r>
      <w:r>
        <w:br/>
        <w:t>wykorzystanie gminnych profili mediów społecznościowych, stron internetowych i gazety).</w:t>
      </w:r>
    </w:p>
    <w:p w:rsidR="001C4867" w:rsidRDefault="00D46C92">
      <w:pPr>
        <w:pStyle w:val="Teksttreci0"/>
      </w:pPr>
      <w:r>
        <w:t>Dlaczego takich działań nie podjęto do tej pory?</w:t>
      </w:r>
    </w:p>
    <w:p w:rsidR="001C4867" w:rsidRDefault="00D46C92">
      <w:pPr>
        <w:pStyle w:val="Teksttreci0"/>
        <w:numPr>
          <w:ilvl w:val="0"/>
          <w:numId w:val="1"/>
        </w:numPr>
        <w:tabs>
          <w:tab w:val="left" w:pos="294"/>
        </w:tabs>
        <w:spacing w:after="160"/>
      </w:pPr>
      <w:r>
        <w:t>Władze naszej Gminy, na przestrzeni wielu lat, decydowały i decydują o uruchomieniu programów</w:t>
      </w:r>
      <w:r>
        <w:br/>
        <w:t>pomocowych, dotacji, dofinansowywania. W ogóle jest przecież tak, że proces rządzenia Gmina</w:t>
      </w:r>
      <w:r>
        <w:br/>
        <w:t>oznacza miedzy innymi podejmowanie decyzji, w myśl których niektóre grupy naszej społeczności</w:t>
      </w:r>
      <w:r>
        <w:br/>
        <w:t>dostają prawo do korzystania z puli wspólnych, wspólnie wypracowanych przez wszystkich obywateli</w:t>
      </w:r>
      <w:r>
        <w:br/>
        <w:t>środków. Władza samorządowa sama tych pieniędzy nie zarabia, jedynie i az ma nimi zarządzać i</w:t>
      </w:r>
      <w:r>
        <w:br/>
        <w:t>sprawiedliwie je dzielić. Przykładem takich decyzji sa wszelkie dotacje na działalność grup kulturalno-</w:t>
      </w:r>
      <w:r>
        <w:br/>
        <w:t>sportowych, czy choćby wielki gminny program dotacji do wymiany pieców.</w:t>
      </w:r>
    </w:p>
    <w:p w:rsidR="001C4867" w:rsidRDefault="00D46C92">
      <w:pPr>
        <w:pStyle w:val="Teksttreci0"/>
        <w:spacing w:after="0" w:line="252" w:lineRule="auto"/>
      </w:pPr>
      <w:r>
        <w:t>W moim przekonaniu, dzisiaj, takiej pomocy Gmina Osieczna mogłaby udzielić właścicielom</w:t>
      </w:r>
      <w:r>
        <w:br/>
        <w:t>nieruchomości w naszej Gminie, w strefach objętych nadzorem konserwatorskim, w zakresie</w:t>
      </w:r>
      <w:r>
        <w:br/>
        <w:t>REMONTU ELEWACJI BUDYNKÓW.</w:t>
      </w:r>
      <w:r>
        <w:br w:type="page"/>
      </w:r>
    </w:p>
    <w:p w:rsidR="001C4867" w:rsidRDefault="00D46C92">
      <w:pPr>
        <w:pStyle w:val="Teksttreci0"/>
        <w:spacing w:after="160"/>
      </w:pPr>
      <w:r>
        <w:lastRenderedPageBreak/>
        <w:t>Nasza Gmina, nasza społeczność,wydaje co roku publiczne pieniądze na poprawę infrastruktury, w</w:t>
      </w:r>
      <w:r>
        <w:br/>
        <w:t>której funkcjonujemy. Gołym okiem jednak widać jak ten wizerunek psuje widok elewacji kamienic w</w:t>
      </w:r>
      <w:r>
        <w:br/>
        <w:t>centrum Osiecznej.</w:t>
      </w:r>
    </w:p>
    <w:p w:rsidR="001C4867" w:rsidRDefault="00D46C92">
      <w:pPr>
        <w:pStyle w:val="Teksttreci0"/>
        <w:spacing w:after="160"/>
      </w:pPr>
      <w:r>
        <w:t>Wyrażam nadzieję, że stworzenie przyjaznego, przejrzystego programu ( BEZPIECZNEGO RÓWNIEŻ</w:t>
      </w:r>
      <w:r>
        <w:br/>
        <w:t>DLA FINANSÓW GMINY), na mocy którego można by otrzymać dotacje do remontu elewacji,</w:t>
      </w:r>
      <w:r>
        <w:br/>
        <w:t>mogłoby w ciągu najbliższych lat poprawić wizerunek, estetykę centrum pięknego, zabytkowego</w:t>
      </w:r>
      <w:r>
        <w:br/>
        <w:t>miasteczka.</w:t>
      </w:r>
    </w:p>
    <w:p w:rsidR="001C4867" w:rsidRDefault="00D46C92">
      <w:pPr>
        <w:pStyle w:val="Teksttreci0"/>
        <w:spacing w:after="1040"/>
      </w:pPr>
      <w:r>
        <w:t>Proszę Pana Burmistrza o wyrażenie opinii w tej sprawie. Będę wdzięczny tez Państwu Radnym za</w:t>
      </w:r>
      <w:r>
        <w:br/>
        <w:t>włączenie się do ewentualnej dyskusji w tym temacie.</w:t>
      </w:r>
    </w:p>
    <w:p w:rsidR="001C4867" w:rsidRDefault="00D46C92">
      <w:pPr>
        <w:pStyle w:val="Teksttreci0"/>
        <w:spacing w:after="0" w:line="240" w:lineRule="auto"/>
        <w:sectPr w:rsidR="001C4867">
          <w:pgSz w:w="11900" w:h="16840"/>
          <w:pgMar w:top="1446" w:right="1499" w:bottom="1544" w:left="1310" w:header="1018" w:footer="1116" w:gutter="0"/>
          <w:pgNumType w:start="1"/>
          <w:cols w:space="720"/>
          <w:noEndnote/>
          <w:docGrid w:linePitch="360"/>
        </w:sectPr>
      </w:pPr>
      <w:r>
        <w:t>Z poważaniem</w:t>
      </w:r>
    </w:p>
    <w:p w:rsidR="001C4867" w:rsidRDefault="001C4867">
      <w:pPr>
        <w:spacing w:before="79" w:after="79" w:line="240" w:lineRule="exact"/>
        <w:rPr>
          <w:sz w:val="19"/>
          <w:szCs w:val="19"/>
        </w:rPr>
      </w:pPr>
    </w:p>
    <w:p w:rsidR="001C4867" w:rsidRDefault="001C4867">
      <w:pPr>
        <w:spacing w:line="1" w:lineRule="exact"/>
        <w:sectPr w:rsidR="001C4867">
          <w:type w:val="continuous"/>
          <w:pgSz w:w="11900" w:h="16840"/>
          <w:pgMar w:top="1470" w:right="0" w:bottom="1470" w:left="0" w:header="0" w:footer="3" w:gutter="0"/>
          <w:cols w:space="720"/>
          <w:noEndnote/>
          <w:docGrid w:linePitch="360"/>
        </w:sectPr>
      </w:pPr>
    </w:p>
    <w:p w:rsidR="001C4867" w:rsidRDefault="00D46C92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1037590</wp:posOffset>
            </wp:positionH>
            <wp:positionV relativeFrom="paragraph">
              <wp:posOffset>12700</wp:posOffset>
            </wp:positionV>
            <wp:extent cx="786130" cy="53022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8613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2238375</wp:posOffset>
            </wp:positionH>
            <wp:positionV relativeFrom="paragraph">
              <wp:posOffset>42545</wp:posOffset>
            </wp:positionV>
            <wp:extent cx="1012190" cy="79883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01219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867" w:rsidRDefault="001C4867">
      <w:pPr>
        <w:spacing w:line="360" w:lineRule="exact"/>
      </w:pPr>
    </w:p>
    <w:p w:rsidR="001C4867" w:rsidRDefault="001C4867">
      <w:pPr>
        <w:spacing w:after="599" w:line="1" w:lineRule="exact"/>
      </w:pPr>
    </w:p>
    <w:p w:rsidR="001C4867" w:rsidRDefault="001C4867">
      <w:pPr>
        <w:spacing w:line="1" w:lineRule="exact"/>
      </w:pPr>
    </w:p>
    <w:sectPr w:rsidR="001C4867">
      <w:type w:val="continuous"/>
      <w:pgSz w:w="11900" w:h="16840"/>
      <w:pgMar w:top="1470" w:right="1512" w:bottom="1470" w:left="1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99" w:rsidRDefault="00036E99">
      <w:r>
        <w:separator/>
      </w:r>
    </w:p>
  </w:endnote>
  <w:endnote w:type="continuationSeparator" w:id="0">
    <w:p w:rsidR="00036E99" w:rsidRDefault="0003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99" w:rsidRDefault="00036E99"/>
  </w:footnote>
  <w:footnote w:type="continuationSeparator" w:id="0">
    <w:p w:rsidR="00036E99" w:rsidRDefault="00036E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649D0"/>
    <w:multiLevelType w:val="multilevel"/>
    <w:tmpl w:val="0588A7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67"/>
    <w:rsid w:val="00036E99"/>
    <w:rsid w:val="001365C4"/>
    <w:rsid w:val="001C4867"/>
    <w:rsid w:val="004760E7"/>
    <w:rsid w:val="00BA7A43"/>
    <w:rsid w:val="00C947D7"/>
    <w:rsid w:val="00D4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1216C-8159-4111-B71E-0AF03013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odpisobrazu0">
    <w:name w:val="Podpis obrazu"/>
    <w:basedOn w:val="Normalny"/>
    <w:link w:val="Podpisobrazu"/>
    <w:rPr>
      <w:rFonts w:ascii="Calibri" w:eastAsia="Calibri" w:hAnsi="Calibri" w:cs="Calibri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after="600" w:line="254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S25C-922053013310</vt:lpstr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S25C-922053013310</dc:title>
  <dc:subject/>
  <dc:creator>Marta Skorupka</dc:creator>
  <cp:keywords/>
  <cp:lastModifiedBy>Marta Skorupka</cp:lastModifiedBy>
  <cp:revision>2</cp:revision>
  <dcterms:created xsi:type="dcterms:W3CDTF">2022-06-06T05:56:00Z</dcterms:created>
  <dcterms:modified xsi:type="dcterms:W3CDTF">2022-06-06T05:56:00Z</dcterms:modified>
</cp:coreProperties>
</file>