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850" w:h="571" w:wrap="none" w:hAnchor="page" w:x="4590" w:y="1"/>
        <w:widowControl w:val="0"/>
        <w:shd w:val="clear" w:color="auto" w:fill="auto"/>
        <w:bidi w:val="0"/>
        <w:spacing w:before="0" w:after="0" w:line="427" w:lineRule="auto"/>
        <w:ind w:left="0" w:right="0" w:firstLine="0"/>
        <w:jc w:val="left"/>
      </w:pPr>
      <w:r>
        <w:rPr>
          <w:color w:val="FBA2A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Iłyshi </w:t>
      </w:r>
      <w:r>
        <w:rPr>
          <w:rFonts w:ascii="Courier New" w:eastAsia="Courier New" w:hAnsi="Courier New" w:cs="Courier New"/>
          <w:smallCaps/>
          <w:color w:val="FBA2AA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ik _</w:t>
        <w:br/>
      </w:r>
      <w:r>
        <w:rPr>
          <w:color w:val="FBA2A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te </w:t>
      </w:r>
      <w:r>
        <w:rPr>
          <w:color w:val="CE8EB0"/>
          <w:spacing w:val="0"/>
          <w:w w:val="100"/>
          <w:position w:val="0"/>
          <w:shd w:val="clear" w:color="auto" w:fill="auto"/>
          <w:lang w:val="pl-PL" w:eastAsia="pl-PL" w:bidi="pl-PL"/>
        </w:rPr>
        <w:t>......tf/i</w:t>
      </w:r>
    </w:p>
    <w:p>
      <w:pPr>
        <w:pStyle w:val="Style7"/>
        <w:keepNext/>
        <w:keepLines/>
        <w:framePr w:w="1963" w:h="974" w:wrap="none" w:hAnchor="page" w:x="1350" w:y="577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r>
        <w:rPr>
          <w:smallCaps/>
          <w:spacing w:val="0"/>
          <w:w w:val="100"/>
          <w:position w:val="0"/>
          <w:sz w:val="38"/>
          <w:szCs w:val="38"/>
          <w:shd w:val="clear" w:color="auto" w:fill="auto"/>
          <w:lang w:val="pl-PL" w:eastAsia="pl-PL" w:bidi="pl-PL"/>
        </w:rPr>
        <w:t>burmistrz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Gminy</w:t>
        <w:br/>
        <w:t>OSIECZNA</w:t>
      </w:r>
      <w:bookmarkEnd w:id="0"/>
    </w:p>
    <w:p>
      <w:pPr>
        <w:pStyle w:val="Style10"/>
        <w:keepNext w:val="0"/>
        <w:keepLines w:val="0"/>
        <w:framePr w:w="2664" w:h="283" w:wrap="none" w:hAnchor="page" w:x="6597" w:y="11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Osieczna, 25 lutego 2021 r.</w:t>
      </w:r>
    </w:p>
    <w:p>
      <w:pPr>
        <w:pStyle w:val="Style10"/>
        <w:keepNext w:val="0"/>
        <w:keepLines w:val="0"/>
        <w:framePr w:w="1742" w:h="274" w:wrap="none" w:hAnchor="page" w:x="1605" w:y="17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BR 0003.32.2021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6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745" w:right="509" w:bottom="4035" w:left="864" w:header="317" w:footer="3607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45" w:right="0" w:bottom="74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56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Pan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6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Przemysław Skowronek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260" w:line="240" w:lineRule="auto"/>
        <w:ind w:left="56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Radny Rady Miejskiej Gminy Osieczna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64-113 Osieczna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540" w:line="264" w:lineRule="auto"/>
        <w:ind w:left="66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Działając w oparciu o art. 24 ust. 6 ustawy z dnia 8 marca 1990 r. o samorządzie</w:t>
        <w:br/>
        <w:t>gminnym (t.j. Dz. U. z 2020 r. poz. 713 ze zmianami) w załączeniu przesyłam Panu odpowiedzi</w:t>
        <w:br/>
        <w:t>Prezesa Gminnego Zakładu Komunalnego Sp. z o.o. w Osiecznej na postawione w zapytaniu</w:t>
        <w:br/>
        <w:t>pytania zgłoszone w dniu 11 lutego 2021 r., dotyczące obowiązujących taryf dla zbiorowego</w:t>
        <w:br/>
        <w:t>odprowadzania ścieków.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bookmarkStart w:id="2" w:name="bookmark2"/>
      <w:r>
        <w:rPr>
          <w:color w:val="CE8EB0"/>
          <w:spacing w:val="0"/>
          <w:w w:val="100"/>
          <w:position w:val="0"/>
          <w:shd w:val="clear" w:color="auto" w:fill="auto"/>
          <w:lang w:val="pl-PL" w:eastAsia="pl-PL" w:bidi="pl-PL"/>
        </w:rPr>
        <w:t>BUfiAlItfTRZ</w:t>
      </w:r>
      <w:bookmarkEnd w:id="2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920" w:line="240" w:lineRule="auto"/>
        <w:ind w:left="6180" w:right="0" w:firstLine="0"/>
        <w:jc w:val="left"/>
        <w:rPr>
          <w:sz w:val="20"/>
          <w:szCs w:val="20"/>
        </w:rPr>
      </w:pPr>
      <w:r>
        <w:rPr>
          <w:i/>
          <w:iCs/>
          <w:color w:val="FBA2A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Stai</w:t>
      </w:r>
      <w:r>
        <w:rPr>
          <w:color w:val="FBA2A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</w:t>
      </w:r>
      <w:r>
        <w:rPr>
          <w:color w:val="886F9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iŁ l/dl </w:t>
      </w:r>
      <w:r>
        <w:rPr>
          <w:i/>
          <w:iCs/>
          <w:color w:val="FBA2A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v</w:t>
      </w:r>
      <w:r>
        <w:rPr>
          <w:color w:val="FBA2A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</w:t>
      </w:r>
      <w:r>
        <w:rPr>
          <w:color w:val="886F9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|yla </w:t>
      </w:r>
      <w:r>
        <w:rPr>
          <w:i/>
          <w:iCs/>
          <w:color w:val="FBA2A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ptak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Otrzymują: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70" w:val="left"/>
        </w:tabs>
        <w:bidi w:val="0"/>
        <w:spacing w:before="0" w:after="0" w:line="240" w:lineRule="auto"/>
        <w:ind w:left="0" w:right="0" w:firstLine="66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Adresat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9" w:val="left"/>
        </w:tabs>
        <w:bidi w:val="0"/>
        <w:spacing w:before="0" w:after="0" w:line="240" w:lineRule="auto"/>
        <w:ind w:left="0" w:right="0" w:firstLine="66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Przewodniczący Rady Miejskiej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4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Gminy Osieczna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4" w:val="left"/>
        </w:tabs>
        <w:bidi w:val="0"/>
        <w:spacing w:before="0" w:after="0" w:line="240" w:lineRule="auto"/>
        <w:ind w:left="0" w:right="0" w:firstLine="660"/>
        <w:jc w:val="left"/>
        <w:rPr>
          <w:sz w:val="20"/>
          <w:szCs w:val="20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45" w:right="509" w:bottom="745" w:left="86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A/a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5447665</wp:posOffset>
                </wp:positionH>
                <wp:positionV relativeFrom="paragraph">
                  <wp:posOffset>469900</wp:posOffset>
                </wp:positionV>
                <wp:extent cx="1771015" cy="17399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7101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Osieczna, dnia 24.02.2021 r.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8.94999999999999pt;margin-top:37.pt;width:139.45000000000002pt;height:13.7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Osieczna, dnia 24.02.2021 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Gminny Zakład Komunalny Sp. z o.o. w Osiecznej</w:t>
      </w:r>
      <w:bookmarkEnd w:id="4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center"/>
      </w:pPr>
      <w:r>
        <w:rPr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GMINNY ZAKŁAD KOMUNALNY</w:t>
        <w:br/>
      </w:r>
      <w:r>
        <w:rPr>
          <w:i/>
          <w:iCs/>
          <w:spacing w:val="0"/>
          <w:w w:val="100"/>
          <w:position w:val="0"/>
          <w:shd w:val="clear" w:color="auto" w:fill="auto"/>
          <w:lang w:val="pl-PL" w:eastAsia="pl-PL" w:bidi="pl-PL"/>
        </w:rPr>
        <w:t>Sp. z o.o.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right="0" w:hanging="500"/>
        <w:jc w:val="left"/>
        <w:rPr>
          <w:sz w:val="18"/>
          <w:szCs w:val="18"/>
        </w:rPr>
      </w:pPr>
      <w:r>
        <w:rPr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ul. Powstańców Wielkopolskich 6</w:t>
        <w:br/>
      </w:r>
      <w:r>
        <w:rPr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64-113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3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NIP: 6972373631 REGON 384809646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440" w:line="302" w:lineRule="auto"/>
        <w:ind w:left="7240" w:right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</w:t>
        <w:br/>
        <w:t>Gminy Osieczna</w:t>
        <w:br/>
        <w:t>p. Stanisław Glapiak</w:t>
        <w:br/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w miejscu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2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Dotyczy: zapytania złożonego do GZK Sp. z o.o. z dnia 11.02.2021 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520" w:line="28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odpowiedzi na zapytanie informuję, że Gminny Zakład Komunalny Sp z o.o. w Osiecznej</w:t>
        <w:br/>
        <w:t>od dnia 01.01.2021 r., w grupach taryfowych SG i SP, pobiera opłaty zgodnie z decyzją Dyrektora</w:t>
        <w:br/>
        <w:t>Regionalnego Zarządu Gospodarki Wodnej Wód Polskich w Poznaniu z dnia 26 kwietnia 2018 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poważaniem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26" w:lineRule="auto"/>
        <w:ind w:left="6580" w:right="1960" w:firstLine="0"/>
        <w:jc w:val="right"/>
        <w:rPr>
          <w:sz w:val="22"/>
          <w:szCs w:val="22"/>
        </w:rPr>
      </w:pPr>
      <w:r>
        <w:rPr>
          <w:b/>
          <w:bCs/>
          <w:color w:val="EF6E84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PREZES ZARZĄDU</w:t>
        <w:br/>
      </w:r>
      <w:r>
        <w:rPr>
          <w:rFonts w:ascii="Times New Roman" w:eastAsia="Times New Roman" w:hAnsi="Times New Roman" w:cs="Times New Roman"/>
          <w:color w:val="886F9F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/-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209" w:lineRule="auto"/>
        <w:ind w:left="6520" w:right="0" w:firstLine="0"/>
        <w:jc w:val="left"/>
      </w:pPr>
      <w:r>
        <w:rPr>
          <w:i/>
          <w:iCs/>
          <w:color w:val="EF6E84"/>
          <w:spacing w:val="0"/>
          <w:w w:val="80"/>
          <w:position w:val="0"/>
          <w:shd w:val="clear" w:color="auto" w:fill="auto"/>
          <w:lang w:val="pl-PL" w:eastAsia="pl-PL" w:bidi="pl-PL"/>
        </w:rPr>
        <w:t>mgr inżMikola] Mrówczyński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Otrzymują: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58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 Adresat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40" w:line="262" w:lineRule="auto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Osieczna, ul. Powstańców Wielkopolskich 6, 64-113 Osieczna, NIP 6972373631,Regon 384809646</w:t>
        <w:br/>
        <w:t>KRS 0000812255 , Kapitał zakładowy: 800 000,00zł</w:t>
        <w:br/>
        <w:t xml:space="preserve">tel. 65 535 06 48, </w:t>
      </w:r>
      <w:r>
        <w:rPr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en-US" w:eastAsia="en-US" w:bidi="en-US"/>
        </w:rPr>
        <w:t>w</w:t>
      </w:r>
      <w:r>
        <w:rPr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en-US" w:eastAsia="en-US" w:bidi="en-US"/>
        </w:rPr>
        <w:t>ww.gzk.osieczna.pl</w:t>
      </w:r>
      <w:r>
        <w:rPr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"mailto:biuro@gzk.osieczna.pl"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en-US" w:eastAsia="en-US" w:bidi="en-US"/>
        </w:rPr>
        <w:t>biuro@gzk.osieczna.pl</w:t>
      </w:r>
      <w:r>
        <w:fldChar w:fldCharType="end"/>
      </w:r>
    </w:p>
    <w:sectPr>
      <w:footnotePr>
        <w:pos w:val="pageBottom"/>
        <w:numFmt w:val="decimal"/>
        <w:numRestart w:val="continuous"/>
      </w:footnotePr>
      <w:pgSz w:w="11900" w:h="16840"/>
      <w:pgMar w:top="1172" w:right="595" w:bottom="636" w:left="779" w:header="744" w:footer="208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3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8B8FCB"/>
      <w:sz w:val="17"/>
      <w:szCs w:val="17"/>
      <w:u w:val="none"/>
    </w:rPr>
  </w:style>
  <w:style w:type="character" w:customStyle="1" w:styleId="CharStyle8">
    <w:name w:val="Nagłówek #2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BA2AA"/>
      <w:sz w:val="26"/>
      <w:szCs w:val="26"/>
      <w:u w:val="none"/>
    </w:rPr>
  </w:style>
  <w:style w:type="character" w:customStyle="1" w:styleId="CharStyle11">
    <w:name w:val="Tekst treści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9">
    <w:name w:val="Nagłówek #1_"/>
    <w:basedOn w:val="DefaultParagraphFont"/>
    <w:link w:val="Styl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21">
    <w:name w:val="Tekst treści (2)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8B8FCB"/>
      <w:sz w:val="19"/>
      <w:szCs w:val="19"/>
      <w:u w:val="none"/>
    </w:rPr>
  </w:style>
  <w:style w:type="paragraph" w:customStyle="1" w:styleId="Style2">
    <w:name w:val="Tekst treści (3)"/>
    <w:basedOn w:val="Normal"/>
    <w:link w:val="CharStyle3"/>
    <w:pPr>
      <w:widowControl w:val="0"/>
      <w:shd w:val="clear" w:color="auto" w:fill="auto"/>
      <w:spacing w:line="377" w:lineRule="auto"/>
      <w:ind w:left="3290" w:right="98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8B8FCB"/>
      <w:sz w:val="17"/>
      <w:szCs w:val="17"/>
      <w:u w:val="none"/>
    </w:rPr>
  </w:style>
  <w:style w:type="paragraph" w:customStyle="1" w:styleId="Style7">
    <w:name w:val="Nagłówek #2"/>
    <w:basedOn w:val="Normal"/>
    <w:link w:val="CharStyle8"/>
    <w:pPr>
      <w:widowControl w:val="0"/>
      <w:shd w:val="clear" w:color="auto" w:fill="auto"/>
      <w:spacing w:line="206" w:lineRule="auto"/>
      <w:jc w:val="center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BA2AA"/>
      <w:sz w:val="26"/>
      <w:szCs w:val="26"/>
      <w:u w:val="none"/>
    </w:rPr>
  </w:style>
  <w:style w:type="paragraph" w:customStyle="1" w:styleId="Style10">
    <w:name w:val="Tekst treści"/>
    <w:basedOn w:val="Normal"/>
    <w:link w:val="CharStyle11"/>
    <w:pPr>
      <w:widowControl w:val="0"/>
      <w:shd w:val="clear" w:color="auto" w:fill="auto"/>
      <w:spacing w:after="530" w:line="250" w:lineRule="auto"/>
      <w:ind w:firstLine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8">
    <w:name w:val="Nagłówek #1"/>
    <w:basedOn w:val="Normal"/>
    <w:link w:val="CharStyle19"/>
    <w:pPr>
      <w:widowControl w:val="0"/>
      <w:shd w:val="clear" w:color="auto" w:fill="auto"/>
      <w:spacing w:after="50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20">
    <w:name w:val="Tekst treści (2)"/>
    <w:basedOn w:val="Normal"/>
    <w:link w:val="CharStyle21"/>
    <w:pPr>
      <w:widowControl w:val="0"/>
      <w:shd w:val="clear" w:color="auto" w:fill="auto"/>
      <w:spacing w:line="242" w:lineRule="auto"/>
      <w:ind w:left="90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8B8FCB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S25C-921022509250</dc:title>
  <dc:subject/>
  <dc:creator/>
  <cp:keywords/>
</cp:coreProperties>
</file>