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C4" w:rsidRDefault="008B28F1" w:rsidP="008B28F1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8B28F1">
        <w:rPr>
          <w:rFonts w:ascii="Times New Roman" w:hAnsi="Times New Roman"/>
          <w:b/>
          <w:snapToGrid w:val="0"/>
          <w:sz w:val="24"/>
          <w:szCs w:val="24"/>
        </w:rPr>
        <w:t>UZASADNIENIE</w:t>
      </w:r>
    </w:p>
    <w:p w:rsidR="008B28F1" w:rsidRPr="008B28F1" w:rsidRDefault="008B28F1" w:rsidP="008B28F1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A34DC4" w:rsidRDefault="003D336F" w:rsidP="008B28F1">
      <w:pPr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do uchwały Nr XXIII/200</w:t>
      </w:r>
      <w:r w:rsidR="008B28F1">
        <w:rPr>
          <w:rFonts w:ascii="Times New Roman" w:hAnsi="Times New Roman"/>
          <w:b/>
          <w:snapToGrid w:val="0"/>
          <w:sz w:val="24"/>
          <w:szCs w:val="24"/>
        </w:rPr>
        <w:t xml:space="preserve">/2017 </w:t>
      </w:r>
      <w:r w:rsidR="00A34DC4">
        <w:rPr>
          <w:rFonts w:ascii="Times New Roman" w:hAnsi="Times New Roman"/>
          <w:b/>
          <w:snapToGrid w:val="0"/>
          <w:sz w:val="24"/>
          <w:szCs w:val="24"/>
        </w:rPr>
        <w:t>Rady Miejskiej w Osiecznej</w:t>
      </w:r>
      <w:r w:rsidR="008B28F1">
        <w:rPr>
          <w:rFonts w:ascii="Times New Roman" w:hAnsi="Times New Roman"/>
          <w:b/>
          <w:snapToGrid w:val="0"/>
          <w:sz w:val="24"/>
          <w:szCs w:val="24"/>
        </w:rPr>
        <w:t xml:space="preserve"> z dnia 30 marca </w:t>
      </w:r>
      <w:r w:rsidR="00A34DC4">
        <w:rPr>
          <w:rFonts w:ascii="Times New Roman" w:hAnsi="Times New Roman"/>
          <w:b/>
          <w:snapToGrid w:val="0"/>
          <w:sz w:val="24"/>
          <w:szCs w:val="24"/>
        </w:rPr>
        <w:t>2017 r.</w:t>
      </w:r>
      <w:r w:rsidR="008B28F1"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</w:t>
      </w:r>
      <w:r w:rsidR="00A34DC4">
        <w:rPr>
          <w:rFonts w:ascii="Times New Roman" w:hAnsi="Times New Roman"/>
          <w:b/>
          <w:snapToGrid w:val="0"/>
          <w:sz w:val="24"/>
          <w:szCs w:val="24"/>
        </w:rPr>
        <w:t>w sprawie przekazania do Wojewódzkiego Sądu Administracyjnego w Poznaniu skargi Wojewody Wielkopolskiego wraz z odpowiedzią na skargę.</w:t>
      </w:r>
    </w:p>
    <w:p w:rsidR="00A34DC4" w:rsidRDefault="00A34DC4" w:rsidP="00A34DC4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1354BA" w:rsidRDefault="001354BA" w:rsidP="00A34DC4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A34DC4" w:rsidRDefault="00A34DC4" w:rsidP="00A34DC4">
      <w:pPr>
        <w:rPr>
          <w:rFonts w:ascii="Times New Roman" w:hAnsi="Times New Roman"/>
          <w:snapToGrid w:val="0"/>
          <w:sz w:val="24"/>
          <w:szCs w:val="24"/>
        </w:rPr>
      </w:pPr>
    </w:p>
    <w:p w:rsidR="00A34DC4" w:rsidRDefault="00A34DC4" w:rsidP="008B28F1">
      <w:pPr>
        <w:pStyle w:val="Nagwek1"/>
        <w:spacing w:before="0" w:after="0"/>
        <w:ind w:firstLine="708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 xml:space="preserve">Rada Miejska w Osiecznej </w:t>
      </w:r>
      <w:r w:rsidR="008B28F1">
        <w:rPr>
          <w:rFonts w:ascii="Times New Roman" w:hAnsi="Times New Roman"/>
          <w:b w:val="0"/>
          <w:snapToGrid w:val="0"/>
          <w:sz w:val="24"/>
          <w:szCs w:val="24"/>
        </w:rPr>
        <w:t xml:space="preserve">w dniu 20 października 2016 r. 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podjęła uchwałę </w:t>
      </w:r>
      <w:r w:rsidR="008B28F1">
        <w:rPr>
          <w:rFonts w:ascii="Times New Roman" w:hAnsi="Times New Roman"/>
          <w:b w:val="0"/>
          <w:snapToGrid w:val="0"/>
          <w:sz w:val="24"/>
          <w:szCs w:val="24"/>
        </w:rPr>
        <w:t xml:space="preserve">                          </w:t>
      </w:r>
      <w:r>
        <w:rPr>
          <w:rFonts w:ascii="Times New Roman" w:hAnsi="Times New Roman"/>
          <w:b w:val="0"/>
          <w:snapToGrid w:val="0"/>
          <w:sz w:val="24"/>
          <w:szCs w:val="24"/>
        </w:rPr>
        <w:t>Nr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sz w:val="24"/>
          <w:szCs w:val="24"/>
        </w:rPr>
        <w:t>XVIII/156/2016</w:t>
      </w:r>
      <w:r w:rsidR="008B28F1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sz w:val="24"/>
          <w:szCs w:val="24"/>
        </w:rPr>
        <w:t>w sprawie uchwalenia studi</w:t>
      </w:r>
      <w:r w:rsidR="008B28F1">
        <w:rPr>
          <w:rFonts w:ascii="Times New Roman" w:hAnsi="Times New Roman"/>
          <w:b w:val="0"/>
          <w:snapToGrid w:val="0"/>
          <w:sz w:val="24"/>
          <w:szCs w:val="24"/>
        </w:rPr>
        <w:t>um uwarunkowań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 i kierunków zagospodarowania przestrzennego Gminy Osieczna.</w:t>
      </w:r>
    </w:p>
    <w:p w:rsidR="00A34DC4" w:rsidRDefault="00A34DC4" w:rsidP="008B28F1">
      <w:pPr>
        <w:pStyle w:val="Nagwek1"/>
        <w:spacing w:before="0" w:after="0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W dniu 27 lutego 2017 r. do Rady Miejskiej w Osiecznej wpłynęła skarga Wojewody Wielkopolskiego z dnia 16 lutego 2017 r. do Wojewódzkiego Sądu Administracyjnego                       w Poznaniu na uchwałę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sz w:val="24"/>
          <w:szCs w:val="24"/>
        </w:rPr>
        <w:t>Nr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sz w:val="24"/>
          <w:szCs w:val="24"/>
        </w:rPr>
        <w:t>XVIII/156/2016 Rady Miejskiej w Osiecznej z dnia                                  20 października 2016 r. w sprawie uchwalenia studium uwarunkowań i kierunków zagospodarowania przestrzennego Gminy Osieczna o stwierdzenie jej nieważności w całości.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A34DC4" w:rsidRDefault="00A34DC4" w:rsidP="008B28F1">
      <w:pPr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Zgodnie z art. 54 § 2 ustawy z dnia 30 sierpnia 2002 r. Prawo o postępowaniu przed sądami administracyjnymi (</w:t>
      </w:r>
      <w:r w:rsidR="00B924BB">
        <w:rPr>
          <w:rFonts w:ascii="Times New Roman" w:hAnsi="Times New Roman"/>
          <w:snapToGrid w:val="0"/>
          <w:sz w:val="24"/>
          <w:szCs w:val="24"/>
        </w:rPr>
        <w:t xml:space="preserve">t.j. </w:t>
      </w:r>
      <w:r>
        <w:rPr>
          <w:rFonts w:ascii="Times New Roman" w:hAnsi="Times New Roman"/>
          <w:snapToGrid w:val="0"/>
          <w:sz w:val="24"/>
          <w:szCs w:val="24"/>
        </w:rPr>
        <w:t>Dz.</w:t>
      </w:r>
      <w:r w:rsidR="008B28F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924BB">
        <w:rPr>
          <w:rFonts w:ascii="Times New Roman" w:hAnsi="Times New Roman"/>
          <w:snapToGrid w:val="0"/>
          <w:sz w:val="24"/>
          <w:szCs w:val="24"/>
        </w:rPr>
        <w:t>U z 2016 r. poz. 718 ze zmianami</w:t>
      </w:r>
      <w:r>
        <w:rPr>
          <w:rFonts w:ascii="Times New Roman" w:hAnsi="Times New Roman"/>
          <w:snapToGrid w:val="0"/>
          <w:sz w:val="24"/>
          <w:szCs w:val="24"/>
        </w:rPr>
        <w:t>) organ którego działanie jest przedmiotem skargi, przekazuje skargę sądowi wraz z aktami sprawy i odpowiedzią na skargę w terminie 30 dni od dnia jej wniesienia.</w:t>
      </w:r>
    </w:p>
    <w:p w:rsidR="008B28F1" w:rsidRDefault="008B28F1" w:rsidP="00A34DC4">
      <w:pPr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B28F1" w:rsidRDefault="008B28F1" w:rsidP="00A34DC4">
      <w:pPr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B28F1" w:rsidRPr="00F97423" w:rsidRDefault="008B28F1" w:rsidP="008B28F1">
      <w:pPr>
        <w:ind w:left="5664" w:firstLine="708"/>
        <w:rPr>
          <w:rFonts w:ascii="Times New Roman" w:hAnsi="Times New Roman"/>
          <w:b/>
          <w:bCs/>
          <w:sz w:val="24"/>
        </w:rPr>
      </w:pPr>
      <w:r w:rsidRPr="00F97423">
        <w:rPr>
          <w:rFonts w:ascii="Times New Roman" w:hAnsi="Times New Roman"/>
          <w:b/>
          <w:bCs/>
          <w:sz w:val="24"/>
        </w:rPr>
        <w:t xml:space="preserve">  Burmistrz </w:t>
      </w:r>
    </w:p>
    <w:p w:rsidR="008B28F1" w:rsidRPr="00F97423" w:rsidRDefault="008B28F1" w:rsidP="008B28F1">
      <w:pPr>
        <w:ind w:left="4956" w:firstLine="708"/>
        <w:rPr>
          <w:rFonts w:ascii="Times New Roman" w:hAnsi="Times New Roman"/>
          <w:b/>
          <w:bCs/>
          <w:sz w:val="24"/>
        </w:rPr>
      </w:pPr>
      <w:r w:rsidRPr="00F97423">
        <w:rPr>
          <w:rFonts w:ascii="Times New Roman" w:hAnsi="Times New Roman"/>
          <w:b/>
          <w:bCs/>
          <w:sz w:val="24"/>
        </w:rPr>
        <w:t>Miasta i Gminy Osieczna</w:t>
      </w:r>
    </w:p>
    <w:p w:rsidR="008B28F1" w:rsidRPr="00F97423" w:rsidRDefault="008B28F1" w:rsidP="008B28F1">
      <w:pPr>
        <w:rPr>
          <w:rFonts w:ascii="Times New Roman" w:hAnsi="Times New Roman"/>
          <w:b/>
          <w:bCs/>
          <w:sz w:val="24"/>
        </w:rPr>
      </w:pPr>
    </w:p>
    <w:p w:rsidR="008B28F1" w:rsidRPr="00F97423" w:rsidRDefault="008B28F1" w:rsidP="008B28F1">
      <w:pPr>
        <w:rPr>
          <w:rFonts w:ascii="Times New Roman" w:hAnsi="Times New Roman"/>
          <w:b/>
          <w:sz w:val="24"/>
        </w:rPr>
      </w:pPr>
    </w:p>
    <w:p w:rsidR="008B28F1" w:rsidRPr="00F97423" w:rsidRDefault="008B28F1" w:rsidP="008B28F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 w:rsidRPr="00F9742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  <w:t xml:space="preserve">       </w:t>
      </w:r>
      <w:smartTag w:uri="urn:schemas-microsoft-com:office:smarttags" w:element="PersonName">
        <w:smartTagPr>
          <w:attr w:name="ProductID" w:val="Stanisław Glapiak"/>
        </w:smartTagPr>
        <w:r w:rsidRPr="00F97423">
          <w:rPr>
            <w:rFonts w:ascii="Times New Roman" w:hAnsi="Times New Roman"/>
            <w:b/>
            <w:sz w:val="24"/>
          </w:rPr>
          <w:t>Stanisław Glapiak</w:t>
        </w:r>
      </w:smartTag>
      <w:r w:rsidRPr="00F97423">
        <w:rPr>
          <w:rFonts w:ascii="Times New Roman" w:hAnsi="Times New Roman"/>
          <w:sz w:val="24"/>
        </w:rPr>
        <w:t xml:space="preserve"> </w:t>
      </w:r>
    </w:p>
    <w:p w:rsidR="008B28F1" w:rsidRDefault="008B28F1" w:rsidP="00A34DC4">
      <w:pPr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859E9" w:rsidRDefault="006859E9"/>
    <w:sectPr w:rsidR="006859E9" w:rsidSect="0068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4DC4"/>
    <w:rsid w:val="001354BA"/>
    <w:rsid w:val="003D336F"/>
    <w:rsid w:val="006859E9"/>
    <w:rsid w:val="008B28F1"/>
    <w:rsid w:val="00A20DA1"/>
    <w:rsid w:val="00A34DC4"/>
    <w:rsid w:val="00B21F1F"/>
    <w:rsid w:val="00B924BB"/>
    <w:rsid w:val="00C9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DC4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D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10</cp:revision>
  <cp:lastPrinted>2017-03-20T12:01:00Z</cp:lastPrinted>
  <dcterms:created xsi:type="dcterms:W3CDTF">2017-03-20T10:49:00Z</dcterms:created>
  <dcterms:modified xsi:type="dcterms:W3CDTF">2017-03-31T05:25:00Z</dcterms:modified>
</cp:coreProperties>
</file>