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BC7" w:rsidRDefault="00A56BC7" w:rsidP="00A56BC7">
      <w:pPr>
        <w:pStyle w:val="Nagwek1"/>
        <w:shd w:val="clear" w:color="auto" w:fill="E6E6E6"/>
        <w:rPr>
          <w:bCs/>
          <w:sz w:val="24"/>
          <w:szCs w:val="24"/>
        </w:rPr>
      </w:pPr>
      <w:bookmarkStart w:id="0" w:name="_Toc192580991"/>
      <w:bookmarkStart w:id="1" w:name="_Toc191867097"/>
      <w:bookmarkStart w:id="2" w:name="_Toc161806969"/>
      <w:bookmarkStart w:id="3" w:name="_Toc161647348"/>
    </w:p>
    <w:p w:rsidR="00A56BC7" w:rsidRDefault="00A56BC7" w:rsidP="00A56BC7">
      <w:pPr>
        <w:pStyle w:val="Nagwek1"/>
        <w:shd w:val="clear" w:color="auto" w:fill="E6E6E6"/>
        <w:rPr>
          <w:bCs/>
          <w:i/>
          <w:iCs/>
          <w:smallCaps/>
          <w:sz w:val="24"/>
          <w:szCs w:val="24"/>
        </w:rPr>
      </w:pPr>
      <w:r>
        <w:rPr>
          <w:bCs/>
          <w:sz w:val="24"/>
          <w:szCs w:val="24"/>
        </w:rPr>
        <w:t xml:space="preserve">Załącznik Nr 1 do SIWZ      </w:t>
      </w:r>
      <w:r>
        <w:rPr>
          <w:bCs/>
          <w:i/>
          <w:sz w:val="24"/>
          <w:szCs w:val="24"/>
        </w:rPr>
        <w:tab/>
      </w:r>
      <w:r>
        <w:rPr>
          <w:bCs/>
          <w:i/>
          <w:iCs/>
          <w:smallCaps/>
          <w:sz w:val="24"/>
          <w:szCs w:val="24"/>
        </w:rPr>
        <w:t>Wzór oferty</w:t>
      </w:r>
      <w:bookmarkEnd w:id="0"/>
      <w:bookmarkEnd w:id="1"/>
      <w:bookmarkEnd w:id="2"/>
      <w:bookmarkEnd w:id="3"/>
    </w:p>
    <w:p w:rsidR="00A56BC7" w:rsidRDefault="00A56BC7" w:rsidP="00A56BC7">
      <w:pPr>
        <w:rPr>
          <w:lang w:eastAsia="en-US"/>
        </w:rPr>
      </w:pPr>
    </w:p>
    <w:p w:rsidR="00A56BC7" w:rsidRDefault="00A56BC7" w:rsidP="00A56BC7">
      <w:pPr>
        <w:rPr>
          <w:lang w:eastAsia="en-US"/>
        </w:rPr>
      </w:pPr>
      <w:r>
        <w:rPr>
          <w:lang w:eastAsia="en-US"/>
        </w:rPr>
        <w:t>....................................................</w:t>
      </w:r>
    </w:p>
    <w:p w:rsidR="00A56BC7" w:rsidRDefault="00A56BC7" w:rsidP="00A56BC7">
      <w:pPr>
        <w:rPr>
          <w:lang w:eastAsia="en-US"/>
        </w:rPr>
      </w:pPr>
      <w:r>
        <w:rPr>
          <w:lang w:eastAsia="en-US"/>
        </w:rPr>
        <w:t>....................................................</w:t>
      </w:r>
    </w:p>
    <w:p w:rsidR="00A56BC7" w:rsidRDefault="00A56BC7" w:rsidP="00A56BC7">
      <w:pPr>
        <w:tabs>
          <w:tab w:val="left" w:pos="1005"/>
        </w:tabs>
        <w:rPr>
          <w:sz w:val="16"/>
          <w:szCs w:val="16"/>
          <w:lang w:eastAsia="pl-PL"/>
        </w:rPr>
      </w:pPr>
      <w:r>
        <w:rPr>
          <w:lang w:eastAsia="en-US"/>
        </w:rPr>
        <w:t xml:space="preserve">     </w:t>
      </w:r>
      <w:r>
        <w:rPr>
          <w:b/>
        </w:rPr>
        <w:t xml:space="preserve">     </w:t>
      </w:r>
      <w:r>
        <w:rPr>
          <w:sz w:val="16"/>
          <w:szCs w:val="16"/>
        </w:rPr>
        <w:t>(Nazwa i adres Wykonawcy)</w:t>
      </w:r>
    </w:p>
    <w:p w:rsidR="00A56BC7" w:rsidRDefault="00A56BC7" w:rsidP="00A56BC7">
      <w:pPr>
        <w:rPr>
          <w:lang w:eastAsia="en-US"/>
        </w:rPr>
      </w:pPr>
      <w:r>
        <w:rPr>
          <w:lang w:eastAsia="en-US"/>
        </w:rPr>
        <w:t>..................................................</w:t>
      </w:r>
    </w:p>
    <w:p w:rsidR="00A56BC7" w:rsidRPr="00ED3501" w:rsidRDefault="00A56BC7" w:rsidP="00A56BC7">
      <w:pPr>
        <w:rPr>
          <w:sz w:val="16"/>
          <w:szCs w:val="16"/>
          <w:lang w:eastAsia="en-US"/>
        </w:rPr>
      </w:pPr>
      <w:r>
        <w:rPr>
          <w:sz w:val="16"/>
          <w:szCs w:val="16"/>
          <w:lang w:eastAsia="en-US"/>
        </w:rPr>
        <w:t xml:space="preserve">                              telefon</w:t>
      </w:r>
    </w:p>
    <w:p w:rsidR="00A56BC7" w:rsidRDefault="00A56BC7" w:rsidP="00A56BC7">
      <w:pPr>
        <w:rPr>
          <w:lang w:eastAsia="en-US"/>
        </w:rPr>
      </w:pPr>
      <w:r>
        <w:rPr>
          <w:lang w:eastAsia="en-US"/>
        </w:rPr>
        <w:t>....................................................</w:t>
      </w:r>
    </w:p>
    <w:p w:rsidR="00A56BC7" w:rsidRPr="00ED3501" w:rsidRDefault="00A56BC7" w:rsidP="00A56BC7">
      <w:pPr>
        <w:rPr>
          <w:sz w:val="16"/>
          <w:szCs w:val="16"/>
          <w:lang w:eastAsia="en-US"/>
        </w:rPr>
      </w:pPr>
      <w:r>
        <w:rPr>
          <w:lang w:eastAsia="en-US"/>
        </w:rPr>
        <w:t xml:space="preserve">                   </w:t>
      </w:r>
      <w:r>
        <w:rPr>
          <w:sz w:val="16"/>
          <w:szCs w:val="16"/>
          <w:lang w:eastAsia="en-US"/>
        </w:rPr>
        <w:t xml:space="preserve"> adres email</w:t>
      </w:r>
    </w:p>
    <w:p w:rsidR="00A56BC7" w:rsidRDefault="00A56BC7" w:rsidP="00A56BC7">
      <w:pPr>
        <w:rPr>
          <w:b/>
        </w:rPr>
      </w:pPr>
    </w:p>
    <w:p w:rsidR="00A56BC7" w:rsidRDefault="00A56BC7" w:rsidP="00A56BC7">
      <w:pPr>
        <w:ind w:left="-180" w:firstLine="180"/>
      </w:pPr>
      <w:r>
        <w:t>......................................................</w:t>
      </w:r>
    </w:p>
    <w:p w:rsidR="00A56BC7" w:rsidRDefault="00A56BC7" w:rsidP="00A56BC7">
      <w:pPr>
        <w:ind w:left="-180" w:firstLine="180"/>
      </w:pPr>
      <w:r>
        <w:t>......................................................</w:t>
      </w:r>
    </w:p>
    <w:p w:rsidR="00A56BC7" w:rsidRDefault="00A56BC7" w:rsidP="00A56BC7">
      <w:r>
        <w:t>......................................................</w:t>
      </w:r>
    </w:p>
    <w:p w:rsidR="00A56BC7" w:rsidRDefault="00A56BC7" w:rsidP="00A56BC7">
      <w:r>
        <w:t>.....................................................</w:t>
      </w:r>
    </w:p>
    <w:p w:rsidR="00A56BC7" w:rsidRDefault="00A56BC7" w:rsidP="00A56BC7">
      <w:pPr>
        <w:rPr>
          <w:sz w:val="16"/>
          <w:szCs w:val="16"/>
        </w:rPr>
      </w:pPr>
      <w:r>
        <w:rPr>
          <w:sz w:val="16"/>
          <w:szCs w:val="16"/>
        </w:rPr>
        <w:t xml:space="preserve">             (Nazwa i adres Zamawiającego)</w:t>
      </w:r>
    </w:p>
    <w:p w:rsidR="00A56BC7" w:rsidRDefault="00A56BC7" w:rsidP="00A56BC7">
      <w:pPr>
        <w:spacing w:line="360" w:lineRule="auto"/>
        <w:ind w:left="-180"/>
        <w:rPr>
          <w:b/>
          <w:sz w:val="22"/>
          <w:szCs w:val="22"/>
        </w:rPr>
      </w:pPr>
    </w:p>
    <w:p w:rsidR="00A56BC7" w:rsidRDefault="00A56BC7" w:rsidP="00A56BC7">
      <w:pPr>
        <w:spacing w:line="360" w:lineRule="auto"/>
        <w:ind w:left="-180"/>
        <w:jc w:val="center"/>
        <w:rPr>
          <w:b/>
          <w:sz w:val="22"/>
          <w:szCs w:val="22"/>
        </w:rPr>
      </w:pPr>
    </w:p>
    <w:p w:rsidR="00A56BC7" w:rsidRDefault="00A56BC7" w:rsidP="00A56BC7">
      <w:pPr>
        <w:spacing w:line="360" w:lineRule="auto"/>
        <w:ind w:left="-180"/>
        <w:jc w:val="center"/>
        <w:rPr>
          <w:b/>
          <w:sz w:val="22"/>
          <w:szCs w:val="22"/>
        </w:rPr>
      </w:pPr>
      <w:r>
        <w:rPr>
          <w:b/>
          <w:sz w:val="22"/>
          <w:szCs w:val="22"/>
        </w:rPr>
        <w:tab/>
      </w:r>
    </w:p>
    <w:p w:rsidR="00A56BC7" w:rsidRPr="009B4481" w:rsidRDefault="00A56BC7" w:rsidP="00A56BC7">
      <w:pPr>
        <w:spacing w:line="360" w:lineRule="auto"/>
        <w:ind w:left="-180"/>
        <w:jc w:val="center"/>
        <w:rPr>
          <w:b/>
        </w:rPr>
      </w:pPr>
      <w:r w:rsidRPr="009B4481">
        <w:rPr>
          <w:b/>
        </w:rPr>
        <w:t>FORMULARZ OFERTY</w:t>
      </w:r>
    </w:p>
    <w:p w:rsidR="00A56BC7" w:rsidRPr="009B4481" w:rsidRDefault="00A56BC7" w:rsidP="00A56BC7">
      <w:pPr>
        <w:spacing w:line="360" w:lineRule="auto"/>
        <w:ind w:left="-180"/>
        <w:jc w:val="center"/>
        <w:rPr>
          <w:b/>
        </w:rPr>
      </w:pPr>
    </w:p>
    <w:p w:rsidR="00A56BC7" w:rsidRPr="009B4481" w:rsidRDefault="00A56BC7" w:rsidP="00A56BC7">
      <w:pPr>
        <w:pStyle w:val="Lista"/>
        <w:spacing w:line="360" w:lineRule="auto"/>
        <w:jc w:val="both"/>
        <w:rPr>
          <w:b/>
          <w:i/>
        </w:rPr>
      </w:pPr>
      <w:r w:rsidRPr="009B4481">
        <w:t>Odpowiadając na ogłoszenie o przetargu nieograniczonym na zadanie pn.:............................... ......................……..............................................................................................................................………....................................................................................................................................................................................................................................................................................................................................</w:t>
      </w:r>
    </w:p>
    <w:p w:rsidR="00A56BC7" w:rsidRPr="009B4481" w:rsidRDefault="00A56BC7" w:rsidP="00A56BC7">
      <w:pPr>
        <w:pStyle w:val="Lista"/>
        <w:spacing w:line="360" w:lineRule="auto"/>
        <w:jc w:val="both"/>
      </w:pPr>
      <w:r w:rsidRPr="009B4481">
        <w:t>oferujemy wykonanie przedmiotu zamówienia zgodnie z wymogami zawartymi w Specyfikacji Istotnych Warunków Zamówienia za cenę:</w:t>
      </w:r>
    </w:p>
    <w:p w:rsidR="00A56BC7" w:rsidRDefault="00A56BC7" w:rsidP="00A56BC7">
      <w:pPr>
        <w:pStyle w:val="Lista"/>
        <w:spacing w:line="360" w:lineRule="auto"/>
        <w:jc w:val="both"/>
        <w:rPr>
          <w:sz w:val="22"/>
          <w:szCs w:val="22"/>
        </w:rPr>
      </w:pPr>
    </w:p>
    <w:p w:rsidR="00A56BC7" w:rsidRPr="009B4481" w:rsidRDefault="00A56BC7" w:rsidP="00A56BC7">
      <w:pPr>
        <w:pStyle w:val="Tekstpodstawowy3"/>
        <w:shd w:val="clear" w:color="auto" w:fill="E0E0E0"/>
        <w:spacing w:line="360" w:lineRule="auto"/>
        <w:ind w:right="68"/>
        <w:rPr>
          <w:b/>
          <w:bCs/>
          <w:sz w:val="24"/>
          <w:szCs w:val="24"/>
        </w:rPr>
      </w:pPr>
      <w:r w:rsidRPr="009B4481">
        <w:rPr>
          <w:b/>
          <w:bCs/>
          <w:sz w:val="24"/>
          <w:szCs w:val="24"/>
        </w:rPr>
        <w:t xml:space="preserve">CENA OFERTOWA RYCZAŁTOWA  BRUTTO    </w:t>
      </w:r>
      <w:r w:rsidRPr="009B4481">
        <w:rPr>
          <w:bCs/>
          <w:sz w:val="24"/>
          <w:szCs w:val="24"/>
        </w:rPr>
        <w:t xml:space="preserve">........................................... </w:t>
      </w:r>
      <w:r w:rsidRPr="009B4481">
        <w:rPr>
          <w:b/>
          <w:bCs/>
          <w:sz w:val="24"/>
          <w:szCs w:val="24"/>
        </w:rPr>
        <w:t>PLN</w:t>
      </w:r>
    </w:p>
    <w:p w:rsidR="00A56BC7" w:rsidRPr="009B4481" w:rsidRDefault="00A56BC7" w:rsidP="00A56BC7">
      <w:pPr>
        <w:pStyle w:val="Tekstpodstawowy3"/>
        <w:shd w:val="clear" w:color="auto" w:fill="E0E0E0"/>
        <w:spacing w:line="360" w:lineRule="auto"/>
        <w:ind w:right="68"/>
        <w:rPr>
          <w:bCs/>
          <w:i/>
          <w:sz w:val="24"/>
          <w:szCs w:val="24"/>
        </w:rPr>
      </w:pPr>
      <w:r w:rsidRPr="009B4481">
        <w:rPr>
          <w:bCs/>
          <w:i/>
          <w:sz w:val="24"/>
          <w:szCs w:val="24"/>
        </w:rPr>
        <w:t xml:space="preserve">słownie złotych: </w:t>
      </w:r>
      <w:r w:rsidRPr="009B4481">
        <w:rPr>
          <w:bCs/>
          <w:sz w:val="24"/>
          <w:szCs w:val="24"/>
        </w:rPr>
        <w:t>........................................................................................................................</w:t>
      </w:r>
    </w:p>
    <w:p w:rsidR="00A56BC7" w:rsidRPr="009B4481" w:rsidRDefault="00A56BC7" w:rsidP="00A56BC7">
      <w:pPr>
        <w:pStyle w:val="Tekstpodstawowy3"/>
        <w:shd w:val="clear" w:color="auto" w:fill="E0E0E0"/>
        <w:spacing w:line="360" w:lineRule="auto"/>
        <w:ind w:right="68"/>
        <w:rPr>
          <w:bCs/>
          <w:sz w:val="24"/>
          <w:szCs w:val="24"/>
        </w:rPr>
      </w:pPr>
      <w:r w:rsidRPr="009B4481">
        <w:rPr>
          <w:bCs/>
          <w:sz w:val="24"/>
          <w:szCs w:val="24"/>
        </w:rPr>
        <w:t>…………………………………………………………………………………………………</w:t>
      </w:r>
    </w:p>
    <w:p w:rsidR="00A56BC7" w:rsidRPr="009B4481" w:rsidRDefault="00A56BC7" w:rsidP="00A56BC7">
      <w:pPr>
        <w:pStyle w:val="Tekstpodstawowy3"/>
        <w:shd w:val="clear" w:color="auto" w:fill="E0E0E0"/>
        <w:tabs>
          <w:tab w:val="right" w:pos="9004"/>
        </w:tabs>
        <w:spacing w:line="360" w:lineRule="auto"/>
        <w:ind w:right="68"/>
        <w:rPr>
          <w:b/>
          <w:bCs/>
          <w:sz w:val="24"/>
          <w:szCs w:val="24"/>
        </w:rPr>
      </w:pPr>
      <w:r w:rsidRPr="009B4481">
        <w:rPr>
          <w:b/>
          <w:bCs/>
          <w:sz w:val="24"/>
          <w:szCs w:val="24"/>
        </w:rPr>
        <w:t xml:space="preserve">Cena zawiera podatek VAT, w wysokości  </w:t>
      </w:r>
      <w:r>
        <w:rPr>
          <w:bCs/>
          <w:sz w:val="24"/>
          <w:szCs w:val="24"/>
        </w:rPr>
        <w:t>……</w:t>
      </w:r>
      <w:r w:rsidRPr="009B4481">
        <w:rPr>
          <w:b/>
          <w:bCs/>
          <w:sz w:val="24"/>
          <w:szCs w:val="24"/>
        </w:rPr>
        <w:t xml:space="preserve">%, co stanowi kwotę </w:t>
      </w:r>
      <w:r w:rsidRPr="009B4481">
        <w:rPr>
          <w:bCs/>
          <w:sz w:val="24"/>
          <w:szCs w:val="24"/>
        </w:rPr>
        <w:t>.........</w:t>
      </w:r>
      <w:r>
        <w:rPr>
          <w:bCs/>
          <w:sz w:val="24"/>
          <w:szCs w:val="24"/>
        </w:rPr>
        <w:t>.....</w:t>
      </w:r>
      <w:r w:rsidRPr="009B4481">
        <w:rPr>
          <w:bCs/>
          <w:sz w:val="24"/>
          <w:szCs w:val="24"/>
        </w:rPr>
        <w:t>............... zł</w:t>
      </w:r>
    </w:p>
    <w:p w:rsidR="00A56BC7" w:rsidRPr="009B4481" w:rsidRDefault="00A56BC7" w:rsidP="00A56BC7">
      <w:pPr>
        <w:pStyle w:val="Tekstpodstawowywcity"/>
        <w:tabs>
          <w:tab w:val="left" w:pos="1701"/>
          <w:tab w:val="left" w:pos="2268"/>
          <w:tab w:val="left" w:pos="2835"/>
          <w:tab w:val="left" w:pos="3402"/>
        </w:tabs>
        <w:spacing w:line="276" w:lineRule="auto"/>
        <w:jc w:val="both"/>
        <w:rPr>
          <w:sz w:val="20"/>
          <w:szCs w:val="20"/>
        </w:rPr>
      </w:pPr>
      <w:r w:rsidRPr="009B4481">
        <w:rPr>
          <w:sz w:val="20"/>
          <w:szCs w:val="20"/>
        </w:rPr>
        <w:t>W tym cena ofertowa ryczałtowa za:</w:t>
      </w:r>
    </w:p>
    <w:p w:rsidR="00A56BC7" w:rsidRPr="0040418C" w:rsidRDefault="00A56BC7" w:rsidP="00A56BC7">
      <w:pPr>
        <w:pStyle w:val="Tekstpodstawowywcity"/>
        <w:tabs>
          <w:tab w:val="left" w:pos="1701"/>
          <w:tab w:val="left" w:pos="2268"/>
          <w:tab w:val="left" w:pos="2835"/>
          <w:tab w:val="left" w:pos="3402"/>
        </w:tabs>
        <w:spacing w:line="276" w:lineRule="auto"/>
        <w:jc w:val="both"/>
        <w:rPr>
          <w:sz w:val="20"/>
          <w:szCs w:val="20"/>
        </w:rPr>
      </w:pPr>
      <w:r w:rsidRPr="009B4481">
        <w:rPr>
          <w:sz w:val="20"/>
          <w:szCs w:val="20"/>
        </w:rPr>
        <w:t xml:space="preserve"> I etap</w:t>
      </w:r>
      <w:r>
        <w:rPr>
          <w:sz w:val="20"/>
          <w:szCs w:val="20"/>
        </w:rPr>
        <w:t xml:space="preserve"> (rok 2016 – około </w:t>
      </w:r>
      <w:r w:rsidRPr="0040418C">
        <w:rPr>
          <w:sz w:val="20"/>
          <w:szCs w:val="20"/>
        </w:rPr>
        <w:t>40% robót wchodzących w zakres zadania) – netto …………….. zł plus podatek VAT w wysokości …..%, brutto ……….. zł, słownie ……………………….złotych …../100 zł</w:t>
      </w:r>
    </w:p>
    <w:p w:rsidR="00A56BC7" w:rsidRPr="009B4481" w:rsidRDefault="00A56BC7" w:rsidP="00A56BC7">
      <w:pPr>
        <w:pStyle w:val="Tekstpodstawowywcity"/>
        <w:tabs>
          <w:tab w:val="left" w:pos="1701"/>
          <w:tab w:val="left" w:pos="2268"/>
          <w:tab w:val="left" w:pos="2835"/>
          <w:tab w:val="left" w:pos="3402"/>
        </w:tabs>
        <w:spacing w:line="276" w:lineRule="auto"/>
        <w:jc w:val="both"/>
        <w:rPr>
          <w:sz w:val="20"/>
          <w:szCs w:val="20"/>
        </w:rPr>
      </w:pPr>
      <w:r w:rsidRPr="0040418C">
        <w:rPr>
          <w:sz w:val="20"/>
          <w:szCs w:val="20"/>
        </w:rPr>
        <w:t>II etap (rok 2017 – około 50% robót wchodzących w zakres zadania) – netto …………….. zł plus podatek VAT w wysokości …..%, brutto ……….. zł, słownie</w:t>
      </w:r>
      <w:r w:rsidRPr="009B4481">
        <w:rPr>
          <w:sz w:val="20"/>
          <w:szCs w:val="20"/>
        </w:rPr>
        <w:t xml:space="preserve"> ……………………….złotych …../100 zł</w:t>
      </w:r>
    </w:p>
    <w:p w:rsidR="00A56BC7" w:rsidRPr="009B4481" w:rsidRDefault="00A56BC7" w:rsidP="00A56BC7">
      <w:pPr>
        <w:pStyle w:val="Tekstpodstawowywcity"/>
        <w:tabs>
          <w:tab w:val="left" w:pos="1701"/>
          <w:tab w:val="left" w:pos="2268"/>
          <w:tab w:val="left" w:pos="2835"/>
          <w:tab w:val="left" w:pos="3402"/>
        </w:tabs>
        <w:spacing w:line="276" w:lineRule="auto"/>
        <w:jc w:val="both"/>
        <w:rPr>
          <w:sz w:val="20"/>
          <w:szCs w:val="20"/>
        </w:rPr>
      </w:pPr>
      <w:r w:rsidRPr="009B4481">
        <w:rPr>
          <w:sz w:val="20"/>
          <w:szCs w:val="20"/>
        </w:rPr>
        <w:t>III etap</w:t>
      </w:r>
      <w:r>
        <w:rPr>
          <w:sz w:val="20"/>
          <w:szCs w:val="20"/>
        </w:rPr>
        <w:t xml:space="preserve"> (rok 2018% - pozostała część)</w:t>
      </w:r>
      <w:r w:rsidRPr="009B4481">
        <w:rPr>
          <w:sz w:val="20"/>
          <w:szCs w:val="20"/>
        </w:rPr>
        <w:t xml:space="preserve"> – netto …………….. zł plus podatek VAT w wysokości …..%, brutto ……….. zł, słownie ……………………….złotych …../100 zł</w:t>
      </w:r>
    </w:p>
    <w:p w:rsidR="00A56BC7" w:rsidRPr="003B599F" w:rsidRDefault="00A56BC7" w:rsidP="00A56BC7">
      <w:pPr>
        <w:pStyle w:val="Lista"/>
        <w:spacing w:line="360" w:lineRule="auto"/>
        <w:jc w:val="both"/>
        <w:rPr>
          <w:b/>
        </w:rPr>
      </w:pPr>
      <w:r>
        <w:rPr>
          <w:b/>
        </w:rPr>
        <w:lastRenderedPageBreak/>
        <w:t>Termin płatności faktury: ……</w:t>
      </w:r>
      <w:r w:rsidRPr="009B4481">
        <w:rPr>
          <w:b/>
        </w:rPr>
        <w:t xml:space="preserve"> </w:t>
      </w:r>
      <w:r>
        <w:rPr>
          <w:b/>
        </w:rPr>
        <w:t>dni.</w:t>
      </w:r>
    </w:p>
    <w:p w:rsidR="00A56BC7" w:rsidRDefault="00A56BC7" w:rsidP="00A56BC7">
      <w:pPr>
        <w:pStyle w:val="Lista"/>
        <w:widowControl/>
        <w:numPr>
          <w:ilvl w:val="1"/>
          <w:numId w:val="5"/>
        </w:numPr>
        <w:suppressAutoHyphens w:val="0"/>
        <w:spacing w:after="0" w:line="360" w:lineRule="auto"/>
        <w:ind w:left="426" w:hanging="426"/>
        <w:jc w:val="both"/>
        <w:rPr>
          <w:sz w:val="22"/>
          <w:szCs w:val="22"/>
        </w:rPr>
      </w:pPr>
      <w:r>
        <w:rPr>
          <w:sz w:val="22"/>
          <w:szCs w:val="22"/>
        </w:rPr>
        <w:t>Oświadczamy, że:</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zobowiązujemy się wykonać zamówienie w terminie określonym w SIWZ od dnia protokolarnego przekazania terenu robót Wykonawcy;</w:t>
      </w:r>
    </w:p>
    <w:p w:rsidR="00A56BC7" w:rsidRPr="00F16DA0" w:rsidRDefault="00A56BC7" w:rsidP="00A56BC7">
      <w:pPr>
        <w:widowControl/>
        <w:numPr>
          <w:ilvl w:val="1"/>
          <w:numId w:val="6"/>
        </w:numPr>
        <w:tabs>
          <w:tab w:val="num" w:pos="900"/>
        </w:tabs>
        <w:suppressAutoHyphens w:val="0"/>
        <w:spacing w:line="360" w:lineRule="auto"/>
        <w:ind w:hanging="1014"/>
        <w:jc w:val="both"/>
        <w:rPr>
          <w:sz w:val="22"/>
          <w:szCs w:val="22"/>
        </w:rPr>
      </w:pPr>
      <w:r>
        <w:rPr>
          <w:sz w:val="22"/>
          <w:szCs w:val="22"/>
        </w:rPr>
        <w:t xml:space="preserve">na wykonane roboty i zastosowane materiały udzielamy 36 miesięcy gwarancji; </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akceptujemy warunki płatności;</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zapoznaliśmy się z warunkami podanymi przez Zamawiającego w SIWZ i nie wnosimy do nich żadnych zastrzeżeń,</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uzyskaliśmy wszelkie niezbędne informacje do przygotowania oferty i wykonania zamówienia.</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akceptujemy istotne postanowienia umowy oraz termin realizacji przedmiotu zamówienia podany przez Zamawiającego,</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uważamy się za związanych niniejszą ofertą przez 30 dni od dnia upływu terminu składania ofert,</w:t>
      </w:r>
    </w:p>
    <w:p w:rsidR="00A56BC7" w:rsidRDefault="00A56BC7" w:rsidP="00A56BC7">
      <w:pPr>
        <w:widowControl/>
        <w:numPr>
          <w:ilvl w:val="1"/>
          <w:numId w:val="6"/>
        </w:numPr>
        <w:tabs>
          <w:tab w:val="num" w:pos="900"/>
        </w:tabs>
        <w:suppressAutoHyphens w:val="0"/>
        <w:spacing w:line="360" w:lineRule="auto"/>
        <w:ind w:left="900" w:hanging="474"/>
        <w:jc w:val="both"/>
        <w:rPr>
          <w:sz w:val="22"/>
          <w:szCs w:val="22"/>
        </w:rPr>
      </w:pPr>
      <w:r>
        <w:rPr>
          <w:sz w:val="22"/>
          <w:szCs w:val="22"/>
        </w:rPr>
        <w:t>podwykonawcom zamierzamy powierzyć wykonanie następujących części zamówienia:.............................................................................................................................</w:t>
      </w:r>
    </w:p>
    <w:p w:rsidR="00A56BC7" w:rsidRDefault="00A56BC7" w:rsidP="00A56BC7">
      <w:pPr>
        <w:spacing w:line="360" w:lineRule="auto"/>
        <w:ind w:left="900"/>
        <w:jc w:val="both"/>
        <w:rPr>
          <w:sz w:val="22"/>
          <w:szCs w:val="22"/>
        </w:rPr>
      </w:pPr>
      <w:r>
        <w:rPr>
          <w:sz w:val="22"/>
          <w:szCs w:val="22"/>
        </w:rPr>
        <w:t>.................................................................................................................................................</w:t>
      </w:r>
    </w:p>
    <w:p w:rsidR="00A56BC7" w:rsidRDefault="00A56BC7" w:rsidP="00A56BC7">
      <w:pPr>
        <w:tabs>
          <w:tab w:val="left" w:pos="180"/>
        </w:tabs>
        <w:spacing w:line="360" w:lineRule="auto"/>
        <w:jc w:val="both"/>
        <w:rPr>
          <w:bCs/>
          <w:sz w:val="22"/>
          <w:szCs w:val="22"/>
        </w:rPr>
      </w:pPr>
    </w:p>
    <w:p w:rsidR="00A56BC7" w:rsidRDefault="00A56BC7" w:rsidP="00A56BC7">
      <w:pPr>
        <w:pStyle w:val="Lista"/>
        <w:widowControl/>
        <w:numPr>
          <w:ilvl w:val="0"/>
          <w:numId w:val="7"/>
        </w:numPr>
        <w:tabs>
          <w:tab w:val="num" w:pos="540"/>
        </w:tabs>
        <w:suppressAutoHyphens w:val="0"/>
        <w:spacing w:after="0" w:line="360" w:lineRule="auto"/>
        <w:ind w:left="540" w:hanging="540"/>
        <w:jc w:val="both"/>
        <w:rPr>
          <w:sz w:val="22"/>
          <w:szCs w:val="22"/>
        </w:rPr>
      </w:pPr>
      <w:r>
        <w:rPr>
          <w:sz w:val="22"/>
          <w:szCs w:val="22"/>
        </w:rPr>
        <w:t>W przypadku udzielenia nam zamówienia zobowiązujemy się do zawarcia umowy w miejscu             i terminie wskazanym przez Zamawiającego;</w:t>
      </w:r>
    </w:p>
    <w:p w:rsidR="00A56BC7" w:rsidRDefault="00A56BC7" w:rsidP="00A56BC7">
      <w:pPr>
        <w:pStyle w:val="Lista"/>
        <w:widowControl/>
        <w:numPr>
          <w:ilvl w:val="0"/>
          <w:numId w:val="7"/>
        </w:numPr>
        <w:tabs>
          <w:tab w:val="num" w:pos="540"/>
        </w:tabs>
        <w:suppressAutoHyphens w:val="0"/>
        <w:spacing w:after="0" w:line="360" w:lineRule="auto"/>
        <w:ind w:hanging="1440"/>
        <w:jc w:val="both"/>
        <w:rPr>
          <w:sz w:val="22"/>
          <w:szCs w:val="22"/>
        </w:rPr>
      </w:pPr>
      <w:r>
        <w:rPr>
          <w:sz w:val="22"/>
          <w:szCs w:val="22"/>
        </w:rPr>
        <w:t>Oferta została złożona na …………………….. stronach;</w:t>
      </w:r>
    </w:p>
    <w:p w:rsidR="00A56BC7" w:rsidRDefault="00A56BC7" w:rsidP="00A56BC7">
      <w:pPr>
        <w:pStyle w:val="Lista"/>
        <w:widowControl/>
        <w:numPr>
          <w:ilvl w:val="0"/>
          <w:numId w:val="7"/>
        </w:numPr>
        <w:tabs>
          <w:tab w:val="num" w:pos="540"/>
          <w:tab w:val="num" w:pos="720"/>
        </w:tabs>
        <w:suppressAutoHyphens w:val="0"/>
        <w:spacing w:after="0" w:line="360" w:lineRule="auto"/>
        <w:ind w:left="540" w:hanging="540"/>
        <w:jc w:val="both"/>
        <w:rPr>
          <w:sz w:val="22"/>
          <w:szCs w:val="22"/>
        </w:rPr>
      </w:pPr>
      <w:r>
        <w:rPr>
          <w:sz w:val="22"/>
          <w:szCs w:val="22"/>
        </w:rPr>
        <w:t>Informacje zawarte na stronach od ......... do ......... stanowią tajemnicę przedsiębiorstw                      w rozumieniu ustawy o zwalczaniu nieuczciwej konkurencji i nie mogą być udostępniane przez Zamawiającego.</w:t>
      </w:r>
    </w:p>
    <w:p w:rsidR="00A56BC7" w:rsidRDefault="00A56BC7" w:rsidP="00A56BC7">
      <w:pPr>
        <w:pStyle w:val="Lista"/>
        <w:widowControl/>
        <w:numPr>
          <w:ilvl w:val="0"/>
          <w:numId w:val="7"/>
        </w:numPr>
        <w:tabs>
          <w:tab w:val="num" w:pos="540"/>
        </w:tabs>
        <w:suppressAutoHyphens w:val="0"/>
        <w:spacing w:after="0" w:line="360" w:lineRule="auto"/>
        <w:ind w:left="426" w:hanging="426"/>
        <w:jc w:val="both"/>
        <w:rPr>
          <w:sz w:val="22"/>
          <w:szCs w:val="22"/>
        </w:rPr>
      </w:pPr>
      <w:r>
        <w:rPr>
          <w:sz w:val="22"/>
          <w:szCs w:val="22"/>
        </w:rPr>
        <w:t>Do oferty dołączono następujące dokumenty:</w:t>
      </w:r>
    </w:p>
    <w:p w:rsidR="00A56BC7" w:rsidRDefault="00A56BC7" w:rsidP="00A56BC7">
      <w:pPr>
        <w:pStyle w:val="Lista"/>
        <w:tabs>
          <w:tab w:val="num" w:pos="426"/>
        </w:tabs>
        <w:spacing w:line="360" w:lineRule="auto"/>
        <w:ind w:left="426"/>
        <w:jc w:val="both"/>
        <w:rPr>
          <w:sz w:val="22"/>
          <w:szCs w:val="22"/>
        </w:rPr>
      </w:pPr>
      <w:r>
        <w:rPr>
          <w:sz w:val="22"/>
          <w:szCs w:val="22"/>
        </w:rPr>
        <w:t>......................................................................................................................</w:t>
      </w:r>
    </w:p>
    <w:p w:rsidR="00A56BC7" w:rsidRDefault="00A56BC7" w:rsidP="00A56BC7">
      <w:pPr>
        <w:pStyle w:val="Lista"/>
        <w:tabs>
          <w:tab w:val="num" w:pos="426"/>
        </w:tabs>
        <w:spacing w:line="360" w:lineRule="auto"/>
        <w:ind w:left="426"/>
        <w:jc w:val="both"/>
        <w:rPr>
          <w:sz w:val="22"/>
          <w:szCs w:val="22"/>
        </w:rPr>
      </w:pPr>
      <w:r>
        <w:rPr>
          <w:sz w:val="22"/>
          <w:szCs w:val="22"/>
        </w:rPr>
        <w:t>......................................................................................................................</w:t>
      </w:r>
    </w:p>
    <w:p w:rsidR="00A56BC7" w:rsidRDefault="00A56BC7" w:rsidP="00A56BC7">
      <w:pPr>
        <w:pStyle w:val="Lista"/>
        <w:tabs>
          <w:tab w:val="num" w:pos="426"/>
        </w:tabs>
        <w:spacing w:line="360" w:lineRule="auto"/>
        <w:ind w:left="426"/>
        <w:jc w:val="both"/>
        <w:rPr>
          <w:sz w:val="22"/>
          <w:szCs w:val="22"/>
        </w:rPr>
      </w:pPr>
      <w:r>
        <w:rPr>
          <w:sz w:val="22"/>
          <w:szCs w:val="22"/>
        </w:rPr>
        <w:t>......................................................................................................................</w:t>
      </w:r>
    </w:p>
    <w:p w:rsidR="00A56BC7" w:rsidRDefault="00A56BC7" w:rsidP="00A56BC7">
      <w:pPr>
        <w:pStyle w:val="Lista"/>
        <w:tabs>
          <w:tab w:val="num" w:pos="426"/>
        </w:tabs>
        <w:spacing w:line="360" w:lineRule="auto"/>
        <w:ind w:left="426"/>
        <w:jc w:val="both"/>
        <w:rPr>
          <w:sz w:val="22"/>
          <w:szCs w:val="22"/>
        </w:rPr>
      </w:pPr>
      <w:r>
        <w:rPr>
          <w:sz w:val="22"/>
          <w:szCs w:val="22"/>
        </w:rPr>
        <w:t>......................................................................................................................</w:t>
      </w:r>
    </w:p>
    <w:p w:rsidR="00A56BC7" w:rsidRDefault="00A56BC7" w:rsidP="00A56BC7">
      <w:pPr>
        <w:pStyle w:val="Lista"/>
        <w:tabs>
          <w:tab w:val="num" w:pos="426"/>
        </w:tabs>
        <w:spacing w:line="360" w:lineRule="auto"/>
        <w:ind w:left="426"/>
        <w:jc w:val="both"/>
        <w:rPr>
          <w:sz w:val="22"/>
          <w:szCs w:val="22"/>
        </w:rPr>
      </w:pPr>
      <w:r>
        <w:rPr>
          <w:sz w:val="22"/>
          <w:szCs w:val="22"/>
        </w:rPr>
        <w:t>......................................................................................................................</w:t>
      </w:r>
    </w:p>
    <w:p w:rsidR="00A56BC7" w:rsidRDefault="00A56BC7" w:rsidP="00A56BC7">
      <w:pPr>
        <w:pStyle w:val="Lista"/>
        <w:spacing w:line="360" w:lineRule="auto"/>
        <w:ind w:left="360"/>
        <w:jc w:val="both"/>
        <w:rPr>
          <w:sz w:val="22"/>
          <w:szCs w:val="22"/>
        </w:rPr>
      </w:pPr>
      <w:r>
        <w:rPr>
          <w:sz w:val="22"/>
          <w:szCs w:val="22"/>
        </w:rPr>
        <w:t xml:space="preserve"> ......................................................................................................................</w:t>
      </w:r>
    </w:p>
    <w:p w:rsidR="00A56BC7" w:rsidRDefault="00A56BC7" w:rsidP="00A56BC7">
      <w:pPr>
        <w:spacing w:line="360" w:lineRule="auto"/>
        <w:ind w:right="-993"/>
        <w:jc w:val="both"/>
        <w:rPr>
          <w:rFonts w:ascii="Cambria" w:hAnsi="Cambria"/>
          <w:sz w:val="22"/>
          <w:szCs w:val="22"/>
        </w:rPr>
      </w:pPr>
    </w:p>
    <w:p w:rsidR="00A56BC7" w:rsidRDefault="00A56BC7" w:rsidP="00A56BC7">
      <w:pPr>
        <w:spacing w:line="276" w:lineRule="auto"/>
        <w:ind w:right="-993"/>
        <w:jc w:val="both"/>
        <w:rPr>
          <w:rFonts w:ascii="Cambria" w:hAnsi="Cambria"/>
          <w:sz w:val="22"/>
          <w:szCs w:val="22"/>
        </w:rPr>
      </w:pPr>
      <w:r>
        <w:rPr>
          <w:rFonts w:ascii="Cambria" w:hAnsi="Cambria"/>
          <w:sz w:val="22"/>
          <w:szCs w:val="22"/>
        </w:rPr>
        <w:t>............................, dnia. _ _ . _ _ . _ _ _ _</w:t>
      </w:r>
      <w:r>
        <w:rPr>
          <w:rFonts w:ascii="Cambria" w:hAnsi="Cambria"/>
          <w:sz w:val="22"/>
          <w:szCs w:val="22"/>
        </w:rPr>
        <w:tab/>
        <w:t>r.                                                 .............................................</w:t>
      </w:r>
    </w:p>
    <w:p w:rsidR="00A56BC7" w:rsidRPr="003B599F" w:rsidRDefault="00A56BC7" w:rsidP="00A56BC7">
      <w:pPr>
        <w:ind w:left="5400" w:right="70"/>
        <w:jc w:val="center"/>
        <w:rPr>
          <w:i/>
          <w:sz w:val="16"/>
          <w:szCs w:val="16"/>
        </w:rPr>
      </w:pPr>
      <w:r>
        <w:rPr>
          <w:i/>
          <w:sz w:val="16"/>
          <w:szCs w:val="16"/>
        </w:rPr>
        <w:t>Podpis osób uprawnionych do składania świadczeń woli w imieniu Wykonawcy</w:t>
      </w:r>
    </w:p>
    <w:p w:rsidR="00A56BC7" w:rsidRDefault="00A56BC7" w:rsidP="00A56BC7">
      <w:pPr>
        <w:pStyle w:val="Tekstpodstawowywcity"/>
        <w:ind w:left="0"/>
        <w:rPr>
          <w:b/>
        </w:rPr>
      </w:pPr>
    </w:p>
    <w:p w:rsidR="00A56BC7" w:rsidRPr="00864276" w:rsidRDefault="00A56BC7" w:rsidP="00A56BC7">
      <w:pPr>
        <w:pStyle w:val="Tekstpodstawowywcity"/>
        <w:jc w:val="right"/>
        <w:rPr>
          <w:b/>
        </w:rPr>
      </w:pPr>
      <w:r w:rsidRPr="00864276">
        <w:rPr>
          <w:b/>
        </w:rPr>
        <w:lastRenderedPageBreak/>
        <w:t>Załącznik Nr 2 do SIWZ</w:t>
      </w:r>
    </w:p>
    <w:p w:rsidR="00A56BC7" w:rsidRDefault="00A56BC7" w:rsidP="00A56BC7">
      <w:pPr>
        <w:pStyle w:val="Tekstpodstawowywcity"/>
      </w:pPr>
    </w:p>
    <w:p w:rsidR="00A56BC7" w:rsidRDefault="00A56BC7" w:rsidP="00A56BC7">
      <w:pPr>
        <w:pStyle w:val="Tekstpodstawowywcity"/>
      </w:pP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rPr>
          <w:sz w:val="16"/>
        </w:rPr>
      </w:pPr>
      <w:r>
        <w:rPr>
          <w:sz w:val="16"/>
        </w:rPr>
        <w:tab/>
        <w:t>(nazwa i adres firmy – wykonawcy)</w:t>
      </w:r>
    </w:p>
    <w:p w:rsidR="00A56BC7" w:rsidRDefault="00A56BC7" w:rsidP="00A56BC7">
      <w:pPr>
        <w:autoSpaceDE w:val="0"/>
        <w:spacing w:line="360" w:lineRule="auto"/>
        <w:rPr>
          <w:b/>
          <w:sz w:val="32"/>
          <w:szCs w:val="32"/>
        </w:rPr>
      </w:pPr>
    </w:p>
    <w:p w:rsidR="00A56BC7" w:rsidRDefault="00A56BC7" w:rsidP="00A56BC7">
      <w:pPr>
        <w:autoSpaceDE w:val="0"/>
        <w:spacing w:line="360" w:lineRule="auto"/>
        <w:jc w:val="center"/>
        <w:rPr>
          <w:b/>
          <w:sz w:val="32"/>
          <w:szCs w:val="32"/>
        </w:rPr>
      </w:pPr>
    </w:p>
    <w:p w:rsidR="00A56BC7" w:rsidRDefault="00A56BC7" w:rsidP="00A56BC7">
      <w:pPr>
        <w:autoSpaceDE w:val="0"/>
        <w:spacing w:line="360" w:lineRule="auto"/>
        <w:jc w:val="center"/>
        <w:rPr>
          <w:b/>
          <w:sz w:val="32"/>
          <w:szCs w:val="32"/>
        </w:rPr>
      </w:pPr>
    </w:p>
    <w:p w:rsidR="00A56BC7" w:rsidRDefault="00A56BC7" w:rsidP="00A56BC7">
      <w:pPr>
        <w:jc w:val="center"/>
        <w:rPr>
          <w:b/>
        </w:rPr>
      </w:pPr>
      <w:r>
        <w:rPr>
          <w:b/>
        </w:rPr>
        <w:t xml:space="preserve">OŚWIADCZENIE WYKONAWCY </w:t>
      </w:r>
    </w:p>
    <w:p w:rsidR="00A56BC7" w:rsidRDefault="00A56BC7" w:rsidP="00A56BC7">
      <w:pPr>
        <w:autoSpaceDE w:val="0"/>
        <w:rPr>
          <w:rFonts w:ascii="TimesNewRoman" w:hAnsi="TimesNewRoman" w:cs="TimesNewRoman"/>
        </w:rPr>
      </w:pPr>
    </w:p>
    <w:p w:rsidR="00A56BC7" w:rsidRPr="00802F43" w:rsidRDefault="00A56BC7" w:rsidP="00A56BC7">
      <w:pPr>
        <w:pStyle w:val="Default"/>
        <w:ind w:right="57"/>
        <w:jc w:val="both"/>
        <w:rPr>
          <w:b/>
          <w:bCs/>
          <w:color w:val="auto"/>
          <w:sz w:val="20"/>
          <w:szCs w:val="20"/>
        </w:rPr>
      </w:pPr>
      <w:r w:rsidRPr="00031A37">
        <w:rPr>
          <w:szCs w:val="20"/>
        </w:rPr>
        <w:t xml:space="preserve">dot. postępowania o udzielenie zamówienia publicznego na roboty budowlane dotyczące zadania pn.: </w:t>
      </w:r>
      <w:r>
        <w:rPr>
          <w:b/>
          <w:bCs/>
          <w:sz w:val="20"/>
          <w:szCs w:val="20"/>
        </w:rPr>
        <w:t>…………………………………………………………………………………</w:t>
      </w:r>
    </w:p>
    <w:p w:rsidR="00A56BC7" w:rsidRPr="00802F43" w:rsidRDefault="00A56BC7" w:rsidP="00A56BC7">
      <w:pPr>
        <w:jc w:val="both"/>
        <w:rPr>
          <w:rFonts w:ascii="TimesNewRoman" w:hAnsi="TimesNewRoman" w:cs="TimesNewRoman"/>
          <w:sz w:val="20"/>
          <w:szCs w:val="20"/>
        </w:rPr>
      </w:pPr>
    </w:p>
    <w:p w:rsidR="00A56BC7" w:rsidRDefault="00A56BC7" w:rsidP="00A56BC7">
      <w:pPr>
        <w:autoSpaceDE w:val="0"/>
        <w:jc w:val="center"/>
        <w:rPr>
          <w:sz w:val="28"/>
          <w:szCs w:val="28"/>
        </w:rPr>
      </w:pPr>
      <w:r>
        <w:rPr>
          <w:rFonts w:ascii="TimesNewRoman" w:hAnsi="TimesNewRoman" w:cs="TimesNewRoman"/>
        </w:rPr>
        <w:t xml:space="preserve">                                                                                           </w:t>
      </w:r>
      <w:r>
        <w:rPr>
          <w:sz w:val="28"/>
          <w:szCs w:val="28"/>
        </w:rPr>
        <w:t xml:space="preserve"> </w:t>
      </w:r>
    </w:p>
    <w:p w:rsidR="00A56BC7" w:rsidRDefault="00A56BC7" w:rsidP="00A56BC7">
      <w:pPr>
        <w:autoSpaceDE w:val="0"/>
        <w:rPr>
          <w:rFonts w:ascii="TimesNewRoman" w:hAnsi="TimesNewRoman" w:cs="TimesNewRoman"/>
        </w:rPr>
      </w:pPr>
    </w:p>
    <w:p w:rsidR="00A56BC7" w:rsidRDefault="00A56BC7" w:rsidP="00A56BC7">
      <w:pPr>
        <w:jc w:val="both"/>
      </w:pPr>
      <w:r>
        <w:t>Niniejszym, zgodnie z art. 22 ust. 1 ustawy z dnia 29 stycznia 2004 r. Prawo zamówień publicznych (tekst jedn. Dz. U. z 2013 r. poz. 907 z późn. zm.) oświadczam, że spełniam warunki określone w Specyfikacji Istotnych Warunków Zamówienia (SIWZ), dotyczące:</w:t>
      </w:r>
    </w:p>
    <w:p w:rsidR="00A56BC7" w:rsidRDefault="00A56BC7" w:rsidP="00A56BC7">
      <w:pPr>
        <w:jc w:val="both"/>
      </w:pPr>
    </w:p>
    <w:p w:rsidR="00A56BC7" w:rsidRDefault="00A56BC7" w:rsidP="00A56BC7">
      <w:pPr>
        <w:tabs>
          <w:tab w:val="left" w:pos="3060"/>
        </w:tabs>
        <w:ind w:hanging="720"/>
        <w:jc w:val="both"/>
      </w:pPr>
      <w:r>
        <w:tab/>
        <w:t>1. posiadania uprawnień do wykonywania określonej działalności lub czynności, jeżeli przepisy prawa nakładają obowiązek ich posiadania;</w:t>
      </w:r>
    </w:p>
    <w:p w:rsidR="00A56BC7" w:rsidRDefault="00A56BC7" w:rsidP="00A56BC7">
      <w:pPr>
        <w:tabs>
          <w:tab w:val="left" w:pos="3060"/>
        </w:tabs>
        <w:ind w:hanging="720"/>
        <w:jc w:val="both"/>
      </w:pPr>
      <w:r>
        <w:tab/>
        <w:t>2. posiadania wiedzy i doświadczenia;</w:t>
      </w:r>
    </w:p>
    <w:p w:rsidR="00A56BC7" w:rsidRDefault="00A56BC7" w:rsidP="00A56BC7">
      <w:pPr>
        <w:tabs>
          <w:tab w:val="left" w:pos="3060"/>
        </w:tabs>
        <w:ind w:hanging="720"/>
        <w:jc w:val="both"/>
      </w:pPr>
      <w:r>
        <w:tab/>
        <w:t>3. dysponowania odpowiednim potencjałem technicznym oraz osobami zdolnymi do wykonania zamówienia;</w:t>
      </w:r>
    </w:p>
    <w:p w:rsidR="00A56BC7" w:rsidRDefault="00A56BC7" w:rsidP="00A56BC7">
      <w:pPr>
        <w:tabs>
          <w:tab w:val="left" w:pos="3060"/>
        </w:tabs>
        <w:ind w:hanging="720"/>
        <w:jc w:val="both"/>
      </w:pPr>
      <w:r>
        <w:tab/>
        <w:t>4. sytuacji ekonomicznej i finansowej.</w:t>
      </w:r>
    </w:p>
    <w:p w:rsidR="00A56BC7" w:rsidRDefault="00A56BC7" w:rsidP="00A56BC7">
      <w:pPr>
        <w:jc w:val="both"/>
      </w:pPr>
    </w:p>
    <w:p w:rsidR="00A56BC7" w:rsidRDefault="00A56BC7" w:rsidP="00A56BC7">
      <w:pPr>
        <w:jc w:val="both"/>
      </w:pPr>
    </w:p>
    <w:p w:rsidR="00A56BC7" w:rsidRDefault="00A56BC7" w:rsidP="00A56BC7">
      <w:r>
        <w:t>(miejscowość)...................... dnia .........................</w:t>
      </w:r>
    </w:p>
    <w:p w:rsidR="00A56BC7" w:rsidRDefault="00A56BC7" w:rsidP="00A56BC7">
      <w:pPr>
        <w:pStyle w:val="Tekstpodstawowywcity"/>
        <w:tabs>
          <w:tab w:val="center" w:pos="11340"/>
        </w:tabs>
      </w:pPr>
    </w:p>
    <w:p w:rsidR="00A56BC7" w:rsidRDefault="00A56BC7" w:rsidP="00A56BC7">
      <w:pPr>
        <w:pStyle w:val="Tekstpodstawowywcity"/>
        <w:tabs>
          <w:tab w:val="center" w:pos="6840"/>
        </w:tabs>
        <w:ind w:left="0"/>
      </w:pPr>
      <w:r>
        <w:tab/>
      </w:r>
    </w:p>
    <w:p w:rsidR="00A56BC7" w:rsidRDefault="00A56BC7" w:rsidP="00A56BC7">
      <w:pPr>
        <w:pStyle w:val="Tekstpodstawowywcity"/>
        <w:tabs>
          <w:tab w:val="center" w:pos="6840"/>
        </w:tabs>
        <w:ind w:left="0"/>
      </w:pPr>
      <w:r>
        <w:tab/>
        <w:t>.............................................................</w:t>
      </w:r>
    </w:p>
    <w:p w:rsidR="00A56BC7" w:rsidRDefault="00A56BC7" w:rsidP="00A56BC7">
      <w:pPr>
        <w:pStyle w:val="Tekstpodstawowywcity"/>
        <w:tabs>
          <w:tab w:val="center" w:pos="11340"/>
        </w:tabs>
        <w:rPr>
          <w:sz w:val="16"/>
        </w:rPr>
      </w:pPr>
      <w:r>
        <w:rPr>
          <w:sz w:val="16"/>
        </w:rPr>
        <w:tab/>
        <w:t xml:space="preserve">                                                                                                            (podpis osoby/osób uprawnionej(</w:t>
      </w:r>
      <w:proofErr w:type="spellStart"/>
      <w:r>
        <w:rPr>
          <w:sz w:val="16"/>
        </w:rPr>
        <w:t>ych</w:t>
      </w:r>
      <w:proofErr w:type="spellEnd"/>
      <w:r>
        <w:rPr>
          <w:sz w:val="16"/>
        </w:rPr>
        <w:t xml:space="preserve">) do składania </w:t>
      </w:r>
    </w:p>
    <w:p w:rsidR="00A56BC7" w:rsidRDefault="00A56BC7" w:rsidP="00A56BC7">
      <w:pPr>
        <w:pStyle w:val="Tekstpodstawowywcity"/>
        <w:tabs>
          <w:tab w:val="center" w:pos="11340"/>
        </w:tabs>
        <w:rPr>
          <w:sz w:val="16"/>
        </w:rPr>
      </w:pPr>
      <w:r>
        <w:rPr>
          <w:sz w:val="16"/>
        </w:rPr>
        <w:tab/>
        <w:t xml:space="preserve">                                                                                                                   oświadczeń  woli w imieniu wykonawcy)</w:t>
      </w:r>
    </w:p>
    <w:p w:rsidR="00A56BC7" w:rsidRDefault="00A56BC7" w:rsidP="00A56BC7"/>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rPr>
          <w:sz w:val="16"/>
          <w:szCs w:val="16"/>
        </w:rPr>
      </w:pPr>
    </w:p>
    <w:p w:rsidR="00A56BC7" w:rsidRDefault="00A56BC7" w:rsidP="00A56BC7">
      <w:pPr>
        <w:jc w:val="right"/>
        <w:rPr>
          <w:b/>
        </w:rPr>
      </w:pPr>
      <w:r w:rsidRPr="00DF2361">
        <w:rPr>
          <w:b/>
        </w:rPr>
        <w:lastRenderedPageBreak/>
        <w:t>Załącznik nr 3 do SIWZ</w:t>
      </w:r>
    </w:p>
    <w:p w:rsidR="00A56BC7" w:rsidRDefault="00A56BC7" w:rsidP="00A56BC7">
      <w:pPr>
        <w:rPr>
          <w:b/>
        </w:rPr>
      </w:pPr>
    </w:p>
    <w:p w:rsidR="00A56BC7" w:rsidRDefault="00A56BC7" w:rsidP="00A56BC7">
      <w:pPr>
        <w:pStyle w:val="Tekstpodstawowywcity"/>
        <w:tabs>
          <w:tab w:val="center" w:pos="1620"/>
        </w:tabs>
        <w:ind w:left="0"/>
      </w:pPr>
      <w:r>
        <w:t xml:space="preserve">       .......................................</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rPr>
          <w:sz w:val="16"/>
        </w:rPr>
      </w:pPr>
      <w:r>
        <w:rPr>
          <w:sz w:val="16"/>
        </w:rPr>
        <w:tab/>
        <w:t>(nazwa i adres firmy – wykonawcy)</w:t>
      </w:r>
    </w:p>
    <w:p w:rsidR="00A56BC7" w:rsidRDefault="00A56BC7" w:rsidP="00A56BC7">
      <w:pPr>
        <w:autoSpaceDE w:val="0"/>
      </w:pPr>
    </w:p>
    <w:p w:rsidR="00A56BC7" w:rsidRDefault="00A56BC7" w:rsidP="00A56BC7">
      <w:pPr>
        <w:autoSpaceDE w:val="0"/>
      </w:pPr>
    </w:p>
    <w:p w:rsidR="00A56BC7" w:rsidRPr="000308A4" w:rsidRDefault="00A56BC7" w:rsidP="00A56BC7">
      <w:pPr>
        <w:autoSpaceDE w:val="0"/>
        <w:jc w:val="center"/>
        <w:rPr>
          <w:b/>
        </w:rPr>
      </w:pPr>
      <w:r w:rsidRPr="000308A4">
        <w:rPr>
          <w:b/>
        </w:rPr>
        <w:t>WYKAZ ROBÓT</w:t>
      </w:r>
    </w:p>
    <w:p w:rsidR="00A56BC7" w:rsidRDefault="00A56BC7" w:rsidP="00A56BC7">
      <w:pPr>
        <w:tabs>
          <w:tab w:val="left" w:pos="7695"/>
        </w:tabs>
        <w:rPr>
          <w:b/>
        </w:rPr>
      </w:pPr>
    </w:p>
    <w:p w:rsidR="00A56BC7" w:rsidRPr="00802F43" w:rsidRDefault="00A56BC7" w:rsidP="00A56BC7">
      <w:pPr>
        <w:pStyle w:val="Default"/>
        <w:ind w:right="57"/>
        <w:jc w:val="both"/>
        <w:rPr>
          <w:b/>
          <w:bCs/>
          <w:color w:val="auto"/>
          <w:sz w:val="20"/>
          <w:szCs w:val="20"/>
        </w:rPr>
      </w:pPr>
      <w:r w:rsidRPr="00031A37">
        <w:rPr>
          <w:szCs w:val="20"/>
        </w:rPr>
        <w:t>dot. postępowania o udzielenie zamówienia publicznego na roboty budowlane dotyczące zadania pn.:</w:t>
      </w:r>
      <w:r w:rsidRPr="00031A37">
        <w:rPr>
          <w:b/>
          <w:bCs/>
          <w:szCs w:val="20"/>
        </w:rPr>
        <w:t xml:space="preserve"> </w:t>
      </w:r>
      <w:r>
        <w:rPr>
          <w:b/>
          <w:bCs/>
          <w:sz w:val="20"/>
          <w:szCs w:val="20"/>
        </w:rPr>
        <w:t>………………………………………………………………………………</w:t>
      </w:r>
    </w:p>
    <w:p w:rsidR="00A56BC7" w:rsidRPr="00C934D2" w:rsidRDefault="00A56BC7" w:rsidP="00A56BC7">
      <w:pPr>
        <w:pStyle w:val="Default"/>
        <w:ind w:right="57"/>
        <w:jc w:val="both"/>
        <w:rPr>
          <w:b/>
          <w:bCs/>
          <w:color w:val="auto"/>
          <w:sz w:val="20"/>
          <w:szCs w:val="20"/>
        </w:rPr>
      </w:pPr>
      <w:r>
        <w:rPr>
          <w:sz w:val="20"/>
          <w:szCs w:val="20"/>
        </w:rPr>
        <w:t xml:space="preserve"> </w:t>
      </w:r>
    </w:p>
    <w:p w:rsidR="00A56BC7" w:rsidRDefault="00A56BC7" w:rsidP="00A56BC7">
      <w:pPr>
        <w:tabs>
          <w:tab w:val="left" w:pos="7695"/>
        </w:tabs>
        <w:rPr>
          <w:b/>
        </w:rPr>
      </w:pPr>
    </w:p>
    <w:p w:rsidR="00A56BC7" w:rsidRPr="004264E9" w:rsidRDefault="00A56BC7" w:rsidP="00A56BC7">
      <w:pPr>
        <w:autoSpaceDE w:val="0"/>
        <w:autoSpaceDN w:val="0"/>
        <w:adjustRightInd w:val="0"/>
        <w:jc w:val="both"/>
        <w:rPr>
          <w:b/>
        </w:rPr>
      </w:pPr>
    </w:p>
    <w:tbl>
      <w:tblPr>
        <w:tblW w:w="9645" w:type="dxa"/>
        <w:tblInd w:w="94" w:type="dxa"/>
        <w:tblLayout w:type="fixed"/>
        <w:tblLook w:val="0000" w:firstRow="0" w:lastRow="0" w:firstColumn="0" w:lastColumn="0" w:noHBand="0" w:noVBand="0"/>
      </w:tblPr>
      <w:tblGrid>
        <w:gridCol w:w="615"/>
        <w:gridCol w:w="1755"/>
        <w:gridCol w:w="1590"/>
        <w:gridCol w:w="1710"/>
        <w:gridCol w:w="1620"/>
        <w:gridCol w:w="2355"/>
      </w:tblGrid>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rPr>
            </w:pPr>
            <w:r>
              <w:rPr>
                <w:b/>
              </w:rPr>
              <w:t>Lp.</w:t>
            </w: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 xml:space="preserve">Przedmiot (rodzaj) zamówienia  </w:t>
            </w:r>
          </w:p>
        </w:tc>
        <w:tc>
          <w:tcPr>
            <w:tcW w:w="1590"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Zakres wykonanych robót, wartość (brutto)</w:t>
            </w:r>
          </w:p>
        </w:tc>
        <w:tc>
          <w:tcPr>
            <w:tcW w:w="1710"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Termin realizacji (rozpoczęcie)</w:t>
            </w:r>
          </w:p>
        </w:tc>
        <w:tc>
          <w:tcPr>
            <w:tcW w:w="1620"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Termin realizacji (zakończenie)</w:t>
            </w:r>
          </w:p>
        </w:tc>
        <w:tc>
          <w:tcPr>
            <w:tcW w:w="2355"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200" w:lineRule="atLeast"/>
            </w:pPr>
            <w:r>
              <w:t>Nazwa i adres Zamawiającego oraz miejsce wykonania</w:t>
            </w: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59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1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2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59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1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2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59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1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2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59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1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2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59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1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2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bl>
    <w:p w:rsidR="00A56BC7" w:rsidRDefault="00A56BC7" w:rsidP="00A56BC7">
      <w:pPr>
        <w:autoSpaceDE w:val="0"/>
        <w:autoSpaceDN w:val="0"/>
        <w:adjustRightInd w:val="0"/>
        <w:jc w:val="center"/>
        <w:rPr>
          <w:b/>
        </w:rPr>
      </w:pPr>
    </w:p>
    <w:p w:rsidR="00A56BC7" w:rsidRDefault="00A56BC7" w:rsidP="00A56BC7">
      <w:pPr>
        <w:autoSpaceDE w:val="0"/>
        <w:autoSpaceDN w:val="0"/>
        <w:adjustRightInd w:val="0"/>
        <w:jc w:val="both"/>
        <w:rPr>
          <w:b/>
        </w:rPr>
      </w:pPr>
    </w:p>
    <w:p w:rsidR="00A56BC7" w:rsidRDefault="00A56BC7" w:rsidP="00A56BC7">
      <w:pPr>
        <w:autoSpaceDE w:val="0"/>
        <w:jc w:val="both"/>
        <w:rPr>
          <w:b/>
          <w:bCs/>
        </w:rPr>
      </w:pPr>
      <w:r>
        <w:rPr>
          <w:b/>
          <w:bCs/>
        </w:rPr>
        <w:t xml:space="preserve">Do wykazu załączono dowody dotyczące najważniejszych robót, określające, czy roboty te zostały wykonane w sposób należyty oraz wskazujące, czy zostały wykonane zgodnie              z zasadami sztuki budowlanej i prawidłowo ukończone. </w:t>
      </w:r>
    </w:p>
    <w:p w:rsidR="00A56BC7" w:rsidRDefault="00A56BC7" w:rsidP="00A56BC7">
      <w:pPr>
        <w:autoSpaceDE w:val="0"/>
        <w:jc w:val="both"/>
        <w:rPr>
          <w:b/>
          <w:bCs/>
        </w:rPr>
      </w:pPr>
    </w:p>
    <w:p w:rsidR="00A56BC7" w:rsidRDefault="00A56BC7" w:rsidP="00A56BC7">
      <w:pPr>
        <w:autoSpaceDE w:val="0"/>
        <w:jc w:val="both"/>
        <w:rPr>
          <w:b/>
          <w:bCs/>
        </w:rPr>
      </w:pPr>
    </w:p>
    <w:p w:rsidR="00A56BC7" w:rsidRDefault="00A56BC7" w:rsidP="00A56BC7">
      <w:pPr>
        <w:autoSpaceDE w:val="0"/>
        <w:jc w:val="both"/>
        <w:rPr>
          <w:b/>
          <w:bCs/>
        </w:rPr>
      </w:pPr>
    </w:p>
    <w:p w:rsidR="00A56BC7" w:rsidRDefault="00A56BC7" w:rsidP="00A56BC7">
      <w:pPr>
        <w:autoSpaceDE w:val="0"/>
        <w:autoSpaceDN w:val="0"/>
        <w:adjustRightInd w:val="0"/>
        <w:jc w:val="both"/>
        <w:rPr>
          <w:b/>
        </w:rPr>
      </w:pPr>
      <w:r>
        <w:t>…………………………, dn. ……………2016</w:t>
      </w:r>
      <w:r w:rsidRPr="00776418">
        <w:t xml:space="preserve"> r.</w:t>
      </w:r>
    </w:p>
    <w:p w:rsidR="00A56BC7" w:rsidRDefault="00A56BC7" w:rsidP="00A56BC7">
      <w:pPr>
        <w:tabs>
          <w:tab w:val="left" w:pos="7425"/>
        </w:tabs>
        <w:autoSpaceDE w:val="0"/>
        <w:autoSpaceDN w:val="0"/>
        <w:adjustRightInd w:val="0"/>
        <w:jc w:val="both"/>
        <w:rPr>
          <w:b/>
        </w:rPr>
      </w:pPr>
    </w:p>
    <w:p w:rsidR="00A56BC7" w:rsidRDefault="00A56BC7" w:rsidP="00A56BC7">
      <w:pPr>
        <w:tabs>
          <w:tab w:val="left" w:pos="7425"/>
        </w:tabs>
        <w:autoSpaceDE w:val="0"/>
        <w:autoSpaceDN w:val="0"/>
        <w:adjustRightInd w:val="0"/>
        <w:jc w:val="both"/>
        <w:rPr>
          <w:b/>
        </w:rPr>
      </w:pPr>
    </w:p>
    <w:p w:rsidR="00A56BC7" w:rsidRDefault="00A56BC7" w:rsidP="00A56BC7">
      <w:pPr>
        <w:tabs>
          <w:tab w:val="left" w:pos="7425"/>
        </w:tabs>
        <w:autoSpaceDE w:val="0"/>
        <w:autoSpaceDN w:val="0"/>
        <w:adjustRightInd w:val="0"/>
        <w:jc w:val="both"/>
        <w:rPr>
          <w:b/>
        </w:rPr>
      </w:pPr>
    </w:p>
    <w:p w:rsidR="00A56BC7" w:rsidRDefault="00A56BC7" w:rsidP="00A56BC7">
      <w:pPr>
        <w:tabs>
          <w:tab w:val="left" w:pos="7425"/>
        </w:tabs>
        <w:autoSpaceDE w:val="0"/>
        <w:autoSpaceDN w:val="0"/>
        <w:adjustRightInd w:val="0"/>
        <w:jc w:val="both"/>
        <w:rPr>
          <w:b/>
        </w:rPr>
      </w:pPr>
    </w:p>
    <w:p w:rsidR="00A56BC7" w:rsidRPr="00657C02" w:rsidRDefault="00A56BC7" w:rsidP="00A56BC7">
      <w:pPr>
        <w:autoSpaceDE w:val="0"/>
        <w:autoSpaceDN w:val="0"/>
        <w:adjustRightInd w:val="0"/>
        <w:jc w:val="right"/>
      </w:pPr>
      <w:r w:rsidRPr="00657C02">
        <w:t>……………………………………….</w:t>
      </w:r>
    </w:p>
    <w:p w:rsidR="00A56BC7" w:rsidRDefault="00A56BC7" w:rsidP="00A56BC7">
      <w:pPr>
        <w:autoSpaceDE w:val="0"/>
        <w:autoSpaceDN w:val="0"/>
        <w:adjustRightInd w:val="0"/>
        <w:jc w:val="center"/>
        <w:rPr>
          <w:sz w:val="20"/>
          <w:szCs w:val="20"/>
        </w:rPr>
      </w:pPr>
      <w:r>
        <w:rPr>
          <w:sz w:val="20"/>
          <w:szCs w:val="20"/>
        </w:rPr>
        <w:t xml:space="preserve">                                                                                                            </w:t>
      </w:r>
      <w:r w:rsidRPr="00657C02">
        <w:rPr>
          <w:sz w:val="20"/>
          <w:szCs w:val="20"/>
        </w:rPr>
        <w:t>(podpis osoby uprawn</w:t>
      </w:r>
      <w:r>
        <w:rPr>
          <w:sz w:val="20"/>
          <w:szCs w:val="20"/>
        </w:rPr>
        <w:t>ionej</w:t>
      </w: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Default="00A56BC7" w:rsidP="00A56BC7">
      <w:pPr>
        <w:autoSpaceDE w:val="0"/>
        <w:autoSpaceDN w:val="0"/>
        <w:adjustRightInd w:val="0"/>
        <w:jc w:val="center"/>
        <w:rPr>
          <w:sz w:val="20"/>
          <w:szCs w:val="20"/>
        </w:rPr>
      </w:pPr>
    </w:p>
    <w:p w:rsidR="00A56BC7" w:rsidRPr="00FE5242" w:rsidRDefault="00A56BC7" w:rsidP="00A56BC7">
      <w:pPr>
        <w:autoSpaceDE w:val="0"/>
        <w:autoSpaceDN w:val="0"/>
        <w:adjustRightInd w:val="0"/>
        <w:jc w:val="center"/>
        <w:rPr>
          <w:sz w:val="20"/>
          <w:szCs w:val="20"/>
        </w:rPr>
      </w:pPr>
    </w:p>
    <w:p w:rsidR="00A56BC7" w:rsidRDefault="00A56BC7" w:rsidP="00A56BC7">
      <w:pPr>
        <w:jc w:val="right"/>
        <w:rPr>
          <w:b/>
        </w:rPr>
      </w:pPr>
      <w:r>
        <w:rPr>
          <w:b/>
        </w:rPr>
        <w:lastRenderedPageBreak/>
        <w:t>Załącznik nr 4 do SIWZ</w:t>
      </w:r>
    </w:p>
    <w:p w:rsidR="00A56BC7" w:rsidRDefault="00A56BC7" w:rsidP="00A56BC7">
      <w:pPr>
        <w:jc w:val="right"/>
        <w:rPr>
          <w:b/>
        </w:rPr>
      </w:pPr>
    </w:p>
    <w:p w:rsidR="00A56BC7" w:rsidRDefault="00A56BC7" w:rsidP="00A56BC7">
      <w:pPr>
        <w:jc w:val="right"/>
        <w:rPr>
          <w:b/>
        </w:rPr>
      </w:pPr>
    </w:p>
    <w:p w:rsidR="00A56BC7" w:rsidRDefault="00A56BC7" w:rsidP="00A56BC7">
      <w:pPr>
        <w:pStyle w:val="Tekstpodstawowywcity"/>
        <w:tabs>
          <w:tab w:val="center" w:pos="1620"/>
        </w:tabs>
        <w:ind w:left="0"/>
      </w:pPr>
      <w:r>
        <w:t xml:space="preserve">       .......................................</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rPr>
          <w:sz w:val="16"/>
        </w:rPr>
      </w:pPr>
      <w:r>
        <w:rPr>
          <w:sz w:val="16"/>
        </w:rPr>
        <w:tab/>
        <w:t>(nazwa i adres firmy – wykonawcy)</w:t>
      </w:r>
    </w:p>
    <w:p w:rsidR="00A56BC7" w:rsidRDefault="00A56BC7" w:rsidP="00A56BC7">
      <w:pPr>
        <w:autoSpaceDE w:val="0"/>
      </w:pPr>
    </w:p>
    <w:p w:rsidR="00A56BC7" w:rsidRDefault="00A56BC7" w:rsidP="00A56BC7">
      <w:pPr>
        <w:autoSpaceDE w:val="0"/>
      </w:pPr>
    </w:p>
    <w:p w:rsidR="00A56BC7" w:rsidRDefault="00A56BC7" w:rsidP="00A56BC7">
      <w:pPr>
        <w:autoSpaceDE w:val="0"/>
        <w:jc w:val="center"/>
        <w:rPr>
          <w:b/>
        </w:rPr>
      </w:pPr>
      <w:r>
        <w:rPr>
          <w:b/>
        </w:rPr>
        <w:t>WYKAZ OSÓB</w:t>
      </w:r>
    </w:p>
    <w:p w:rsidR="00A56BC7" w:rsidRDefault="00A56BC7" w:rsidP="00A56BC7">
      <w:pPr>
        <w:tabs>
          <w:tab w:val="left" w:pos="7695"/>
        </w:tabs>
        <w:rPr>
          <w:b/>
        </w:rPr>
      </w:pPr>
    </w:p>
    <w:p w:rsidR="00A56BC7" w:rsidRPr="00802F43" w:rsidRDefault="00A56BC7" w:rsidP="00A56BC7">
      <w:pPr>
        <w:pStyle w:val="Default"/>
        <w:ind w:right="57"/>
        <w:jc w:val="both"/>
        <w:rPr>
          <w:b/>
          <w:bCs/>
          <w:color w:val="auto"/>
          <w:sz w:val="20"/>
          <w:szCs w:val="20"/>
        </w:rPr>
      </w:pPr>
      <w:r>
        <w:t xml:space="preserve">dot. postępowania o udzielenie zamówienia publicznego na roboty budowlane dotyczące zadania pn.: </w:t>
      </w:r>
      <w:r>
        <w:rPr>
          <w:b/>
          <w:bCs/>
          <w:sz w:val="20"/>
          <w:szCs w:val="20"/>
        </w:rPr>
        <w:t>………………………………………………………………………………………………..</w:t>
      </w:r>
    </w:p>
    <w:p w:rsidR="00A56BC7" w:rsidRPr="009860DA" w:rsidRDefault="00A56BC7" w:rsidP="00A56BC7">
      <w:pPr>
        <w:pStyle w:val="Default"/>
        <w:ind w:right="57"/>
        <w:jc w:val="both"/>
        <w:rPr>
          <w:b/>
          <w:bCs/>
          <w:color w:val="auto"/>
          <w:sz w:val="20"/>
          <w:szCs w:val="20"/>
        </w:rPr>
      </w:pPr>
    </w:p>
    <w:p w:rsidR="00A56BC7" w:rsidRPr="009860DA" w:rsidRDefault="00A56BC7" w:rsidP="00A56BC7">
      <w:pPr>
        <w:pStyle w:val="Default"/>
        <w:ind w:right="57"/>
        <w:jc w:val="both"/>
        <w:rPr>
          <w:b/>
          <w:bCs/>
          <w:color w:val="auto"/>
          <w:sz w:val="20"/>
          <w:szCs w:val="20"/>
        </w:rPr>
      </w:pPr>
    </w:p>
    <w:p w:rsidR="00A56BC7" w:rsidRDefault="00A56BC7" w:rsidP="00A56BC7">
      <w:pPr>
        <w:tabs>
          <w:tab w:val="left" w:pos="7695"/>
        </w:tabs>
        <w:rPr>
          <w:b/>
        </w:rPr>
      </w:pPr>
    </w:p>
    <w:p w:rsidR="00A56BC7" w:rsidRDefault="00A56BC7" w:rsidP="00A56BC7">
      <w:pPr>
        <w:autoSpaceDE w:val="0"/>
        <w:jc w:val="center"/>
        <w:rPr>
          <w:b/>
          <w:sz w:val="28"/>
          <w:szCs w:val="28"/>
        </w:rPr>
      </w:pPr>
    </w:p>
    <w:p w:rsidR="00A56BC7" w:rsidRDefault="00A56BC7" w:rsidP="00A56BC7">
      <w:pPr>
        <w:tabs>
          <w:tab w:val="left" w:pos="22886"/>
          <w:tab w:val="left" w:pos="23736"/>
          <w:tab w:val="left" w:pos="24587"/>
        </w:tabs>
        <w:jc w:val="both"/>
        <w:rPr>
          <w:b/>
          <w:color w:val="000000"/>
        </w:rPr>
      </w:pPr>
      <w:r>
        <w:rPr>
          <w:b/>
          <w:color w:val="000000"/>
        </w:rPr>
        <w:t xml:space="preserve">Wykaz osób, które będą uczestniczyć w wykonywaniu zamówienia, w szczególności odpowiedzialnych za kierowanie robotami budowlanymi wraz z informacjami na temat ich kwalifikacji, doświadczenia i wykształcenia niezbędnych dla wykonania zamówienia, a także zakresu wykonywanych przez nie czynności oraz informacją o podstawie do dysponowania tymi osobami </w:t>
      </w:r>
    </w:p>
    <w:p w:rsidR="00A56BC7" w:rsidRDefault="00A56BC7" w:rsidP="00A56BC7">
      <w:pPr>
        <w:autoSpaceDE w:val="0"/>
        <w:jc w:val="center"/>
        <w:rPr>
          <w:b/>
          <w:sz w:val="28"/>
          <w:szCs w:val="28"/>
        </w:rPr>
      </w:pPr>
    </w:p>
    <w:p w:rsidR="00A56BC7" w:rsidRDefault="00A56BC7" w:rsidP="00A56BC7">
      <w:pPr>
        <w:autoSpaceDE w:val="0"/>
        <w:jc w:val="center"/>
        <w:rPr>
          <w:b/>
          <w:sz w:val="28"/>
          <w:szCs w:val="28"/>
        </w:rPr>
      </w:pPr>
    </w:p>
    <w:p w:rsidR="00A56BC7" w:rsidRDefault="00A56BC7" w:rsidP="00A56BC7">
      <w:pPr>
        <w:autoSpaceDE w:val="0"/>
        <w:jc w:val="both"/>
      </w:pPr>
    </w:p>
    <w:tbl>
      <w:tblPr>
        <w:tblW w:w="0" w:type="auto"/>
        <w:tblInd w:w="89" w:type="dxa"/>
        <w:tblLayout w:type="fixed"/>
        <w:tblLook w:val="0000" w:firstRow="0" w:lastRow="0" w:firstColumn="0" w:lastColumn="0" w:noHBand="0" w:noVBand="0"/>
      </w:tblPr>
      <w:tblGrid>
        <w:gridCol w:w="615"/>
        <w:gridCol w:w="1755"/>
        <w:gridCol w:w="1695"/>
        <w:gridCol w:w="1740"/>
        <w:gridCol w:w="1965"/>
        <w:gridCol w:w="1890"/>
      </w:tblGrid>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rPr>
            </w:pPr>
            <w:r>
              <w:rPr>
                <w:b/>
              </w:rPr>
              <w:t>Lp.</w:t>
            </w: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 xml:space="preserve">Imię i nazwisko  </w:t>
            </w:r>
          </w:p>
        </w:tc>
        <w:tc>
          <w:tcPr>
            <w:tcW w:w="1695"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Kwalifikacje,</w:t>
            </w:r>
          </w:p>
          <w:p w:rsidR="00A56BC7" w:rsidRDefault="00A56BC7" w:rsidP="00B75DFC">
            <w:pPr>
              <w:snapToGrid w:val="0"/>
              <w:spacing w:line="200" w:lineRule="atLeast"/>
            </w:pPr>
            <w:r>
              <w:t>doświadczenie, wykształcenie</w:t>
            </w:r>
          </w:p>
        </w:tc>
        <w:tc>
          <w:tcPr>
            <w:tcW w:w="1740"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pPr>
            <w:r>
              <w:t>Zakres wykonywanych</w:t>
            </w:r>
          </w:p>
          <w:p w:rsidR="00A56BC7" w:rsidRDefault="00A56BC7" w:rsidP="00B75DFC">
            <w:pPr>
              <w:snapToGrid w:val="0"/>
              <w:spacing w:line="200" w:lineRule="atLeast"/>
            </w:pPr>
            <w:r>
              <w:t>czynności</w:t>
            </w:r>
          </w:p>
          <w:p w:rsidR="00A56BC7" w:rsidRDefault="00A56BC7" w:rsidP="00B75DFC">
            <w:pPr>
              <w:snapToGrid w:val="0"/>
              <w:spacing w:line="200" w:lineRule="atLeast"/>
            </w:pPr>
          </w:p>
        </w:tc>
        <w:tc>
          <w:tcPr>
            <w:tcW w:w="1965" w:type="dxa"/>
            <w:tcBorders>
              <w:top w:val="single" w:sz="4" w:space="0" w:color="000000"/>
              <w:left w:val="single" w:sz="4" w:space="0" w:color="000000"/>
              <w:bottom w:val="single" w:sz="4" w:space="0" w:color="000000"/>
            </w:tcBorders>
          </w:tcPr>
          <w:p w:rsidR="00A56BC7" w:rsidRDefault="00A56BC7" w:rsidP="00B75DFC">
            <w:pPr>
              <w:snapToGrid w:val="0"/>
              <w:spacing w:line="200" w:lineRule="atLeast"/>
              <w:rPr>
                <w:u w:val="single"/>
              </w:rPr>
            </w:pPr>
            <w:r>
              <w:t xml:space="preserve">Dysponowanie </w:t>
            </w:r>
            <w:r>
              <w:rPr>
                <w:u w:val="single"/>
              </w:rPr>
              <w:t>bezpośrednie</w:t>
            </w:r>
          </w:p>
          <w:p w:rsidR="00A56BC7" w:rsidRDefault="00A56BC7" w:rsidP="00B75DFC">
            <w:pPr>
              <w:snapToGrid w:val="0"/>
              <w:spacing w:line="200" w:lineRule="atLeast"/>
              <w:ind w:right="70"/>
              <w:rPr>
                <w:sz w:val="16"/>
                <w:szCs w:val="16"/>
              </w:rPr>
            </w:pPr>
            <w:r>
              <w:rPr>
                <w:sz w:val="16"/>
                <w:szCs w:val="16"/>
              </w:rPr>
              <w:t>(umowa o pracę, umowa o świadczenie usług, umowa zlecenia, prowadzi własną działalność gospodarczą, itp.)</w:t>
            </w:r>
          </w:p>
        </w:tc>
        <w:tc>
          <w:tcPr>
            <w:tcW w:w="1890"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200" w:lineRule="atLeast"/>
              <w:rPr>
                <w:u w:val="single"/>
              </w:rPr>
            </w:pPr>
            <w:r>
              <w:t xml:space="preserve">Dysponowanie </w:t>
            </w:r>
            <w:r>
              <w:rPr>
                <w:u w:val="single"/>
              </w:rPr>
              <w:t>pośrednie</w:t>
            </w:r>
          </w:p>
          <w:p w:rsidR="00A56BC7" w:rsidRDefault="00A56BC7" w:rsidP="00B75DFC">
            <w:pPr>
              <w:snapToGrid w:val="0"/>
              <w:spacing w:line="200" w:lineRule="atLeast"/>
              <w:ind w:right="70"/>
              <w:jc w:val="both"/>
              <w:rPr>
                <w:sz w:val="16"/>
                <w:szCs w:val="16"/>
              </w:rPr>
            </w:pPr>
            <w:r>
              <w:rPr>
                <w:sz w:val="16"/>
                <w:szCs w:val="16"/>
              </w:rPr>
              <w:t>(osobą tą dysponuje podmiot trzeci, który ją udostępni na podstawie stosownej umowy)</w:t>
            </w: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9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4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96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890"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9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4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96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890"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9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4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96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890"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9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4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96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890"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r w:rsidR="00A56BC7" w:rsidTr="00B75DFC">
        <w:tc>
          <w:tcPr>
            <w:tcW w:w="61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5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69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740"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965" w:type="dxa"/>
            <w:tcBorders>
              <w:top w:val="single" w:sz="4" w:space="0" w:color="000000"/>
              <w:left w:val="single" w:sz="4" w:space="0" w:color="000000"/>
              <w:bottom w:val="single" w:sz="4" w:space="0" w:color="000000"/>
            </w:tcBorders>
          </w:tcPr>
          <w:p w:rsidR="00A56BC7" w:rsidRDefault="00A56BC7" w:rsidP="00B75DFC">
            <w:pPr>
              <w:snapToGrid w:val="0"/>
              <w:spacing w:line="360" w:lineRule="auto"/>
              <w:rPr>
                <w:b/>
                <w:i/>
              </w:rPr>
            </w:pPr>
          </w:p>
        </w:tc>
        <w:tc>
          <w:tcPr>
            <w:tcW w:w="1890" w:type="dxa"/>
            <w:tcBorders>
              <w:top w:val="single" w:sz="4" w:space="0" w:color="000000"/>
              <w:left w:val="single" w:sz="4" w:space="0" w:color="000000"/>
              <w:bottom w:val="single" w:sz="4" w:space="0" w:color="000000"/>
              <w:right w:val="single" w:sz="4" w:space="0" w:color="000000"/>
            </w:tcBorders>
          </w:tcPr>
          <w:p w:rsidR="00A56BC7" w:rsidRDefault="00A56BC7" w:rsidP="00B75DFC">
            <w:pPr>
              <w:snapToGrid w:val="0"/>
              <w:spacing w:line="360" w:lineRule="auto"/>
              <w:rPr>
                <w:b/>
                <w:i/>
              </w:rPr>
            </w:pPr>
          </w:p>
        </w:tc>
      </w:tr>
    </w:tbl>
    <w:p w:rsidR="00A56BC7" w:rsidRDefault="00A56BC7" w:rsidP="00A56BC7">
      <w:pPr>
        <w:autoSpaceDE w:val="0"/>
        <w:jc w:val="center"/>
        <w:rPr>
          <w:b/>
        </w:rPr>
      </w:pPr>
    </w:p>
    <w:p w:rsidR="00A56BC7" w:rsidRDefault="00A56BC7" w:rsidP="00A56BC7">
      <w:pPr>
        <w:autoSpaceDE w:val="0"/>
        <w:jc w:val="both"/>
        <w:rPr>
          <w:b/>
        </w:rPr>
      </w:pPr>
    </w:p>
    <w:p w:rsidR="00A56BC7" w:rsidRDefault="00A56BC7" w:rsidP="00A56BC7">
      <w:pPr>
        <w:autoSpaceDE w:val="0"/>
      </w:pPr>
      <w:r>
        <w:t>...............................dnia ...................................</w:t>
      </w:r>
    </w:p>
    <w:p w:rsidR="00A56BC7" w:rsidRDefault="00A56BC7" w:rsidP="00A56BC7">
      <w:pPr>
        <w:autoSpaceDE w:val="0"/>
        <w:ind w:left="5400"/>
      </w:pPr>
    </w:p>
    <w:p w:rsidR="00A56BC7" w:rsidRDefault="00A56BC7" w:rsidP="00A56BC7">
      <w:pPr>
        <w:autoSpaceDE w:val="0"/>
        <w:ind w:left="5400"/>
      </w:pPr>
    </w:p>
    <w:p w:rsidR="00A56BC7" w:rsidRDefault="00A56BC7" w:rsidP="00A56BC7">
      <w:pPr>
        <w:autoSpaceDE w:val="0"/>
        <w:ind w:left="5400"/>
      </w:pPr>
      <w:r>
        <w:t>..........................................................</w:t>
      </w:r>
    </w:p>
    <w:p w:rsidR="00A56BC7" w:rsidRPr="003B3468" w:rsidRDefault="00A56BC7" w:rsidP="00A56BC7">
      <w:pPr>
        <w:ind w:left="5400"/>
        <w:jc w:val="both"/>
        <w:rPr>
          <w:sz w:val="20"/>
          <w:szCs w:val="20"/>
        </w:rPr>
      </w:pPr>
      <w:r>
        <w:rPr>
          <w:sz w:val="20"/>
          <w:szCs w:val="20"/>
        </w:rPr>
        <w:t xml:space="preserve">    </w:t>
      </w:r>
      <w:r w:rsidRPr="003B3468">
        <w:rPr>
          <w:sz w:val="20"/>
          <w:szCs w:val="20"/>
        </w:rPr>
        <w:t>pieczęć i podpisy osób uprawnionych</w:t>
      </w:r>
    </w:p>
    <w:p w:rsidR="00A56BC7" w:rsidRDefault="00A56BC7" w:rsidP="00A56BC7">
      <w:pPr>
        <w:autoSpaceDE w:val="0"/>
        <w:jc w:val="both"/>
      </w:pPr>
    </w:p>
    <w:p w:rsidR="00A56BC7" w:rsidRDefault="00A56BC7" w:rsidP="00A56BC7">
      <w:pPr>
        <w:rPr>
          <w:sz w:val="16"/>
          <w:szCs w:val="16"/>
        </w:rPr>
      </w:pPr>
    </w:p>
    <w:p w:rsidR="00A56BC7" w:rsidRDefault="00A56BC7" w:rsidP="00A56BC7">
      <w:pPr>
        <w:autoSpaceDE w:val="0"/>
        <w:jc w:val="right"/>
        <w:rPr>
          <w:iCs/>
        </w:rPr>
      </w:pPr>
    </w:p>
    <w:p w:rsidR="00A56BC7" w:rsidRDefault="00A56BC7" w:rsidP="00A56BC7">
      <w:pPr>
        <w:autoSpaceDE w:val="0"/>
        <w:jc w:val="right"/>
        <w:rPr>
          <w:b/>
          <w:iCs/>
        </w:rPr>
      </w:pPr>
    </w:p>
    <w:p w:rsidR="00A56BC7" w:rsidRPr="00864276" w:rsidRDefault="00A56BC7" w:rsidP="00A56BC7">
      <w:pPr>
        <w:autoSpaceDE w:val="0"/>
        <w:jc w:val="right"/>
        <w:rPr>
          <w:b/>
          <w:iCs/>
        </w:rPr>
      </w:pPr>
      <w:r w:rsidRPr="00864276">
        <w:rPr>
          <w:b/>
          <w:iCs/>
        </w:rPr>
        <w:lastRenderedPageBreak/>
        <w:t>Załącznik Nr 5 do SIWZ</w:t>
      </w:r>
    </w:p>
    <w:p w:rsidR="00A56BC7" w:rsidRDefault="00A56BC7" w:rsidP="00A56BC7">
      <w:pPr>
        <w:autoSpaceDE w:val="0"/>
        <w:rPr>
          <w:b/>
          <w:bCs/>
        </w:rPr>
      </w:pPr>
    </w:p>
    <w:p w:rsidR="00A56BC7" w:rsidRDefault="00A56BC7" w:rsidP="00A56BC7">
      <w:pPr>
        <w:tabs>
          <w:tab w:val="center" w:pos="1620"/>
        </w:tabs>
      </w:pPr>
      <w:r>
        <w:t xml:space="preserve">       .......................................</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rPr>
          <w:sz w:val="20"/>
          <w:szCs w:val="20"/>
        </w:rPr>
      </w:pPr>
      <w:r>
        <w:rPr>
          <w:sz w:val="20"/>
          <w:szCs w:val="20"/>
        </w:rPr>
        <w:tab/>
        <w:t>(nazwa i adres firmy – wykonawcy)</w:t>
      </w:r>
    </w:p>
    <w:p w:rsidR="00A56BC7" w:rsidRDefault="00A56BC7" w:rsidP="00A56BC7">
      <w:pPr>
        <w:pStyle w:val="Tekstpodstawowywcity"/>
      </w:pPr>
    </w:p>
    <w:p w:rsidR="00A56BC7" w:rsidRDefault="00A56BC7" w:rsidP="00A56BC7">
      <w:pPr>
        <w:pStyle w:val="Tekstpodstawowywcity"/>
        <w:tabs>
          <w:tab w:val="center" w:pos="6300"/>
        </w:tabs>
        <w:ind w:left="0"/>
        <w:rPr>
          <w:color w:val="000000"/>
        </w:rPr>
      </w:pPr>
      <w:r>
        <w:rPr>
          <w:color w:val="000000"/>
        </w:rPr>
        <w:tab/>
      </w:r>
    </w:p>
    <w:p w:rsidR="00A56BC7" w:rsidRPr="003A460D" w:rsidRDefault="00A56BC7" w:rsidP="00A56BC7">
      <w:pPr>
        <w:pStyle w:val="Tekstpodstawowywcity"/>
        <w:tabs>
          <w:tab w:val="center" w:pos="6300"/>
        </w:tabs>
        <w:ind w:left="0"/>
        <w:rPr>
          <w:color w:val="000000"/>
        </w:rPr>
      </w:pPr>
    </w:p>
    <w:p w:rsidR="00A56BC7" w:rsidRDefault="00A56BC7" w:rsidP="00A56BC7">
      <w:pPr>
        <w:jc w:val="center"/>
        <w:rPr>
          <w:b/>
        </w:rPr>
      </w:pPr>
      <w:r>
        <w:rPr>
          <w:b/>
        </w:rPr>
        <w:t xml:space="preserve">OŚWIADCZENIE WYKONAWCY </w:t>
      </w:r>
    </w:p>
    <w:p w:rsidR="00A56BC7" w:rsidRPr="00917B93" w:rsidRDefault="00A56BC7" w:rsidP="00A56BC7">
      <w:pPr>
        <w:jc w:val="center"/>
        <w:rPr>
          <w:b/>
          <w:sz w:val="28"/>
          <w:szCs w:val="28"/>
        </w:rPr>
      </w:pPr>
    </w:p>
    <w:p w:rsidR="00A56BC7" w:rsidRPr="00CB17F5" w:rsidRDefault="00A56BC7" w:rsidP="00A56BC7">
      <w:pPr>
        <w:pStyle w:val="Default"/>
        <w:ind w:right="57"/>
        <w:jc w:val="both"/>
        <w:rPr>
          <w:b/>
          <w:bCs/>
          <w:color w:val="auto"/>
          <w:szCs w:val="20"/>
        </w:rPr>
      </w:pPr>
      <w:r w:rsidRPr="00CB17F5">
        <w:rPr>
          <w:szCs w:val="20"/>
        </w:rPr>
        <w:t xml:space="preserve">dot. postępowania o udzielenie zamówienia publicznego na roboty budowlane dotyczące zadania pn.: </w:t>
      </w:r>
      <w:r w:rsidRPr="00CB17F5">
        <w:rPr>
          <w:b/>
          <w:bCs/>
          <w:szCs w:val="20"/>
        </w:rPr>
        <w:t>………………………………………………….</w:t>
      </w:r>
    </w:p>
    <w:p w:rsidR="00A56BC7" w:rsidRDefault="00A56BC7" w:rsidP="00A56BC7">
      <w:pPr>
        <w:pStyle w:val="Default"/>
        <w:ind w:right="57"/>
        <w:jc w:val="both"/>
        <w:rPr>
          <w:b/>
          <w:bCs/>
          <w:color w:val="auto"/>
          <w:sz w:val="20"/>
          <w:szCs w:val="20"/>
        </w:rPr>
      </w:pPr>
    </w:p>
    <w:p w:rsidR="00A56BC7" w:rsidRDefault="00A56BC7" w:rsidP="00A56BC7">
      <w:pPr>
        <w:autoSpaceDE w:val="0"/>
        <w:jc w:val="both"/>
      </w:pPr>
    </w:p>
    <w:p w:rsidR="00A56BC7" w:rsidRDefault="00A56BC7" w:rsidP="00A56BC7">
      <w:pPr>
        <w:ind w:right="70"/>
        <w:jc w:val="both"/>
      </w:pPr>
      <w:r>
        <w:t>1. Oświadczam, że następująca osoba:</w:t>
      </w:r>
    </w:p>
    <w:p w:rsidR="00A56BC7" w:rsidRDefault="00A56BC7" w:rsidP="00A56BC7">
      <w:pPr>
        <w:ind w:right="70"/>
        <w:jc w:val="both"/>
      </w:pPr>
      <w:r>
        <w:t>- ....................................................................................................................................................</w:t>
      </w:r>
    </w:p>
    <w:p w:rsidR="00A56BC7" w:rsidRDefault="00A56BC7" w:rsidP="00A56BC7">
      <w:pPr>
        <w:ind w:right="70"/>
        <w:jc w:val="both"/>
      </w:pPr>
      <w:r>
        <w:t xml:space="preserve">która będzie uczestniczyć w wykonywaniu zamówienia, posiada uprawnienia budowlane               do kierowania robotami budowlanymi o specjalności instalacyjnej w zakresie sieci, instalacji                   i urządzeń cieplnych, wentylacyjnych, gazowych, wodociągowych i kanalizacyjnych, </w:t>
      </w:r>
      <w:r w:rsidRPr="00CB17F5">
        <w:t>potwierdzone stosownymi decyzjami, o których mowa w art. 14 ustawy Prawo budowlane lub odpowiadające im uprawnienia uzyskane na podstawie wcześniej obowiązujących przepisów</w:t>
      </w:r>
      <w:r>
        <w:t>.</w:t>
      </w:r>
    </w:p>
    <w:p w:rsidR="00A56BC7" w:rsidRDefault="00A56BC7" w:rsidP="00A56BC7">
      <w:pPr>
        <w:ind w:right="70"/>
        <w:jc w:val="both"/>
      </w:pPr>
    </w:p>
    <w:p w:rsidR="00A56BC7" w:rsidRDefault="00A56BC7" w:rsidP="00A56BC7">
      <w:pPr>
        <w:ind w:right="70"/>
        <w:jc w:val="both"/>
      </w:pPr>
      <w:r>
        <w:t>2. Oświadczam, że następująca osoba:</w:t>
      </w:r>
    </w:p>
    <w:p w:rsidR="00A56BC7" w:rsidRDefault="00A56BC7" w:rsidP="00A56BC7">
      <w:pPr>
        <w:ind w:right="70"/>
        <w:jc w:val="both"/>
      </w:pPr>
      <w:r>
        <w:t>- ....................................................................................................................................................</w:t>
      </w:r>
    </w:p>
    <w:p w:rsidR="00A56BC7" w:rsidRDefault="00A56BC7" w:rsidP="00A56BC7">
      <w:pPr>
        <w:tabs>
          <w:tab w:val="left" w:pos="12716"/>
          <w:tab w:val="left" w:pos="13566"/>
          <w:tab w:val="left" w:pos="14417"/>
        </w:tabs>
        <w:jc w:val="both"/>
      </w:pPr>
      <w:r>
        <w:t xml:space="preserve">która będzie uczestniczyć w wykonywaniu zamówienia, posiada </w:t>
      </w:r>
      <w:r w:rsidRPr="005B320B">
        <w:t>uprawnienia budowlane do kierowania robotami budowlanymi w specjalności konstrukcyjno-budowlanej</w:t>
      </w:r>
      <w:r>
        <w:t xml:space="preserve"> odpowiednie do zakresu zadania</w:t>
      </w:r>
      <w:r w:rsidRPr="005B320B">
        <w:t>,</w:t>
      </w:r>
      <w:r>
        <w:t xml:space="preserve"> </w:t>
      </w:r>
      <w:r w:rsidRPr="00CB17F5">
        <w:t>potwierdzone stosownymi decyzjami, o których mowa w art. 14 ustawy Prawo budowlane lub odpowiadające im uprawnienia uzyskane na podstawie wcześniej obowiązujących przepisów</w:t>
      </w:r>
      <w:r>
        <w:t xml:space="preserve">. </w:t>
      </w:r>
    </w:p>
    <w:p w:rsidR="00A56BC7" w:rsidRDefault="00A56BC7" w:rsidP="00A56BC7">
      <w:pPr>
        <w:ind w:right="70"/>
        <w:jc w:val="both"/>
      </w:pPr>
    </w:p>
    <w:p w:rsidR="00A56BC7" w:rsidRDefault="00A56BC7" w:rsidP="00A56BC7">
      <w:pPr>
        <w:numPr>
          <w:ilvl w:val="0"/>
          <w:numId w:val="6"/>
        </w:numPr>
        <w:tabs>
          <w:tab w:val="clear" w:pos="720"/>
          <w:tab w:val="num" w:pos="284"/>
        </w:tabs>
        <w:ind w:left="284" w:right="70" w:hanging="284"/>
        <w:jc w:val="both"/>
      </w:pPr>
      <w:r>
        <w:t>Oświadczam, że następująca osoba:</w:t>
      </w:r>
    </w:p>
    <w:p w:rsidR="00A56BC7" w:rsidRDefault="00A56BC7" w:rsidP="00A56BC7">
      <w:pPr>
        <w:ind w:right="70"/>
        <w:jc w:val="both"/>
      </w:pPr>
      <w:r>
        <w:t xml:space="preserve">- </w:t>
      </w:r>
    </w:p>
    <w:p w:rsidR="00A56BC7" w:rsidRDefault="00A56BC7" w:rsidP="00A56BC7">
      <w:pPr>
        <w:ind w:right="70"/>
        <w:jc w:val="both"/>
      </w:pPr>
      <w:r>
        <w:t>………………………………………………………………………………………………….</w:t>
      </w:r>
    </w:p>
    <w:p w:rsidR="00A56BC7" w:rsidRDefault="00A56BC7" w:rsidP="00A56BC7">
      <w:pPr>
        <w:tabs>
          <w:tab w:val="left" w:pos="12716"/>
          <w:tab w:val="left" w:pos="13566"/>
          <w:tab w:val="left" w:pos="14417"/>
        </w:tabs>
        <w:jc w:val="both"/>
      </w:pPr>
      <w:r>
        <w:t xml:space="preserve">która będzie uczestniczyć w wykonywaniu zamówienia, posiada </w:t>
      </w:r>
      <w:r w:rsidRPr="005B320B">
        <w:t>uprawnienia budowlane do kierowania robotami budowlanymi w specj</w:t>
      </w:r>
      <w:r>
        <w:t xml:space="preserve">alności </w:t>
      </w:r>
      <w:r w:rsidRPr="005B320B">
        <w:t>instalacyjnej w zakresie sieci, inst</w:t>
      </w:r>
      <w:r>
        <w:t xml:space="preserve">alacji                  i urządzeń elektrycznych, </w:t>
      </w:r>
      <w:r w:rsidRPr="00CB17F5">
        <w:t>potwierdzone stosownymi decyzjami, o których mowa w art. 14 ustawy Prawo budowlane lub odpowiadające im uprawnienia uzyskane na podstawie wcześniej obowiązujących przepisów</w:t>
      </w:r>
      <w:r>
        <w:t xml:space="preserve">. </w:t>
      </w:r>
    </w:p>
    <w:p w:rsidR="00A56BC7" w:rsidRDefault="00A56BC7" w:rsidP="00A56BC7">
      <w:pPr>
        <w:ind w:right="70"/>
        <w:jc w:val="both"/>
      </w:pPr>
    </w:p>
    <w:p w:rsidR="00A56BC7" w:rsidRDefault="00A56BC7" w:rsidP="00A56BC7">
      <w:pPr>
        <w:ind w:right="70"/>
        <w:jc w:val="both"/>
      </w:pPr>
    </w:p>
    <w:p w:rsidR="00A56BC7" w:rsidRDefault="00A56BC7" w:rsidP="00A56BC7">
      <w:pPr>
        <w:autoSpaceDE w:val="0"/>
        <w:autoSpaceDN w:val="0"/>
        <w:adjustRightInd w:val="0"/>
        <w:jc w:val="both"/>
        <w:rPr>
          <w:b/>
        </w:rPr>
      </w:pPr>
      <w:r>
        <w:t>........................................., dnia. ……………2016</w:t>
      </w:r>
      <w:r w:rsidRPr="00776418">
        <w:t xml:space="preserve"> r.</w:t>
      </w:r>
    </w:p>
    <w:p w:rsidR="00A56BC7" w:rsidRDefault="00A56BC7" w:rsidP="00A56BC7">
      <w:pPr>
        <w:tabs>
          <w:tab w:val="center" w:pos="6840"/>
        </w:tabs>
      </w:pPr>
      <w:r>
        <w:tab/>
      </w:r>
    </w:p>
    <w:p w:rsidR="00A56BC7" w:rsidRDefault="00A56BC7" w:rsidP="00A56BC7">
      <w:pPr>
        <w:tabs>
          <w:tab w:val="center" w:pos="6840"/>
        </w:tabs>
        <w:jc w:val="right"/>
      </w:pPr>
      <w:r>
        <w:t xml:space="preserve">                                                                              ............................................................</w:t>
      </w:r>
    </w:p>
    <w:p w:rsidR="00DF3C98" w:rsidRDefault="00A56BC7" w:rsidP="00A56BC7">
      <w:pPr>
        <w:tabs>
          <w:tab w:val="center" w:pos="6840"/>
        </w:tabs>
        <w:jc w:val="right"/>
        <w:rPr>
          <w:sz w:val="20"/>
          <w:szCs w:val="20"/>
        </w:rPr>
      </w:pPr>
      <w:r>
        <w:rPr>
          <w:sz w:val="20"/>
          <w:szCs w:val="20"/>
        </w:rPr>
        <w:t xml:space="preserve">                                                                              </w:t>
      </w:r>
      <w:r w:rsidRPr="00FB6129">
        <w:rPr>
          <w:sz w:val="20"/>
          <w:szCs w:val="20"/>
        </w:rPr>
        <w:t>(data i podpis osoby uprawnionej)</w:t>
      </w:r>
      <w:r w:rsidRPr="00FB6129">
        <w:rPr>
          <w:sz w:val="20"/>
          <w:szCs w:val="20"/>
        </w:rPr>
        <w:tab/>
      </w:r>
    </w:p>
    <w:p w:rsidR="00A56BC7" w:rsidRPr="005A3BF3" w:rsidRDefault="00A56BC7" w:rsidP="00A56BC7">
      <w:pPr>
        <w:tabs>
          <w:tab w:val="center" w:pos="6840"/>
        </w:tabs>
        <w:jc w:val="right"/>
        <w:rPr>
          <w:sz w:val="20"/>
          <w:szCs w:val="20"/>
        </w:rPr>
      </w:pPr>
      <w:bookmarkStart w:id="4" w:name="_GoBack"/>
      <w:bookmarkEnd w:id="4"/>
      <w:r w:rsidRPr="00FB6129">
        <w:rPr>
          <w:sz w:val="20"/>
          <w:szCs w:val="20"/>
        </w:rPr>
        <w:tab/>
        <w:t xml:space="preserve">                      </w:t>
      </w:r>
    </w:p>
    <w:p w:rsidR="00A56BC7" w:rsidRPr="00864276" w:rsidRDefault="00A56BC7" w:rsidP="00A56BC7">
      <w:pPr>
        <w:jc w:val="right"/>
        <w:rPr>
          <w:b/>
        </w:rPr>
      </w:pPr>
      <w:r w:rsidRPr="00864276">
        <w:rPr>
          <w:b/>
        </w:rPr>
        <w:t>Załącznik nr 6 do SIWZ</w:t>
      </w:r>
    </w:p>
    <w:p w:rsidR="00A56BC7" w:rsidRDefault="00A56BC7" w:rsidP="00A56BC7">
      <w:pPr>
        <w:jc w:val="right"/>
      </w:pPr>
    </w:p>
    <w:p w:rsidR="00A56BC7" w:rsidRDefault="00A56BC7" w:rsidP="00A56BC7">
      <w:pPr>
        <w:autoSpaceDE w:val="0"/>
      </w:pPr>
    </w:p>
    <w:p w:rsidR="00A56BC7" w:rsidRDefault="00A56BC7" w:rsidP="00A56BC7">
      <w:pPr>
        <w:tabs>
          <w:tab w:val="center" w:pos="1620"/>
        </w:tabs>
      </w:pPr>
      <w:r>
        <w:t xml:space="preserve">        .......................................</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Pr="004A25EC" w:rsidRDefault="00A56BC7" w:rsidP="00A56BC7">
      <w:pPr>
        <w:pStyle w:val="Tekstpodstawowywcity"/>
        <w:tabs>
          <w:tab w:val="center" w:pos="1620"/>
        </w:tabs>
        <w:ind w:left="0"/>
        <w:rPr>
          <w:sz w:val="16"/>
          <w:szCs w:val="16"/>
        </w:rPr>
      </w:pPr>
      <w:r>
        <w:rPr>
          <w:sz w:val="20"/>
          <w:szCs w:val="20"/>
        </w:rPr>
        <w:tab/>
      </w:r>
      <w:r w:rsidRPr="004A25EC">
        <w:rPr>
          <w:sz w:val="16"/>
          <w:szCs w:val="16"/>
        </w:rPr>
        <w:t>(nazwa i adres firmy – wykonawcy)</w:t>
      </w:r>
    </w:p>
    <w:p w:rsidR="00A56BC7" w:rsidRDefault="00A56BC7" w:rsidP="00A56BC7">
      <w:pPr>
        <w:pStyle w:val="Tekstpodstawowywcity"/>
      </w:pPr>
    </w:p>
    <w:p w:rsidR="00A56BC7" w:rsidRDefault="00A56BC7" w:rsidP="00A56BC7">
      <w:pPr>
        <w:pStyle w:val="Tekstpodstawowywcity"/>
        <w:tabs>
          <w:tab w:val="center" w:pos="6300"/>
        </w:tabs>
        <w:ind w:left="0"/>
        <w:rPr>
          <w:color w:val="000000"/>
        </w:rPr>
      </w:pPr>
      <w:r>
        <w:rPr>
          <w:color w:val="000000"/>
        </w:rPr>
        <w:tab/>
      </w:r>
    </w:p>
    <w:p w:rsidR="00A56BC7" w:rsidRDefault="00A56BC7" w:rsidP="00A56BC7">
      <w:pPr>
        <w:pStyle w:val="Tekstpodstawowywcity"/>
        <w:tabs>
          <w:tab w:val="center" w:pos="6300"/>
        </w:tabs>
        <w:ind w:left="0"/>
      </w:pPr>
    </w:p>
    <w:p w:rsidR="00A56BC7" w:rsidRPr="007A4AC1" w:rsidRDefault="00A56BC7" w:rsidP="00A56BC7">
      <w:pPr>
        <w:pStyle w:val="Tekstpodstawowywcity"/>
        <w:jc w:val="center"/>
        <w:rPr>
          <w:b/>
          <w:bCs/>
        </w:rPr>
      </w:pPr>
    </w:p>
    <w:p w:rsidR="00A56BC7" w:rsidRDefault="00A56BC7" w:rsidP="00A56BC7">
      <w:pPr>
        <w:jc w:val="center"/>
        <w:rPr>
          <w:b/>
        </w:rPr>
      </w:pPr>
      <w:r>
        <w:rPr>
          <w:b/>
        </w:rPr>
        <w:t xml:space="preserve">OŚWIADCZENIE WYKONAWCY </w:t>
      </w:r>
    </w:p>
    <w:p w:rsidR="00A56BC7" w:rsidRDefault="00A56BC7" w:rsidP="00A56BC7">
      <w:pPr>
        <w:jc w:val="both"/>
      </w:pPr>
    </w:p>
    <w:p w:rsidR="00A56BC7" w:rsidRDefault="00A56BC7" w:rsidP="00A56BC7">
      <w:pPr>
        <w:autoSpaceDE w:val="0"/>
        <w:jc w:val="center"/>
        <w:rPr>
          <w:b/>
          <w:sz w:val="28"/>
          <w:szCs w:val="28"/>
        </w:rPr>
      </w:pPr>
    </w:p>
    <w:p w:rsidR="00A56BC7" w:rsidRPr="00BC54D7" w:rsidRDefault="00A56BC7" w:rsidP="00A56BC7">
      <w:pPr>
        <w:autoSpaceDE w:val="0"/>
        <w:jc w:val="center"/>
        <w:rPr>
          <w:b/>
          <w:sz w:val="28"/>
          <w:szCs w:val="28"/>
        </w:rPr>
      </w:pPr>
    </w:p>
    <w:p w:rsidR="00A56BC7" w:rsidRPr="00CB17F5" w:rsidRDefault="00A56BC7" w:rsidP="00A56BC7">
      <w:pPr>
        <w:pStyle w:val="Default"/>
        <w:ind w:right="57"/>
        <w:jc w:val="both"/>
        <w:rPr>
          <w:b/>
          <w:bCs/>
          <w:color w:val="auto"/>
          <w:szCs w:val="20"/>
        </w:rPr>
      </w:pPr>
      <w:r w:rsidRPr="00CB17F5">
        <w:rPr>
          <w:szCs w:val="20"/>
        </w:rPr>
        <w:t>dot. postępowania o udzielenie zamówienia publicznego na roboty budowlane dotyczące zadania pn.:</w:t>
      </w:r>
      <w:r w:rsidRPr="00CB17F5">
        <w:rPr>
          <w:b/>
          <w:szCs w:val="20"/>
        </w:rPr>
        <w:t xml:space="preserve"> </w:t>
      </w:r>
      <w:r w:rsidRPr="00CB17F5">
        <w:rPr>
          <w:b/>
          <w:bCs/>
          <w:szCs w:val="20"/>
        </w:rPr>
        <w:t>……………………………………….</w:t>
      </w:r>
    </w:p>
    <w:p w:rsidR="00A56BC7" w:rsidRPr="009860DA" w:rsidRDefault="00A56BC7" w:rsidP="00A56BC7">
      <w:pPr>
        <w:pStyle w:val="Default"/>
        <w:ind w:right="57"/>
        <w:jc w:val="both"/>
        <w:rPr>
          <w:b/>
          <w:bCs/>
          <w:color w:val="auto"/>
          <w:sz w:val="20"/>
          <w:szCs w:val="20"/>
        </w:rPr>
      </w:pPr>
    </w:p>
    <w:p w:rsidR="00A56BC7" w:rsidRDefault="00A56BC7" w:rsidP="00A56BC7">
      <w:pPr>
        <w:pStyle w:val="Default"/>
        <w:ind w:right="57"/>
        <w:jc w:val="both"/>
        <w:rPr>
          <w:b/>
          <w:bCs/>
          <w:color w:val="auto"/>
          <w:sz w:val="20"/>
          <w:szCs w:val="20"/>
        </w:rPr>
      </w:pP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pPr>
        <w:jc w:val="both"/>
      </w:pPr>
      <w:r>
        <w:t>Niniejszym, oświadczam, że nie podlegam wykluczeniu z postępowania o udzielenie zamówienia na podstawie art. 24 ust. 1 ustawy z dnia 29 stycznia 2004 r. Prawo zamówień publicznych (tekst jedn. Dz. U. z 2013 r. poz. 907 z późn. zm.).</w:t>
      </w: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pPr>
        <w:jc w:val="both"/>
      </w:pPr>
    </w:p>
    <w:p w:rsidR="00A56BC7" w:rsidRDefault="00A56BC7" w:rsidP="00A56BC7">
      <w:r>
        <w:t>............................., dnia ............................</w:t>
      </w:r>
    </w:p>
    <w:p w:rsidR="00A56BC7" w:rsidRDefault="00A56BC7" w:rsidP="00A56BC7">
      <w:pPr>
        <w:pStyle w:val="Tekstpodstawowywcity"/>
        <w:tabs>
          <w:tab w:val="center" w:pos="10440"/>
        </w:tabs>
      </w:pPr>
    </w:p>
    <w:p w:rsidR="00A56BC7" w:rsidRDefault="00A56BC7" w:rsidP="00A56BC7">
      <w:pPr>
        <w:pStyle w:val="Tekstpodstawowywcity"/>
        <w:tabs>
          <w:tab w:val="center" w:pos="10440"/>
        </w:tabs>
      </w:pPr>
    </w:p>
    <w:p w:rsidR="00A56BC7" w:rsidRDefault="00A56BC7" w:rsidP="00A56BC7">
      <w:pPr>
        <w:pStyle w:val="Tekstpodstawowywcity"/>
        <w:tabs>
          <w:tab w:val="center" w:pos="6840"/>
        </w:tabs>
        <w:ind w:left="0"/>
      </w:pPr>
      <w:r>
        <w:tab/>
      </w:r>
    </w:p>
    <w:p w:rsidR="00A56BC7" w:rsidRPr="0092506E" w:rsidRDefault="00A56BC7" w:rsidP="00A56BC7">
      <w:pPr>
        <w:pStyle w:val="Tekstpodstawowywcity"/>
        <w:tabs>
          <w:tab w:val="center" w:pos="6840"/>
        </w:tabs>
        <w:ind w:left="0"/>
      </w:pPr>
      <w:r>
        <w:tab/>
        <w:t xml:space="preserve">                               .............................................................                </w:t>
      </w:r>
      <w:r>
        <w:rPr>
          <w:sz w:val="16"/>
        </w:rPr>
        <w:tab/>
        <w:t xml:space="preserve">               (podpis osoby  uprawnionej do składania </w:t>
      </w:r>
    </w:p>
    <w:p w:rsidR="00A56BC7" w:rsidRDefault="00A56BC7" w:rsidP="00A56BC7">
      <w:pPr>
        <w:pStyle w:val="Tekstpodstawowywcity"/>
        <w:tabs>
          <w:tab w:val="center" w:pos="10440"/>
        </w:tabs>
        <w:ind w:left="0"/>
        <w:rPr>
          <w:sz w:val="16"/>
        </w:rPr>
      </w:pPr>
      <w:r>
        <w:rPr>
          <w:sz w:val="16"/>
        </w:rPr>
        <w:t xml:space="preserve">                                                                                                                                                  oświadczeń woli w imieniu wykonawcy)</w:t>
      </w:r>
    </w:p>
    <w:p w:rsidR="00A56BC7" w:rsidRDefault="00A56BC7" w:rsidP="00A56BC7">
      <w:pPr>
        <w:autoSpaceDE w:val="0"/>
        <w:jc w:val="center"/>
      </w:pPr>
    </w:p>
    <w:p w:rsidR="00A56BC7" w:rsidRDefault="00A56BC7" w:rsidP="00A56BC7"/>
    <w:p w:rsidR="00A56BC7" w:rsidRDefault="00A56BC7" w:rsidP="00A56BC7"/>
    <w:p w:rsidR="00A56BC7" w:rsidRDefault="00A56BC7" w:rsidP="00A56BC7"/>
    <w:p w:rsidR="00A56BC7" w:rsidRDefault="00A56BC7" w:rsidP="00A56BC7"/>
    <w:p w:rsidR="00A56BC7" w:rsidRDefault="00A56BC7" w:rsidP="00A56BC7">
      <w:pPr>
        <w:pStyle w:val="Tekstpodstawowywcity"/>
        <w:ind w:left="4253"/>
        <w:rPr>
          <w:sz w:val="16"/>
          <w:szCs w:val="16"/>
        </w:rPr>
      </w:pPr>
    </w:p>
    <w:p w:rsidR="00A56BC7" w:rsidRPr="00AF480B" w:rsidRDefault="00A56BC7" w:rsidP="00A56BC7">
      <w:pPr>
        <w:pStyle w:val="Tekstpodstawowywcity"/>
        <w:ind w:left="4253"/>
        <w:rPr>
          <w:sz w:val="16"/>
          <w:szCs w:val="16"/>
        </w:rPr>
      </w:pPr>
    </w:p>
    <w:p w:rsidR="00A56BC7" w:rsidRPr="00A93AD7" w:rsidRDefault="00A56BC7" w:rsidP="00A56BC7">
      <w:pPr>
        <w:pStyle w:val="Tekstpodstawowywcity"/>
        <w:ind w:left="6372"/>
        <w:rPr>
          <w:rFonts w:ascii="Arial" w:hAnsi="Arial" w:cs="Arial"/>
          <w:b/>
          <w:iCs/>
          <w:sz w:val="22"/>
          <w:szCs w:val="22"/>
        </w:rPr>
      </w:pPr>
      <w:r w:rsidRPr="00864276">
        <w:rPr>
          <w:b/>
          <w:iCs/>
          <w:sz w:val="22"/>
          <w:szCs w:val="22"/>
        </w:rPr>
        <w:lastRenderedPageBreak/>
        <w:t xml:space="preserve">Załącznik nr </w:t>
      </w:r>
      <w:r>
        <w:rPr>
          <w:b/>
          <w:iCs/>
          <w:sz w:val="22"/>
          <w:szCs w:val="22"/>
        </w:rPr>
        <w:t>7</w:t>
      </w:r>
      <w:r w:rsidRPr="00864276">
        <w:rPr>
          <w:b/>
          <w:iCs/>
          <w:sz w:val="22"/>
          <w:szCs w:val="22"/>
        </w:rPr>
        <w:t xml:space="preserve"> do SIWZ</w:t>
      </w:r>
    </w:p>
    <w:p w:rsidR="00A56BC7" w:rsidRDefault="00A56BC7" w:rsidP="00A56BC7">
      <w:pPr>
        <w:pStyle w:val="Tekstpodstawowywcity"/>
        <w:ind w:left="0"/>
        <w:rPr>
          <w:sz w:val="22"/>
          <w:szCs w:val="22"/>
        </w:rPr>
      </w:pPr>
      <w:r>
        <w:rPr>
          <w:sz w:val="22"/>
          <w:szCs w:val="22"/>
        </w:rPr>
        <w:t>...………........ dnia.................................</w:t>
      </w:r>
    </w:p>
    <w:p w:rsidR="00A56BC7" w:rsidRDefault="00A56BC7" w:rsidP="00A56BC7">
      <w:pPr>
        <w:pStyle w:val="Tekstpodstawowywcity"/>
        <w:ind w:left="7080"/>
        <w:rPr>
          <w:i/>
          <w:iCs/>
          <w:sz w:val="22"/>
          <w:szCs w:val="22"/>
        </w:rPr>
      </w:pPr>
    </w:p>
    <w:p w:rsidR="00A56BC7" w:rsidRDefault="00A56BC7" w:rsidP="00A56BC7">
      <w:pPr>
        <w:rPr>
          <w:color w:val="000080"/>
        </w:rPr>
      </w:pPr>
    </w:p>
    <w:p w:rsidR="00A56BC7" w:rsidRPr="009B4948" w:rsidRDefault="00A56BC7" w:rsidP="00A56BC7">
      <w:pPr>
        <w:autoSpaceDE w:val="0"/>
        <w:autoSpaceDN w:val="0"/>
        <w:adjustRightInd w:val="0"/>
        <w:rPr>
          <w:rFonts w:ascii="Helvetica-Oblique" w:eastAsia="Calibri" w:hAnsi="Helvetica-Oblique" w:cs="Helvetica-Oblique"/>
          <w:iCs/>
          <w:sz w:val="21"/>
          <w:szCs w:val="21"/>
        </w:rPr>
      </w:pPr>
    </w:p>
    <w:p w:rsidR="00A56BC7" w:rsidRDefault="00A56BC7" w:rsidP="00A56BC7">
      <w:pPr>
        <w:pStyle w:val="Tekstpodstawowywcity"/>
        <w:tabs>
          <w:tab w:val="center" w:pos="1620"/>
          <w:tab w:val="left" w:pos="5790"/>
        </w:tabs>
        <w:ind w:left="0"/>
      </w:pPr>
      <w:r>
        <w:rPr>
          <w:iCs/>
        </w:rPr>
        <w:t xml:space="preserve">  </w:t>
      </w:r>
      <w:r>
        <w:t xml:space="preserve">       ......................................</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pPr>
      <w:r>
        <w:tab/>
        <w:t>.......................................</w:t>
      </w:r>
    </w:p>
    <w:p w:rsidR="00A56BC7" w:rsidRDefault="00A56BC7" w:rsidP="00A56BC7">
      <w:pPr>
        <w:pStyle w:val="Tekstpodstawowywcity"/>
        <w:tabs>
          <w:tab w:val="center" w:pos="1620"/>
        </w:tabs>
        <w:ind w:left="0"/>
        <w:rPr>
          <w:sz w:val="16"/>
        </w:rPr>
      </w:pPr>
      <w:r>
        <w:rPr>
          <w:sz w:val="16"/>
        </w:rPr>
        <w:tab/>
        <w:t>(nazwa i adres firmy – wykonawcy)</w:t>
      </w:r>
    </w:p>
    <w:p w:rsidR="00A56BC7" w:rsidRDefault="00A56BC7" w:rsidP="00A56BC7">
      <w:pPr>
        <w:autoSpaceDE w:val="0"/>
      </w:pPr>
    </w:p>
    <w:p w:rsidR="00A56BC7" w:rsidRDefault="00A56BC7" w:rsidP="00A56BC7">
      <w:pPr>
        <w:autoSpaceDE w:val="0"/>
      </w:pPr>
    </w:p>
    <w:p w:rsidR="00A56BC7" w:rsidRDefault="00A56BC7" w:rsidP="00A56BC7">
      <w:r>
        <w:t xml:space="preserve">                                                                                                </w:t>
      </w:r>
      <w:r>
        <w:br w:type="textWrapping" w:clear="all"/>
      </w:r>
    </w:p>
    <w:p w:rsidR="00A56BC7" w:rsidRDefault="00A56BC7" w:rsidP="00A56BC7"/>
    <w:p w:rsidR="00A56BC7" w:rsidRDefault="00A56BC7" w:rsidP="00A56BC7"/>
    <w:p w:rsidR="00A56BC7" w:rsidRDefault="00A56BC7" w:rsidP="00A56BC7"/>
    <w:p w:rsidR="00A56BC7" w:rsidRDefault="00A56BC7" w:rsidP="00A56BC7"/>
    <w:p w:rsidR="00A56BC7" w:rsidRDefault="00A56BC7" w:rsidP="00A56BC7"/>
    <w:p w:rsidR="00A56BC7" w:rsidRPr="001A5131" w:rsidRDefault="00A56BC7" w:rsidP="00A56BC7">
      <w:pPr>
        <w:jc w:val="center"/>
        <w:rPr>
          <w:b/>
        </w:rPr>
      </w:pPr>
      <w:r w:rsidRPr="001A5131">
        <w:rPr>
          <w:b/>
        </w:rPr>
        <w:t>INFORMACJA</w:t>
      </w:r>
    </w:p>
    <w:p w:rsidR="00A56BC7" w:rsidRPr="001A5131" w:rsidRDefault="00A56BC7" w:rsidP="00A56BC7"/>
    <w:p w:rsidR="00A56BC7" w:rsidRPr="001A5131" w:rsidRDefault="00A56BC7" w:rsidP="00A56BC7"/>
    <w:p w:rsidR="00A56BC7" w:rsidRPr="00CB17F5" w:rsidRDefault="00A56BC7" w:rsidP="00A56BC7">
      <w:pPr>
        <w:pStyle w:val="Default"/>
        <w:ind w:right="57"/>
        <w:jc w:val="both"/>
        <w:rPr>
          <w:b/>
          <w:bCs/>
          <w:color w:val="auto"/>
          <w:szCs w:val="20"/>
        </w:rPr>
      </w:pPr>
      <w:r w:rsidRPr="00CB17F5">
        <w:rPr>
          <w:szCs w:val="20"/>
        </w:rPr>
        <w:t xml:space="preserve">Przystępując do postępowania prowadzonego w trybie przetargu nieograniczonego na zadanie pn.: </w:t>
      </w:r>
      <w:r w:rsidRPr="00CB17F5">
        <w:rPr>
          <w:b/>
          <w:bCs/>
          <w:szCs w:val="20"/>
        </w:rPr>
        <w:t>………………………………………………………………………………</w:t>
      </w:r>
      <w:r>
        <w:rPr>
          <w:b/>
          <w:bCs/>
          <w:szCs w:val="20"/>
        </w:rPr>
        <w:t>……</w:t>
      </w:r>
      <w:r w:rsidRPr="00CB17F5">
        <w:rPr>
          <w:b/>
          <w:bCs/>
          <w:szCs w:val="20"/>
        </w:rPr>
        <w:t>.</w:t>
      </w:r>
    </w:p>
    <w:p w:rsidR="00A56BC7" w:rsidRPr="00C934D2" w:rsidRDefault="00A56BC7" w:rsidP="00A56BC7">
      <w:pPr>
        <w:pStyle w:val="Default"/>
        <w:ind w:right="57"/>
        <w:jc w:val="both"/>
        <w:rPr>
          <w:b/>
          <w:bCs/>
          <w:color w:val="auto"/>
          <w:sz w:val="20"/>
          <w:szCs w:val="20"/>
        </w:rPr>
      </w:pPr>
    </w:p>
    <w:p w:rsidR="00A56BC7" w:rsidRPr="00FE0B1C" w:rsidRDefault="00A56BC7" w:rsidP="00A56BC7">
      <w:pPr>
        <w:rPr>
          <w:sz w:val="20"/>
          <w:szCs w:val="20"/>
        </w:rPr>
      </w:pPr>
    </w:p>
    <w:p w:rsidR="00A56BC7" w:rsidRPr="00577E27" w:rsidRDefault="00A56BC7" w:rsidP="00A56BC7">
      <w:pPr>
        <w:pStyle w:val="Default"/>
        <w:ind w:right="57"/>
        <w:rPr>
          <w:b/>
          <w:bCs/>
          <w:color w:val="auto"/>
          <w:sz w:val="20"/>
          <w:szCs w:val="20"/>
        </w:rPr>
      </w:pPr>
    </w:p>
    <w:p w:rsidR="00A56BC7" w:rsidRPr="00577E27" w:rsidRDefault="00A56BC7" w:rsidP="00A56BC7">
      <w:pPr>
        <w:rPr>
          <w:sz w:val="20"/>
          <w:szCs w:val="20"/>
        </w:rPr>
      </w:pPr>
    </w:p>
    <w:p w:rsidR="00A56BC7" w:rsidRPr="001A5131" w:rsidRDefault="00A56BC7" w:rsidP="00A56BC7"/>
    <w:p w:rsidR="00A56BC7" w:rsidRDefault="00A56BC7" w:rsidP="00A56BC7">
      <w:pPr>
        <w:rPr>
          <w:i/>
        </w:rPr>
      </w:pPr>
      <w:r w:rsidRPr="001A5131">
        <w:t xml:space="preserve">informuję, </w:t>
      </w:r>
      <w:r w:rsidRPr="001A5131">
        <w:rPr>
          <w:b/>
        </w:rPr>
        <w:t>że należę* / nie należę*</w:t>
      </w:r>
      <w:r w:rsidRPr="001A5131">
        <w:t xml:space="preserve"> </w:t>
      </w:r>
      <w:r w:rsidRPr="001A5131">
        <w:rPr>
          <w:b/>
          <w:i/>
        </w:rPr>
        <w:t>do grupy kapitałowej, o której mowa w artykule 24 ust. 2 pkt. 5</w:t>
      </w:r>
      <w:r w:rsidRPr="001A5131">
        <w:rPr>
          <w:bCs/>
          <w:i/>
        </w:rPr>
        <w:t xml:space="preserve"> Us</w:t>
      </w:r>
      <w:r>
        <w:rPr>
          <w:bCs/>
          <w:i/>
        </w:rPr>
        <w:t>tawy Prawo zamówień publicznych</w:t>
      </w:r>
      <w:r w:rsidRPr="001A5131">
        <w:rPr>
          <w:bCs/>
          <w:i/>
        </w:rPr>
        <w:t xml:space="preserve"> </w:t>
      </w:r>
      <w:r w:rsidRPr="001A5131">
        <w:rPr>
          <w:i/>
        </w:rPr>
        <w:t xml:space="preserve">z dnia 29 stycznia 2004 r. </w:t>
      </w:r>
      <w:r>
        <w:rPr>
          <w:i/>
        </w:rPr>
        <w:t>(t. j.  Dz. U. 2013 poz. 907</w:t>
      </w:r>
      <w:r w:rsidRPr="001A5131">
        <w:rPr>
          <w:i/>
        </w:rPr>
        <w:t xml:space="preserve"> z późn. zm.).</w:t>
      </w:r>
    </w:p>
    <w:p w:rsidR="00A56BC7" w:rsidRPr="001A5131" w:rsidRDefault="00A56BC7" w:rsidP="00A56BC7"/>
    <w:p w:rsidR="00A56BC7" w:rsidRPr="001A5131" w:rsidRDefault="00A56BC7" w:rsidP="00A56BC7">
      <w:pPr>
        <w:pStyle w:val="Akapitzlist"/>
        <w:numPr>
          <w:ilvl w:val="0"/>
          <w:numId w:val="8"/>
        </w:numPr>
        <w:ind w:left="426"/>
        <w:rPr>
          <w:rFonts w:ascii="Times New Roman" w:hAnsi="Times New Roman"/>
          <w:sz w:val="24"/>
          <w:szCs w:val="24"/>
        </w:rPr>
      </w:pPr>
      <w:r w:rsidRPr="001A5131">
        <w:rPr>
          <w:rFonts w:ascii="Times New Roman" w:hAnsi="Times New Roman"/>
          <w:i/>
          <w:sz w:val="24"/>
          <w:szCs w:val="24"/>
          <w:u w:val="single"/>
        </w:rPr>
        <w:t xml:space="preserve">Niepotrzebne skreślić. </w:t>
      </w:r>
    </w:p>
    <w:p w:rsidR="00A56BC7" w:rsidRPr="001A5131" w:rsidRDefault="00A56BC7" w:rsidP="00A56BC7">
      <w:pPr>
        <w:pStyle w:val="Akapitzlist"/>
        <w:ind w:left="0"/>
        <w:rPr>
          <w:rFonts w:ascii="Times New Roman" w:hAnsi="Times New Roman"/>
          <w:sz w:val="24"/>
          <w:szCs w:val="24"/>
        </w:rPr>
      </w:pPr>
    </w:p>
    <w:p w:rsidR="00A56BC7" w:rsidRPr="00CB17F5" w:rsidRDefault="00A56BC7" w:rsidP="00A56BC7">
      <w:pPr>
        <w:pStyle w:val="Akapitzlist"/>
        <w:ind w:left="0"/>
        <w:jc w:val="both"/>
        <w:rPr>
          <w:rFonts w:ascii="Times New Roman" w:hAnsi="Times New Roman"/>
          <w:sz w:val="32"/>
          <w:szCs w:val="24"/>
        </w:rPr>
      </w:pPr>
      <w:r w:rsidRPr="00CB17F5">
        <w:rPr>
          <w:rFonts w:ascii="Times New Roman" w:hAnsi="Times New Roman"/>
          <w:sz w:val="24"/>
        </w:rPr>
        <w:t xml:space="preserve">W przypadku informacji o przynależności do grupy kapitałowej, o której mowa w artykule 24 ust. 2 pkt. 5 ustawy, należy dołączyć listę podmiotów należących do tej samej grupy kapitałowej. </w:t>
      </w:r>
    </w:p>
    <w:p w:rsidR="00A56BC7" w:rsidRPr="001A5131" w:rsidRDefault="00A56BC7" w:rsidP="00A56BC7"/>
    <w:p w:rsidR="00A56BC7" w:rsidRDefault="00A56BC7" w:rsidP="00A56BC7"/>
    <w:p w:rsidR="00A56BC7" w:rsidRPr="001A5131" w:rsidRDefault="00A56BC7" w:rsidP="00A56BC7"/>
    <w:p w:rsidR="00A56BC7" w:rsidRPr="001A5131" w:rsidRDefault="00A56BC7" w:rsidP="00A56BC7">
      <w:r>
        <w:t xml:space="preserve">   ………………………</w:t>
      </w:r>
    </w:p>
    <w:p w:rsidR="00A56BC7" w:rsidRPr="001A5131" w:rsidRDefault="00A56BC7" w:rsidP="00A56BC7">
      <w:pPr>
        <w:rPr>
          <w:sz w:val="16"/>
          <w:szCs w:val="16"/>
        </w:rPr>
      </w:pPr>
      <w:r w:rsidRPr="001A5131">
        <w:rPr>
          <w:sz w:val="16"/>
          <w:szCs w:val="16"/>
        </w:rPr>
        <w:t xml:space="preserve">                 </w:t>
      </w:r>
      <w:r>
        <w:rPr>
          <w:sz w:val="16"/>
          <w:szCs w:val="16"/>
        </w:rPr>
        <w:t>miejscowość i data</w:t>
      </w:r>
    </w:p>
    <w:p w:rsidR="00A56BC7" w:rsidRPr="001A5131" w:rsidRDefault="00A56BC7" w:rsidP="00A56BC7">
      <w:pPr>
        <w:rPr>
          <w:sz w:val="16"/>
          <w:szCs w:val="16"/>
        </w:rPr>
      </w:pPr>
    </w:p>
    <w:p w:rsidR="00A56BC7" w:rsidRDefault="00A56BC7" w:rsidP="00A56BC7">
      <w:pPr>
        <w:rPr>
          <w:sz w:val="16"/>
          <w:szCs w:val="16"/>
        </w:rPr>
      </w:pPr>
    </w:p>
    <w:p w:rsidR="00A56BC7" w:rsidRPr="001A5131" w:rsidRDefault="00A56BC7" w:rsidP="00A56BC7">
      <w:pPr>
        <w:rPr>
          <w:sz w:val="16"/>
          <w:szCs w:val="16"/>
        </w:rPr>
      </w:pPr>
    </w:p>
    <w:p w:rsidR="00A56BC7" w:rsidRDefault="00A56BC7" w:rsidP="00A56BC7">
      <w:pPr>
        <w:rPr>
          <w:sz w:val="16"/>
          <w:szCs w:val="16"/>
        </w:rPr>
      </w:pPr>
      <w:r w:rsidRPr="001A5131">
        <w:rPr>
          <w:sz w:val="16"/>
          <w:szCs w:val="16"/>
        </w:rPr>
        <w:t xml:space="preserve">                                                                                                          </w:t>
      </w:r>
      <w:r>
        <w:rPr>
          <w:sz w:val="16"/>
          <w:szCs w:val="16"/>
        </w:rPr>
        <w:t xml:space="preserve">                               </w:t>
      </w:r>
      <w:r w:rsidRPr="001A5131">
        <w:rPr>
          <w:sz w:val="16"/>
          <w:szCs w:val="16"/>
        </w:rPr>
        <w:t xml:space="preserve">  </w:t>
      </w:r>
      <w:r>
        <w:rPr>
          <w:sz w:val="16"/>
          <w:szCs w:val="16"/>
        </w:rPr>
        <w:t>...............................................................................</w:t>
      </w:r>
      <w:r w:rsidRPr="001A5131">
        <w:rPr>
          <w:sz w:val="16"/>
          <w:szCs w:val="16"/>
        </w:rPr>
        <w:t xml:space="preserve">                                                                           </w:t>
      </w:r>
      <w:r>
        <w:rPr>
          <w:sz w:val="16"/>
          <w:szCs w:val="16"/>
        </w:rPr>
        <w:t xml:space="preserve">                                                </w:t>
      </w:r>
    </w:p>
    <w:p w:rsidR="00A56BC7" w:rsidRPr="001A5131" w:rsidRDefault="00A56BC7" w:rsidP="00A56BC7">
      <w:pPr>
        <w:rPr>
          <w:sz w:val="16"/>
          <w:szCs w:val="16"/>
        </w:rPr>
      </w:pPr>
      <w:r>
        <w:rPr>
          <w:sz w:val="16"/>
          <w:szCs w:val="16"/>
        </w:rPr>
        <w:t xml:space="preserve">                                                                                                                                           </w:t>
      </w:r>
      <w:r w:rsidRPr="001A5131">
        <w:rPr>
          <w:sz w:val="16"/>
          <w:szCs w:val="16"/>
        </w:rPr>
        <w:t xml:space="preserve"> podpis osoby upoważnionej do podpisania oferty</w:t>
      </w:r>
    </w:p>
    <w:p w:rsidR="00A56BC7" w:rsidRDefault="00A56BC7" w:rsidP="00A56BC7">
      <w:pPr>
        <w:autoSpaceDE w:val="0"/>
        <w:rPr>
          <w:iCs/>
        </w:rPr>
      </w:pPr>
      <w:r>
        <w:rPr>
          <w:iCs/>
        </w:rPr>
        <w:t xml:space="preserve">                                                      </w:t>
      </w:r>
    </w:p>
    <w:p w:rsidR="00A56BC7" w:rsidRDefault="00A56BC7" w:rsidP="00A56BC7">
      <w:pPr>
        <w:autoSpaceDE w:val="0"/>
        <w:rPr>
          <w:iCs/>
        </w:rPr>
      </w:pPr>
      <w:r>
        <w:rPr>
          <w:iCs/>
        </w:rPr>
        <w:t xml:space="preserve">                                                                          </w:t>
      </w:r>
    </w:p>
    <w:p w:rsidR="00A56BC7" w:rsidRDefault="00A56BC7" w:rsidP="00A56BC7">
      <w:pPr>
        <w:autoSpaceDE w:val="0"/>
        <w:rPr>
          <w:iCs/>
        </w:rPr>
      </w:pPr>
    </w:p>
    <w:p w:rsidR="00A56BC7" w:rsidRDefault="00A56BC7" w:rsidP="00A56BC7">
      <w:pPr>
        <w:autoSpaceDE w:val="0"/>
        <w:rPr>
          <w:iCs/>
        </w:rPr>
      </w:pPr>
    </w:p>
    <w:p w:rsidR="00A56BC7" w:rsidRPr="00962BE2" w:rsidRDefault="00A56BC7" w:rsidP="00A56BC7">
      <w:pPr>
        <w:autoSpaceDE w:val="0"/>
        <w:jc w:val="right"/>
        <w:rPr>
          <w:b/>
          <w:iCs/>
        </w:rPr>
      </w:pPr>
      <w:r>
        <w:rPr>
          <w:iCs/>
        </w:rPr>
        <w:lastRenderedPageBreak/>
        <w:t xml:space="preserve">                                 </w:t>
      </w:r>
      <w:r>
        <w:rPr>
          <w:b/>
          <w:iCs/>
        </w:rPr>
        <w:t>Załącznik nr 8</w:t>
      </w:r>
      <w:r w:rsidRPr="00962BE2">
        <w:rPr>
          <w:b/>
          <w:iCs/>
        </w:rPr>
        <w:t xml:space="preserve"> do SIWZ</w:t>
      </w:r>
    </w:p>
    <w:p w:rsidR="00A56BC7" w:rsidRDefault="00A56BC7" w:rsidP="00A56BC7">
      <w:pPr>
        <w:autoSpaceDE w:val="0"/>
        <w:rPr>
          <w:iCs/>
        </w:rPr>
      </w:pPr>
    </w:p>
    <w:p w:rsidR="00A56BC7" w:rsidRPr="003B599F" w:rsidRDefault="00A56BC7" w:rsidP="00A56BC7">
      <w:pPr>
        <w:autoSpaceDE w:val="0"/>
        <w:rPr>
          <w:iCs/>
        </w:rPr>
      </w:pPr>
      <w:r w:rsidRPr="003B599F">
        <w:rPr>
          <w:iCs/>
        </w:rPr>
        <w:t>WZÓR</w:t>
      </w:r>
    </w:p>
    <w:p w:rsidR="00A56BC7" w:rsidRPr="003B599F" w:rsidRDefault="00A56BC7" w:rsidP="00A56BC7">
      <w:pPr>
        <w:pStyle w:val="Tekstpodstawowywcity"/>
        <w:jc w:val="center"/>
        <w:rPr>
          <w:b/>
          <w:bCs/>
        </w:rPr>
      </w:pPr>
      <w:r w:rsidRPr="003B599F">
        <w:rPr>
          <w:b/>
          <w:bCs/>
        </w:rPr>
        <w:t xml:space="preserve">U M O W A  Nr </w:t>
      </w:r>
    </w:p>
    <w:p w:rsidR="00A56BC7" w:rsidRPr="003B599F" w:rsidRDefault="00A56BC7" w:rsidP="00A56BC7">
      <w:pPr>
        <w:pStyle w:val="Tekstpodstawowywcity"/>
      </w:pPr>
    </w:p>
    <w:p w:rsidR="00A56BC7" w:rsidRDefault="00A56BC7" w:rsidP="00A56BC7">
      <w:pPr>
        <w:pStyle w:val="Tekstpodstawowywcity"/>
        <w:tabs>
          <w:tab w:val="left" w:pos="567"/>
          <w:tab w:val="left" w:pos="1134"/>
          <w:tab w:val="left" w:pos="1701"/>
          <w:tab w:val="left" w:pos="2268"/>
        </w:tabs>
        <w:ind w:left="0"/>
        <w:jc w:val="both"/>
      </w:pPr>
      <w:r w:rsidRPr="003B599F">
        <w:t>Zawarta w dniu.................2016 r. zgodnie z przepisami ustawy Prawo Zamówień Publicznych oraz zapisami SIWZ i złożonej oferty, pomiędzy</w:t>
      </w:r>
      <w:r>
        <w:t xml:space="preserve"> </w:t>
      </w:r>
    </w:p>
    <w:p w:rsidR="00A56BC7" w:rsidRDefault="00A56BC7" w:rsidP="00A56BC7">
      <w:pPr>
        <w:pStyle w:val="Tekstpodstawowywcity"/>
        <w:tabs>
          <w:tab w:val="left" w:pos="567"/>
          <w:tab w:val="left" w:pos="1134"/>
          <w:tab w:val="left" w:pos="1701"/>
          <w:tab w:val="left" w:pos="2268"/>
        </w:tabs>
        <w:ind w:left="0"/>
        <w:jc w:val="both"/>
      </w:pPr>
      <w:r w:rsidRPr="009E002D">
        <w:rPr>
          <w:b/>
          <w:color w:val="000000"/>
        </w:rPr>
        <w:t>Gminą Osieczna</w:t>
      </w:r>
      <w:r>
        <w:rPr>
          <w:color w:val="000000"/>
        </w:rPr>
        <w:t>, ul. Powstańców Wielkopolskich 6, 64-113 Osieczna</w:t>
      </w:r>
      <w:r>
        <w:t xml:space="preserve">, </w:t>
      </w:r>
    </w:p>
    <w:p w:rsidR="00A56BC7" w:rsidRDefault="00A56BC7" w:rsidP="00A56BC7">
      <w:pPr>
        <w:pStyle w:val="Tekstpodstawowywcity"/>
        <w:tabs>
          <w:tab w:val="left" w:pos="567"/>
          <w:tab w:val="left" w:pos="1134"/>
          <w:tab w:val="left" w:pos="1701"/>
          <w:tab w:val="left" w:pos="2268"/>
        </w:tabs>
        <w:ind w:left="0"/>
        <w:jc w:val="both"/>
      </w:pPr>
      <w:r>
        <w:t>reprezentowaną przez</w:t>
      </w:r>
    </w:p>
    <w:p w:rsidR="00A56BC7" w:rsidRPr="003B599F" w:rsidRDefault="00A56BC7" w:rsidP="00A56BC7">
      <w:pPr>
        <w:pStyle w:val="Tekstpodstawowywcity"/>
        <w:tabs>
          <w:tab w:val="left" w:pos="567"/>
          <w:tab w:val="left" w:pos="1134"/>
          <w:tab w:val="left" w:pos="1701"/>
          <w:tab w:val="left" w:pos="2268"/>
        </w:tabs>
        <w:ind w:left="0"/>
        <w:jc w:val="both"/>
        <w:rPr>
          <w:b/>
        </w:rPr>
      </w:pPr>
      <w:r>
        <w:rPr>
          <w:b/>
        </w:rPr>
        <w:t>Pana Stanisława Glapiaka - Burmistrza</w:t>
      </w:r>
    </w:p>
    <w:p w:rsidR="00A56BC7" w:rsidRDefault="00A56BC7" w:rsidP="00A56BC7">
      <w:pPr>
        <w:pStyle w:val="Tekstpodstawowywcity"/>
        <w:tabs>
          <w:tab w:val="left" w:pos="567"/>
          <w:tab w:val="left" w:pos="1134"/>
          <w:tab w:val="left" w:pos="1701"/>
          <w:tab w:val="left" w:pos="2268"/>
        </w:tabs>
        <w:ind w:left="0"/>
        <w:jc w:val="both"/>
      </w:pPr>
      <w:r>
        <w:t xml:space="preserve">zwaną dalej </w:t>
      </w:r>
      <w:r>
        <w:rPr>
          <w:b/>
          <w:bCs/>
        </w:rPr>
        <w:t>Zamawiającym</w:t>
      </w:r>
      <w:r>
        <w:t>, a</w:t>
      </w:r>
    </w:p>
    <w:p w:rsidR="00A56BC7" w:rsidRDefault="00A56BC7" w:rsidP="00A56BC7">
      <w:pPr>
        <w:pStyle w:val="Tekstpodstawowywcity"/>
        <w:tabs>
          <w:tab w:val="left" w:pos="567"/>
          <w:tab w:val="left" w:pos="1134"/>
          <w:tab w:val="left" w:pos="1701"/>
          <w:tab w:val="left" w:pos="2268"/>
        </w:tabs>
        <w:ind w:left="0"/>
        <w:jc w:val="both"/>
      </w:pPr>
    </w:p>
    <w:p w:rsidR="00A56BC7" w:rsidRDefault="00A56BC7" w:rsidP="00A56BC7">
      <w:pPr>
        <w:pStyle w:val="Tekstpodstawowywcity"/>
        <w:tabs>
          <w:tab w:val="left" w:pos="567"/>
          <w:tab w:val="left" w:pos="1134"/>
          <w:tab w:val="left" w:pos="1701"/>
          <w:tab w:val="left" w:pos="2268"/>
        </w:tabs>
        <w:ind w:left="0"/>
        <w:jc w:val="both"/>
      </w:pPr>
      <w:r>
        <w:t>.............................................................................................</w:t>
      </w:r>
    </w:p>
    <w:p w:rsidR="00A56BC7" w:rsidRDefault="00A56BC7" w:rsidP="00A56BC7">
      <w:pPr>
        <w:pStyle w:val="Tekstpodstawowywcity"/>
        <w:tabs>
          <w:tab w:val="left" w:pos="567"/>
          <w:tab w:val="left" w:pos="1134"/>
          <w:tab w:val="left" w:pos="1701"/>
          <w:tab w:val="left" w:pos="2268"/>
        </w:tabs>
        <w:ind w:left="0"/>
        <w:jc w:val="both"/>
      </w:pPr>
    </w:p>
    <w:p w:rsidR="00A56BC7" w:rsidRDefault="00A56BC7" w:rsidP="00A56BC7">
      <w:pPr>
        <w:pStyle w:val="Tekstpodstawowywcity"/>
        <w:tabs>
          <w:tab w:val="left" w:pos="567"/>
          <w:tab w:val="left" w:pos="1134"/>
          <w:tab w:val="left" w:pos="1701"/>
          <w:tab w:val="left" w:pos="2268"/>
        </w:tabs>
        <w:ind w:left="0"/>
        <w:jc w:val="both"/>
      </w:pPr>
      <w:r>
        <w:t>reprezentowanym(ą) przez:</w:t>
      </w:r>
    </w:p>
    <w:p w:rsidR="00A56BC7" w:rsidRDefault="00A56BC7" w:rsidP="00A56BC7">
      <w:pPr>
        <w:pStyle w:val="Tekstpodstawowywcity"/>
        <w:tabs>
          <w:tab w:val="left" w:pos="567"/>
          <w:tab w:val="left" w:pos="1134"/>
          <w:tab w:val="left" w:pos="1701"/>
          <w:tab w:val="left" w:pos="2268"/>
        </w:tabs>
        <w:ind w:left="0"/>
        <w:jc w:val="both"/>
      </w:pPr>
      <w:r>
        <w:tab/>
      </w:r>
    </w:p>
    <w:p w:rsidR="00A56BC7" w:rsidRPr="00C6258D" w:rsidRDefault="00A56BC7" w:rsidP="00A56BC7">
      <w:pPr>
        <w:pStyle w:val="Tekstpodstawowywcity"/>
        <w:tabs>
          <w:tab w:val="left" w:pos="567"/>
          <w:tab w:val="left" w:pos="1134"/>
          <w:tab w:val="left" w:pos="1701"/>
          <w:tab w:val="left" w:pos="2268"/>
        </w:tabs>
        <w:ind w:left="0"/>
        <w:jc w:val="both"/>
        <w:rPr>
          <w:b/>
        </w:rPr>
      </w:pPr>
      <w:r>
        <w:rPr>
          <w:b/>
        </w:rPr>
        <w:t xml:space="preserve">.................................................................................. </w:t>
      </w:r>
    </w:p>
    <w:p w:rsidR="00A56BC7" w:rsidRDefault="00A56BC7" w:rsidP="00A56BC7">
      <w:pPr>
        <w:pStyle w:val="Tekstpodstawowywcity"/>
        <w:tabs>
          <w:tab w:val="left" w:pos="567"/>
          <w:tab w:val="left" w:pos="1134"/>
          <w:tab w:val="left" w:pos="1701"/>
          <w:tab w:val="left" w:pos="2268"/>
        </w:tabs>
        <w:ind w:left="0"/>
        <w:jc w:val="both"/>
      </w:pPr>
    </w:p>
    <w:p w:rsidR="00A56BC7" w:rsidRDefault="00A56BC7" w:rsidP="00A56BC7">
      <w:pPr>
        <w:pStyle w:val="Tekstpodstawowywcity"/>
        <w:tabs>
          <w:tab w:val="left" w:pos="567"/>
          <w:tab w:val="left" w:pos="1134"/>
          <w:tab w:val="left" w:pos="1701"/>
          <w:tab w:val="left" w:pos="2268"/>
        </w:tabs>
        <w:ind w:left="0"/>
        <w:jc w:val="both"/>
        <w:rPr>
          <w:b/>
          <w:bCs/>
        </w:rPr>
      </w:pPr>
      <w:r>
        <w:t xml:space="preserve">zwanym(ą) dalej </w:t>
      </w:r>
      <w:r>
        <w:rPr>
          <w:b/>
          <w:bCs/>
        </w:rPr>
        <w:t>Wykonawcą</w:t>
      </w:r>
    </w:p>
    <w:p w:rsidR="00A56BC7" w:rsidRDefault="00A56BC7" w:rsidP="00A56BC7">
      <w:pPr>
        <w:pStyle w:val="Tekstpodstawowywcity"/>
        <w:tabs>
          <w:tab w:val="left" w:pos="567"/>
          <w:tab w:val="left" w:pos="1134"/>
          <w:tab w:val="left" w:pos="1701"/>
          <w:tab w:val="left" w:pos="2268"/>
        </w:tabs>
        <w:ind w:left="0"/>
        <w:jc w:val="both"/>
        <w:rPr>
          <w:b/>
          <w:bCs/>
        </w:rPr>
      </w:pPr>
    </w:p>
    <w:p w:rsidR="00A56BC7" w:rsidRDefault="00A56BC7" w:rsidP="00A56BC7">
      <w:pPr>
        <w:pStyle w:val="Tekstpodstawowywcity"/>
        <w:tabs>
          <w:tab w:val="left" w:pos="567"/>
          <w:tab w:val="left" w:pos="1134"/>
          <w:tab w:val="left" w:pos="1701"/>
          <w:tab w:val="left" w:pos="2268"/>
        </w:tabs>
        <w:ind w:left="0"/>
        <w:jc w:val="center"/>
        <w:rPr>
          <w:b/>
          <w:bCs/>
        </w:rPr>
      </w:pPr>
      <w:r>
        <w:rPr>
          <w:b/>
          <w:bCs/>
        </w:rPr>
        <w:t>§ 1</w:t>
      </w:r>
    </w:p>
    <w:p w:rsidR="00A56BC7" w:rsidRPr="00852875" w:rsidRDefault="00A56BC7" w:rsidP="00A56BC7">
      <w:pPr>
        <w:pStyle w:val="Tekstpodstawowywcity"/>
        <w:tabs>
          <w:tab w:val="left" w:pos="567"/>
          <w:tab w:val="left" w:pos="1134"/>
          <w:tab w:val="left" w:pos="1701"/>
          <w:tab w:val="left" w:pos="2268"/>
        </w:tabs>
        <w:spacing w:line="276" w:lineRule="auto"/>
        <w:ind w:left="0"/>
        <w:jc w:val="center"/>
        <w:rPr>
          <w:b/>
          <w:bCs/>
          <w:sz w:val="22"/>
          <w:szCs w:val="22"/>
        </w:rPr>
      </w:pPr>
      <w:r w:rsidRPr="00852875">
        <w:rPr>
          <w:b/>
          <w:bCs/>
          <w:sz w:val="22"/>
          <w:szCs w:val="22"/>
        </w:rPr>
        <w:t>Przedmiot Umowy i zasady współpracy</w:t>
      </w:r>
    </w:p>
    <w:p w:rsidR="00A56BC7" w:rsidRPr="00852875" w:rsidRDefault="00A56BC7" w:rsidP="00A56BC7">
      <w:pPr>
        <w:pStyle w:val="Default"/>
        <w:numPr>
          <w:ilvl w:val="2"/>
          <w:numId w:val="6"/>
        </w:numPr>
        <w:tabs>
          <w:tab w:val="clear" w:pos="2160"/>
          <w:tab w:val="num" w:pos="426"/>
        </w:tabs>
        <w:spacing w:line="276" w:lineRule="auto"/>
        <w:ind w:left="426" w:right="57"/>
        <w:jc w:val="both"/>
        <w:rPr>
          <w:bCs/>
          <w:color w:val="auto"/>
          <w:sz w:val="22"/>
          <w:szCs w:val="22"/>
        </w:rPr>
      </w:pPr>
      <w:r w:rsidRPr="00852875">
        <w:rPr>
          <w:sz w:val="22"/>
          <w:szCs w:val="22"/>
        </w:rPr>
        <w:t xml:space="preserve">Zgodnie z wynikiem postępowania o udzielenie zamówienia publicznego w trybie                                                                   przetargu nieograniczonego Wykonawca przyjmuje do realizacji roboty budowlane polegające na zadaniu pn.: </w:t>
      </w:r>
      <w:r w:rsidRPr="00852875">
        <w:rPr>
          <w:bCs/>
          <w:sz w:val="22"/>
          <w:szCs w:val="22"/>
        </w:rPr>
        <w:t>Budo</w:t>
      </w:r>
      <w:r>
        <w:rPr>
          <w:bCs/>
          <w:sz w:val="22"/>
          <w:szCs w:val="22"/>
        </w:rPr>
        <w:t>wa Centrum Kultury i Biblioteki w Osiecznej.</w:t>
      </w:r>
    </w:p>
    <w:p w:rsidR="00A56BC7" w:rsidRPr="00852875" w:rsidRDefault="00A56BC7" w:rsidP="00A56BC7">
      <w:pPr>
        <w:pStyle w:val="Default"/>
        <w:numPr>
          <w:ilvl w:val="2"/>
          <w:numId w:val="6"/>
        </w:numPr>
        <w:tabs>
          <w:tab w:val="clear" w:pos="2160"/>
          <w:tab w:val="num" w:pos="426"/>
        </w:tabs>
        <w:spacing w:line="276" w:lineRule="auto"/>
        <w:ind w:left="426" w:right="57"/>
        <w:jc w:val="both"/>
        <w:rPr>
          <w:bCs/>
          <w:color w:val="auto"/>
          <w:sz w:val="22"/>
          <w:szCs w:val="22"/>
        </w:rPr>
      </w:pPr>
      <w:r w:rsidRPr="00852875">
        <w:rPr>
          <w:rFonts w:eastAsia="Times New Roman"/>
          <w:kern w:val="0"/>
          <w:sz w:val="22"/>
          <w:szCs w:val="22"/>
          <w:lang w:eastAsia="pl-PL"/>
        </w:rPr>
        <w:t xml:space="preserve">Wykonawca zobowiązuje się wobec Zamawiającego do wykonania i przekazania Zamawiającemu Przedmiotu Umowy, wykonanego zgodnie z postanowieniami Umowy, dokumentacją projektową, specyfikacją techniczną wykonania i odbioru robót budowlanych, obowiązującymi przepisami, normami, zasadami wiedzy technicznej i sztuki budowlanej oraz do usunięcia wszystkich wad występujących w tym przedmiocie, w okresie rękojmi za wady fizyczne oraz gwarancji jakości. </w:t>
      </w:r>
    </w:p>
    <w:p w:rsidR="00A56BC7" w:rsidRPr="00852875" w:rsidRDefault="00A56BC7" w:rsidP="00A56BC7">
      <w:pPr>
        <w:pStyle w:val="Default"/>
        <w:numPr>
          <w:ilvl w:val="2"/>
          <w:numId w:val="6"/>
        </w:numPr>
        <w:tabs>
          <w:tab w:val="clear" w:pos="2160"/>
          <w:tab w:val="num" w:pos="426"/>
        </w:tabs>
        <w:spacing w:line="276" w:lineRule="auto"/>
        <w:ind w:left="426" w:right="57"/>
        <w:jc w:val="both"/>
        <w:rPr>
          <w:bCs/>
          <w:color w:val="auto"/>
          <w:sz w:val="22"/>
          <w:szCs w:val="22"/>
        </w:rPr>
      </w:pPr>
      <w:r w:rsidRPr="00852875">
        <w:rPr>
          <w:rFonts w:eastAsia="Times New Roman"/>
          <w:kern w:val="0"/>
          <w:sz w:val="22"/>
          <w:szCs w:val="22"/>
          <w:lang w:eastAsia="pl-PL"/>
        </w:rPr>
        <w:t xml:space="preserve">W terminie 7 dni od dnia zawarcia umowy Zamawiający przekaże Wykonawcy komplet dokumentacji projektowej oraz inne dokumenty będące w posiadaniu Zamawiającego, </w:t>
      </w:r>
      <w:r>
        <w:rPr>
          <w:rFonts w:eastAsia="Times New Roman"/>
          <w:kern w:val="0"/>
          <w:sz w:val="22"/>
          <w:szCs w:val="22"/>
          <w:lang w:eastAsia="pl-PL"/>
        </w:rPr>
        <w:t xml:space="preserve">                               </w:t>
      </w:r>
      <w:r w:rsidRPr="00852875">
        <w:rPr>
          <w:rFonts w:eastAsia="Times New Roman"/>
          <w:kern w:val="0"/>
          <w:sz w:val="22"/>
          <w:szCs w:val="22"/>
          <w:lang w:eastAsia="pl-PL"/>
        </w:rPr>
        <w:t xml:space="preserve">a dotyczące przedmiotu zamówienia. </w:t>
      </w:r>
    </w:p>
    <w:p w:rsidR="00A56BC7" w:rsidRPr="00852875" w:rsidRDefault="00A56BC7" w:rsidP="00A56BC7">
      <w:pPr>
        <w:pStyle w:val="Default"/>
        <w:numPr>
          <w:ilvl w:val="2"/>
          <w:numId w:val="6"/>
        </w:numPr>
        <w:tabs>
          <w:tab w:val="clear" w:pos="2160"/>
          <w:tab w:val="num" w:pos="426"/>
        </w:tabs>
        <w:spacing w:line="276" w:lineRule="auto"/>
        <w:ind w:left="426" w:right="57"/>
        <w:jc w:val="both"/>
        <w:rPr>
          <w:bCs/>
          <w:color w:val="auto"/>
          <w:sz w:val="22"/>
          <w:szCs w:val="22"/>
        </w:rPr>
      </w:pPr>
      <w:r w:rsidRPr="00852875">
        <w:rPr>
          <w:rFonts w:eastAsia="Times New Roman"/>
          <w:kern w:val="0"/>
          <w:sz w:val="22"/>
          <w:szCs w:val="22"/>
          <w:lang w:eastAsia="pl-PL"/>
        </w:rPr>
        <w:t xml:space="preserve">Wykonawca potwierdza, że zapoznał się z dokumentacją projektową i nie wnosi do niej żadnych zastrzeżeń, a wszelkie ewentualne niejasności zostały wyjaśnione na etapie prowadzenia postępowania przetargowego. </w:t>
      </w:r>
    </w:p>
    <w:p w:rsidR="00A56BC7" w:rsidRPr="00852875" w:rsidRDefault="00A56BC7" w:rsidP="00A56BC7">
      <w:pPr>
        <w:pStyle w:val="Default"/>
        <w:numPr>
          <w:ilvl w:val="2"/>
          <w:numId w:val="6"/>
        </w:numPr>
        <w:tabs>
          <w:tab w:val="clear" w:pos="2160"/>
          <w:tab w:val="num" w:pos="426"/>
        </w:tabs>
        <w:spacing w:line="276" w:lineRule="auto"/>
        <w:ind w:left="426" w:right="57"/>
        <w:jc w:val="both"/>
        <w:rPr>
          <w:bCs/>
          <w:color w:val="auto"/>
          <w:sz w:val="22"/>
          <w:szCs w:val="22"/>
        </w:rPr>
      </w:pPr>
      <w:r w:rsidRPr="00852875">
        <w:rPr>
          <w:rFonts w:eastAsia="Times New Roman"/>
          <w:kern w:val="0"/>
          <w:sz w:val="22"/>
          <w:szCs w:val="22"/>
          <w:lang w:eastAsia="pl-PL"/>
        </w:rPr>
        <w:t xml:space="preserve">Zakres i sposób wykonania Przedmiotu Umowy określają następujące dokumenty stanowiące jej integralną część: </w:t>
      </w:r>
    </w:p>
    <w:p w:rsidR="00A56BC7" w:rsidRPr="00852875" w:rsidRDefault="00A56BC7" w:rsidP="00A56BC7">
      <w:pPr>
        <w:widowControl/>
        <w:suppressAutoHyphens w:val="0"/>
        <w:autoSpaceDE w:val="0"/>
        <w:autoSpaceDN w:val="0"/>
        <w:adjustRightInd w:val="0"/>
        <w:spacing w:line="276" w:lineRule="auto"/>
        <w:ind w:left="708" w:firstLine="708"/>
        <w:rPr>
          <w:rFonts w:eastAsia="Times New Roman"/>
          <w:color w:val="000000"/>
          <w:kern w:val="0"/>
          <w:sz w:val="22"/>
          <w:szCs w:val="22"/>
          <w:lang w:eastAsia="pl-PL"/>
        </w:rPr>
      </w:pPr>
      <w:r w:rsidRPr="00852875">
        <w:rPr>
          <w:rFonts w:eastAsia="Times New Roman"/>
          <w:color w:val="000000"/>
          <w:kern w:val="0"/>
          <w:sz w:val="22"/>
          <w:szCs w:val="22"/>
          <w:lang w:eastAsia="pl-PL"/>
        </w:rPr>
        <w:t>a. niniejsza Umowa,</w:t>
      </w:r>
    </w:p>
    <w:p w:rsidR="00A56BC7" w:rsidRPr="00852875" w:rsidRDefault="00A56BC7" w:rsidP="00A56BC7">
      <w:pPr>
        <w:widowControl/>
        <w:suppressAutoHyphens w:val="0"/>
        <w:autoSpaceDE w:val="0"/>
        <w:autoSpaceDN w:val="0"/>
        <w:adjustRightInd w:val="0"/>
        <w:spacing w:line="276" w:lineRule="auto"/>
        <w:ind w:left="708" w:firstLine="708"/>
        <w:rPr>
          <w:rFonts w:eastAsia="Times New Roman"/>
          <w:color w:val="000000"/>
          <w:kern w:val="0"/>
          <w:sz w:val="22"/>
          <w:szCs w:val="22"/>
          <w:lang w:eastAsia="pl-PL"/>
        </w:rPr>
      </w:pPr>
      <w:r w:rsidRPr="00852875">
        <w:rPr>
          <w:rFonts w:eastAsia="Times New Roman"/>
          <w:color w:val="000000"/>
          <w:kern w:val="0"/>
          <w:sz w:val="22"/>
          <w:szCs w:val="22"/>
          <w:lang w:eastAsia="pl-PL"/>
        </w:rPr>
        <w:t xml:space="preserve">b. Oferta Wykonawcy, </w:t>
      </w:r>
    </w:p>
    <w:p w:rsidR="00A56BC7" w:rsidRPr="00852875" w:rsidRDefault="00A56BC7" w:rsidP="00A56BC7">
      <w:pPr>
        <w:widowControl/>
        <w:suppressAutoHyphens w:val="0"/>
        <w:autoSpaceDE w:val="0"/>
        <w:autoSpaceDN w:val="0"/>
        <w:adjustRightInd w:val="0"/>
        <w:spacing w:line="276" w:lineRule="auto"/>
        <w:ind w:left="720" w:firstLine="696"/>
        <w:rPr>
          <w:rFonts w:eastAsia="Times New Roman"/>
          <w:color w:val="000000"/>
          <w:kern w:val="0"/>
          <w:sz w:val="22"/>
          <w:szCs w:val="22"/>
          <w:lang w:eastAsia="pl-PL"/>
        </w:rPr>
      </w:pPr>
      <w:r w:rsidRPr="00852875">
        <w:rPr>
          <w:rFonts w:eastAsia="Times New Roman"/>
          <w:color w:val="000000"/>
          <w:kern w:val="0"/>
          <w:sz w:val="22"/>
          <w:szCs w:val="22"/>
          <w:lang w:eastAsia="pl-PL"/>
        </w:rPr>
        <w:t>c. Specyfikacja Istotnych Warunków Zamówienia</w:t>
      </w:r>
    </w:p>
    <w:p w:rsidR="00A56BC7" w:rsidRPr="00852875" w:rsidRDefault="00A56BC7" w:rsidP="00A56BC7">
      <w:pPr>
        <w:widowControl/>
        <w:suppressAutoHyphens w:val="0"/>
        <w:autoSpaceDE w:val="0"/>
        <w:autoSpaceDN w:val="0"/>
        <w:adjustRightInd w:val="0"/>
        <w:spacing w:line="276" w:lineRule="auto"/>
        <w:ind w:left="1416"/>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d. Specyfikacja Techniczna Wykonania i Odbioru Robót Budowlanych, dalej (</w:t>
      </w:r>
      <w:proofErr w:type="spellStart"/>
      <w:r w:rsidRPr="00852875">
        <w:rPr>
          <w:rFonts w:eastAsia="Times New Roman"/>
          <w:color w:val="000000"/>
          <w:kern w:val="0"/>
          <w:sz w:val="22"/>
          <w:szCs w:val="22"/>
          <w:lang w:eastAsia="pl-PL"/>
        </w:rPr>
        <w:t>STWiORB</w:t>
      </w:r>
      <w:proofErr w:type="spellEnd"/>
      <w:r w:rsidRPr="00852875">
        <w:rPr>
          <w:rFonts w:eastAsia="Times New Roman"/>
          <w:color w:val="000000"/>
          <w:kern w:val="0"/>
          <w:sz w:val="22"/>
          <w:szCs w:val="22"/>
          <w:lang w:eastAsia="pl-PL"/>
        </w:rPr>
        <w:t xml:space="preserve">), </w:t>
      </w:r>
    </w:p>
    <w:p w:rsidR="00A56BC7" w:rsidRPr="00852875" w:rsidRDefault="00A56BC7" w:rsidP="00A56BC7">
      <w:pPr>
        <w:widowControl/>
        <w:suppressAutoHyphens w:val="0"/>
        <w:autoSpaceDE w:val="0"/>
        <w:autoSpaceDN w:val="0"/>
        <w:adjustRightInd w:val="0"/>
        <w:spacing w:line="276" w:lineRule="auto"/>
        <w:ind w:left="1416"/>
        <w:rPr>
          <w:rFonts w:eastAsia="Times New Roman"/>
          <w:color w:val="000000"/>
          <w:kern w:val="0"/>
          <w:sz w:val="22"/>
          <w:szCs w:val="22"/>
          <w:lang w:eastAsia="pl-PL"/>
        </w:rPr>
      </w:pPr>
      <w:r w:rsidRPr="00852875">
        <w:rPr>
          <w:rFonts w:eastAsia="Times New Roman"/>
          <w:color w:val="000000"/>
          <w:kern w:val="0"/>
          <w:sz w:val="22"/>
          <w:szCs w:val="22"/>
          <w:lang w:eastAsia="pl-PL"/>
        </w:rPr>
        <w:t xml:space="preserve">e. Dokumentacja projektowa, </w:t>
      </w:r>
    </w:p>
    <w:p w:rsidR="00A56BC7" w:rsidRPr="00852875" w:rsidRDefault="00A56BC7" w:rsidP="00A56BC7">
      <w:pPr>
        <w:widowControl/>
        <w:numPr>
          <w:ilvl w:val="2"/>
          <w:numId w:val="6"/>
        </w:numPr>
        <w:tabs>
          <w:tab w:val="clear" w:pos="2160"/>
          <w:tab w:val="num" w:pos="426"/>
        </w:tabs>
        <w:suppressAutoHyphens w:val="0"/>
        <w:autoSpaceDE w:val="0"/>
        <w:autoSpaceDN w:val="0"/>
        <w:adjustRightInd w:val="0"/>
        <w:spacing w:line="276" w:lineRule="auto"/>
        <w:ind w:left="426" w:hanging="426"/>
        <w:rPr>
          <w:rFonts w:eastAsia="Times New Roman"/>
          <w:color w:val="000000"/>
          <w:kern w:val="0"/>
          <w:sz w:val="22"/>
          <w:szCs w:val="22"/>
          <w:lang w:eastAsia="pl-PL"/>
        </w:rPr>
      </w:pPr>
      <w:r w:rsidRPr="00852875">
        <w:rPr>
          <w:rFonts w:eastAsia="Times New Roman"/>
          <w:color w:val="000000"/>
          <w:kern w:val="0"/>
          <w:sz w:val="22"/>
          <w:szCs w:val="22"/>
          <w:lang w:eastAsia="pl-PL"/>
        </w:rPr>
        <w:t xml:space="preserve">Materiały do realizacji Przedmiotu Umowy. </w:t>
      </w:r>
    </w:p>
    <w:p w:rsidR="00A56BC7" w:rsidRPr="00852875" w:rsidRDefault="00A56BC7" w:rsidP="00A56BC7">
      <w:pPr>
        <w:widowControl/>
        <w:numPr>
          <w:ilvl w:val="2"/>
          <w:numId w:val="5"/>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Przedmiot Umowy zostanie wykonany z materiałów oraz wyrobów dostarczonych przez Wykonawcę, które powinny odpowiadać co do jakości wymaganiom określonych ustawą z dnia 16 kwietnia 2004 r. o wyrobach bud</w:t>
      </w:r>
      <w:r>
        <w:rPr>
          <w:rFonts w:eastAsia="Times New Roman"/>
          <w:color w:val="000000"/>
          <w:kern w:val="0"/>
          <w:sz w:val="22"/>
          <w:szCs w:val="22"/>
          <w:lang w:eastAsia="pl-PL"/>
        </w:rPr>
        <w:t>owlanych (Dz. U. z 2014 r., poz. 883</w:t>
      </w:r>
      <w:r w:rsidRPr="00852875">
        <w:rPr>
          <w:rFonts w:eastAsia="Times New Roman"/>
          <w:color w:val="000000"/>
          <w:kern w:val="0"/>
          <w:sz w:val="22"/>
          <w:szCs w:val="22"/>
          <w:lang w:eastAsia="pl-PL"/>
        </w:rPr>
        <w:t xml:space="preserve">) oraz wymaganiom określonych w </w:t>
      </w:r>
      <w:proofErr w:type="spellStart"/>
      <w:r w:rsidRPr="00852875">
        <w:rPr>
          <w:rFonts w:eastAsia="Times New Roman"/>
          <w:color w:val="000000"/>
          <w:kern w:val="0"/>
          <w:sz w:val="22"/>
          <w:szCs w:val="22"/>
          <w:lang w:eastAsia="pl-PL"/>
        </w:rPr>
        <w:t>STWiORB</w:t>
      </w:r>
      <w:proofErr w:type="spellEnd"/>
      <w:r w:rsidRPr="00852875">
        <w:rPr>
          <w:rFonts w:eastAsia="Times New Roman"/>
          <w:color w:val="000000"/>
          <w:kern w:val="0"/>
          <w:sz w:val="22"/>
          <w:szCs w:val="22"/>
          <w:lang w:eastAsia="pl-PL"/>
        </w:rPr>
        <w:t xml:space="preserve">, </w:t>
      </w:r>
    </w:p>
    <w:p w:rsidR="00A56BC7" w:rsidRPr="00852875" w:rsidRDefault="00A56BC7" w:rsidP="00A56BC7">
      <w:pPr>
        <w:widowControl/>
        <w:numPr>
          <w:ilvl w:val="2"/>
          <w:numId w:val="5"/>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Wykonawca będzie przeprowadzać pomiary i badania materiałów oraz robót zgodnie</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z zasadami kontroli jakości materiałów i robót określonych w </w:t>
      </w:r>
      <w:proofErr w:type="spellStart"/>
      <w:r w:rsidRPr="00852875">
        <w:rPr>
          <w:rFonts w:eastAsia="Times New Roman"/>
          <w:color w:val="000000"/>
          <w:kern w:val="0"/>
          <w:sz w:val="22"/>
          <w:szCs w:val="22"/>
          <w:lang w:eastAsia="pl-PL"/>
        </w:rPr>
        <w:t>STWiORB</w:t>
      </w:r>
      <w:proofErr w:type="spellEnd"/>
      <w:r w:rsidRPr="00852875">
        <w:rPr>
          <w:rFonts w:eastAsia="Times New Roman"/>
          <w:color w:val="000000"/>
          <w:kern w:val="0"/>
          <w:sz w:val="22"/>
          <w:szCs w:val="22"/>
          <w:lang w:eastAsia="pl-PL"/>
        </w:rPr>
        <w:t xml:space="preserve">, </w:t>
      </w:r>
    </w:p>
    <w:p w:rsidR="00A56BC7" w:rsidRPr="00852875" w:rsidRDefault="00A56BC7" w:rsidP="00A56BC7">
      <w:pPr>
        <w:widowControl/>
        <w:numPr>
          <w:ilvl w:val="2"/>
          <w:numId w:val="5"/>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materiały z rozbiórki stanowią własność Wykonawcy (odpady) i powinny być usunięte poza teren budowy przy przestrzeganiu przepisów ustawy z dnia 14 grudnia 2012r.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o odpadach (Dz. U. 2013, poz. 21 ze zm.), bądź własność Zamawiającego i powinny być przewiezione na miejsce wskazane przez Zamawiającego, o przeznaczeniu odpadów decyduje Inspektor Nadzoru Inwestorskiego,</w:t>
      </w:r>
    </w:p>
    <w:p w:rsidR="00A56BC7" w:rsidRPr="00852875" w:rsidRDefault="00A56BC7" w:rsidP="00A56BC7">
      <w:pPr>
        <w:widowControl/>
        <w:numPr>
          <w:ilvl w:val="2"/>
          <w:numId w:val="6"/>
        </w:numPr>
        <w:tabs>
          <w:tab w:val="clear" w:pos="216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Zasady współpracy.</w:t>
      </w:r>
    </w:p>
    <w:p w:rsidR="00A56BC7" w:rsidRPr="00852875" w:rsidRDefault="00A56BC7" w:rsidP="00A56BC7">
      <w:pPr>
        <w:widowControl/>
        <w:numPr>
          <w:ilvl w:val="0"/>
          <w:numId w:val="9"/>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 zakresie wzajemnego współdziałania przy wykonywaniu Umowy, Strony zobowiązują się działać niezwłocznie, przestrzegając obowiązujących przepisów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i ustalonych zwyczajów,</w:t>
      </w:r>
    </w:p>
    <w:p w:rsidR="00A56BC7" w:rsidRPr="00852875" w:rsidRDefault="00A56BC7" w:rsidP="00A56BC7">
      <w:pPr>
        <w:widowControl/>
        <w:numPr>
          <w:ilvl w:val="0"/>
          <w:numId w:val="9"/>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Wykonawca będzie współpracował na terenie budowy oraz współużytkował teren budowy z Zamawiającym, jego przedstawicielami, organami władzy oraz przedsiębiorstwami użyteczności publicznej,</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852875">
        <w:rPr>
          <w:rFonts w:eastAsia="Times New Roman"/>
          <w:b/>
          <w:color w:val="000000"/>
          <w:kern w:val="0"/>
          <w:sz w:val="22"/>
          <w:szCs w:val="22"/>
          <w:lang w:eastAsia="pl-PL"/>
        </w:rPr>
        <w:t>§ 2</w:t>
      </w:r>
    </w:p>
    <w:p w:rsidR="00A56BC7"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852875">
        <w:rPr>
          <w:rFonts w:eastAsia="Times New Roman"/>
          <w:b/>
          <w:color w:val="000000"/>
          <w:kern w:val="0"/>
          <w:sz w:val="22"/>
          <w:szCs w:val="22"/>
          <w:lang w:eastAsia="pl-PL"/>
        </w:rPr>
        <w:t>Termin realizacji</w:t>
      </w:r>
    </w:p>
    <w:p w:rsidR="00A56BC7" w:rsidRPr="00852875"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1. Termin zakończenia całości realizacji Przedmiotu Umowy ustala się na dzień: </w:t>
      </w:r>
      <w:r>
        <w:rPr>
          <w:rFonts w:eastAsia="Times New Roman"/>
          <w:b/>
          <w:color w:val="000000"/>
          <w:kern w:val="0"/>
          <w:sz w:val="22"/>
          <w:szCs w:val="22"/>
          <w:lang w:eastAsia="pl-PL"/>
        </w:rPr>
        <w:t>30.04</w:t>
      </w:r>
      <w:r w:rsidRPr="0011368D">
        <w:rPr>
          <w:rFonts w:eastAsia="Times New Roman"/>
          <w:b/>
          <w:color w:val="000000"/>
          <w:kern w:val="0"/>
          <w:sz w:val="22"/>
          <w:szCs w:val="22"/>
          <w:lang w:eastAsia="pl-PL"/>
        </w:rPr>
        <w:t>.2018</w:t>
      </w:r>
      <w:r w:rsidRPr="00852875">
        <w:rPr>
          <w:rFonts w:eastAsia="Times New Roman"/>
          <w:b/>
          <w:color w:val="000000"/>
          <w:kern w:val="0"/>
          <w:sz w:val="22"/>
          <w:szCs w:val="22"/>
          <w:lang w:eastAsia="pl-PL"/>
        </w:rPr>
        <w:t xml:space="preserve"> r.,</w:t>
      </w:r>
      <w:r w:rsidRPr="00852875">
        <w:rPr>
          <w:rFonts w:eastAsia="Times New Roman"/>
          <w:color w:val="000000"/>
          <w:kern w:val="0"/>
          <w:sz w:val="22"/>
          <w:szCs w:val="22"/>
          <w:lang w:eastAsia="pl-PL"/>
        </w:rPr>
        <w:t xml:space="preserve"> przy czym poszczególne etapy będą realizowane w następujących terminach:</w:t>
      </w:r>
    </w:p>
    <w:p w:rsidR="00A56BC7" w:rsidRPr="0011368D"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11368D">
        <w:rPr>
          <w:rFonts w:eastAsia="Times New Roman"/>
          <w:color w:val="000000"/>
          <w:kern w:val="0"/>
          <w:sz w:val="22"/>
          <w:szCs w:val="22"/>
          <w:lang w:eastAsia="pl-PL"/>
        </w:rPr>
        <w:t>ETAP I</w:t>
      </w:r>
      <w:r>
        <w:rPr>
          <w:rFonts w:eastAsia="Times New Roman"/>
          <w:color w:val="000000"/>
          <w:kern w:val="0"/>
          <w:sz w:val="22"/>
          <w:szCs w:val="22"/>
          <w:lang w:eastAsia="pl-PL"/>
        </w:rPr>
        <w:t xml:space="preserve">   – do 30</w:t>
      </w:r>
      <w:r w:rsidRPr="0011368D">
        <w:rPr>
          <w:rFonts w:eastAsia="Times New Roman"/>
          <w:color w:val="000000"/>
          <w:kern w:val="0"/>
          <w:sz w:val="22"/>
          <w:szCs w:val="22"/>
          <w:lang w:eastAsia="pl-PL"/>
        </w:rPr>
        <w:t>.</w:t>
      </w:r>
      <w:r>
        <w:rPr>
          <w:rFonts w:eastAsia="Times New Roman"/>
          <w:color w:val="000000"/>
          <w:kern w:val="0"/>
          <w:sz w:val="22"/>
          <w:szCs w:val="22"/>
          <w:lang w:eastAsia="pl-PL"/>
        </w:rPr>
        <w:t>11.2016</w:t>
      </w:r>
    </w:p>
    <w:p w:rsidR="00A56BC7" w:rsidRPr="0011368D"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11368D">
        <w:rPr>
          <w:rFonts w:eastAsia="Times New Roman"/>
          <w:color w:val="000000"/>
          <w:kern w:val="0"/>
          <w:sz w:val="22"/>
          <w:szCs w:val="22"/>
          <w:lang w:eastAsia="pl-PL"/>
        </w:rPr>
        <w:t xml:space="preserve">ETAP II </w:t>
      </w:r>
      <w:r>
        <w:rPr>
          <w:rFonts w:eastAsia="Times New Roman"/>
          <w:color w:val="000000"/>
          <w:kern w:val="0"/>
          <w:sz w:val="22"/>
          <w:szCs w:val="22"/>
          <w:lang w:eastAsia="pl-PL"/>
        </w:rPr>
        <w:t xml:space="preserve"> – do 30.11.2017</w:t>
      </w:r>
    </w:p>
    <w:p w:rsidR="00A56BC7"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11368D">
        <w:rPr>
          <w:rFonts w:eastAsia="Times New Roman"/>
          <w:color w:val="000000"/>
          <w:kern w:val="0"/>
          <w:sz w:val="22"/>
          <w:szCs w:val="22"/>
          <w:lang w:eastAsia="pl-PL"/>
        </w:rPr>
        <w:t>ETAP III</w:t>
      </w:r>
      <w:r>
        <w:rPr>
          <w:rFonts w:eastAsia="Times New Roman"/>
          <w:color w:val="000000"/>
          <w:kern w:val="0"/>
          <w:sz w:val="22"/>
          <w:szCs w:val="22"/>
          <w:lang w:eastAsia="pl-PL"/>
        </w:rPr>
        <w:t xml:space="preserve"> – do 30.04.2018</w:t>
      </w:r>
    </w:p>
    <w:p w:rsidR="00A56BC7" w:rsidRPr="00852875" w:rsidRDefault="00A56BC7" w:rsidP="00A56BC7">
      <w:pPr>
        <w:widowControl/>
        <w:numPr>
          <w:ilvl w:val="1"/>
          <w:numId w:val="5"/>
        </w:numPr>
        <w:tabs>
          <w:tab w:val="clear" w:pos="710"/>
          <w:tab w:val="num" w:pos="426"/>
        </w:tabs>
        <w:suppressAutoHyphens w:val="0"/>
        <w:autoSpaceDE w:val="0"/>
        <w:autoSpaceDN w:val="0"/>
        <w:adjustRightInd w:val="0"/>
        <w:spacing w:line="276" w:lineRule="auto"/>
        <w:ind w:left="426" w:hanging="426"/>
        <w:jc w:val="both"/>
        <w:rPr>
          <w:rFonts w:eastAsia="Times New Roman"/>
          <w:color w:val="000000"/>
          <w:kern w:val="0"/>
          <w:sz w:val="22"/>
          <w:szCs w:val="22"/>
          <w:lang w:eastAsia="pl-PL"/>
        </w:rPr>
      </w:pPr>
      <w:r w:rsidRPr="00852875">
        <w:rPr>
          <w:rFonts w:eastAsia="Times New Roman"/>
          <w:color w:val="000000"/>
          <w:kern w:val="0"/>
          <w:sz w:val="22"/>
          <w:szCs w:val="22"/>
          <w:lang w:eastAsia="pl-PL"/>
        </w:rPr>
        <w:t>Termin rozpoczęcia robót.</w:t>
      </w:r>
    </w:p>
    <w:p w:rsidR="00A56BC7" w:rsidRPr="00852875" w:rsidRDefault="00A56BC7" w:rsidP="00A56BC7">
      <w:pPr>
        <w:widowControl/>
        <w:numPr>
          <w:ilvl w:val="2"/>
          <w:numId w:val="5"/>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rozpoczęcie robót budowlanych przez Wykonawcę nastąpi po przekazaniu przez Zamawiającego terenu budowy,</w:t>
      </w:r>
    </w:p>
    <w:p w:rsidR="00A56BC7" w:rsidRPr="00852875" w:rsidRDefault="00A56BC7" w:rsidP="00A56BC7">
      <w:pPr>
        <w:widowControl/>
        <w:numPr>
          <w:ilvl w:val="2"/>
          <w:numId w:val="5"/>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Zamawiający przekaże Wykonawcy teren budowy nie później niż 7 dni od daty podpisania Umowy, po spełnieniu zobowiązań Wykonawcy o których mowa w ust. 3 niniejszego paragrafu,</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3. Czas od podpisania Umowy do przekazania terenu budowy będzie wykorzystany na:</w:t>
      </w:r>
    </w:p>
    <w:p w:rsidR="00A56BC7" w:rsidRPr="00852875" w:rsidRDefault="00A56BC7" w:rsidP="00A56BC7">
      <w:pPr>
        <w:widowControl/>
        <w:numPr>
          <w:ilvl w:val="0"/>
          <w:numId w:val="10"/>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przygotowanie przez Wykonawcę informacji o wytwarzanych odpadach oraz sposobach gospodarowania wytworzonymi odpadami,</w:t>
      </w:r>
    </w:p>
    <w:p w:rsidR="00A56BC7" w:rsidRPr="00852875" w:rsidRDefault="00A56BC7" w:rsidP="00A56BC7">
      <w:pPr>
        <w:widowControl/>
        <w:numPr>
          <w:ilvl w:val="0"/>
          <w:numId w:val="10"/>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sporządzeniu planu BIOZ,</w:t>
      </w:r>
    </w:p>
    <w:p w:rsidR="00A56BC7" w:rsidRPr="00852875" w:rsidRDefault="00A56BC7" w:rsidP="00A56BC7">
      <w:pPr>
        <w:widowControl/>
        <w:numPr>
          <w:ilvl w:val="0"/>
          <w:numId w:val="10"/>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uzgodnienie z Zamawiającym lokalizacji i planu zagospodarowania zaplecza budowy,</w:t>
      </w:r>
    </w:p>
    <w:p w:rsidR="00A56BC7" w:rsidRPr="00852875" w:rsidRDefault="00A56BC7" w:rsidP="00A56BC7">
      <w:pPr>
        <w:widowControl/>
        <w:tabs>
          <w:tab w:val="left" w:pos="1701"/>
        </w:tabs>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 3</w:t>
      </w: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Podwykonawcy</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1. Informacje ogólne.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numPr>
          <w:ilvl w:val="0"/>
          <w:numId w:val="11"/>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 xml:space="preserve">Wykonawca będzie w pełni odpowiedzialny za działania lub uchybienia każdego Podwykonawcy, dalszego Podwykonawcy i ich przedstawicieli lub pracowników, jak za własne działania lub zaniechania, </w:t>
      </w:r>
    </w:p>
    <w:p w:rsidR="00A56BC7" w:rsidRPr="00852875" w:rsidRDefault="00A56BC7" w:rsidP="00A56BC7">
      <w:pPr>
        <w:widowControl/>
        <w:numPr>
          <w:ilvl w:val="0"/>
          <w:numId w:val="11"/>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 przypadku realizacji zamówienia przez podmioty występujące wspólnie (Konsorcjum), umowy z Podwykonawcami zawierane będą w imieniu i na rzecz wszystkich uczestników Konsorcjum, </w:t>
      </w:r>
    </w:p>
    <w:p w:rsidR="00A56BC7" w:rsidRPr="00852875" w:rsidRDefault="00A56BC7" w:rsidP="00A56BC7">
      <w:pPr>
        <w:widowControl/>
        <w:numPr>
          <w:ilvl w:val="0"/>
          <w:numId w:val="11"/>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 przypadku w którym Wykonawcą jest Konsorcjum, każdy z członków Konsorcjum odpowiada solidarnie wobec Zamawiającego za zobowiązania pozostałych członków Konsorcjum wobec Podwykonawców i dalszych Podwykonawców uregulowane przez Zamawiającego, </w:t>
      </w:r>
    </w:p>
    <w:p w:rsidR="00A56BC7" w:rsidRPr="00852875" w:rsidRDefault="00A56BC7" w:rsidP="00A56BC7">
      <w:pPr>
        <w:widowControl/>
        <w:numPr>
          <w:ilvl w:val="0"/>
          <w:numId w:val="11"/>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w przypadku projektów umów oraz umów o podwykonawstwo sporządzonych w języku obcym projekty te oraz umowy należy przedkładać Zamawiającemu wraz</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z tłumaczeniem przysięgłym na język polski, </w:t>
      </w:r>
    </w:p>
    <w:p w:rsidR="00A56BC7" w:rsidRPr="00852875" w:rsidRDefault="00A56BC7" w:rsidP="00A56BC7">
      <w:pPr>
        <w:widowControl/>
        <w:numPr>
          <w:ilvl w:val="0"/>
          <w:numId w:val="11"/>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jeżeli zmiana albo rezygnacja z Podwykonawcy dotyczy podmiotu, na którego zasoby Wykonawca powoływał się, na zasadach określonych w art. 26 ust. 2b ustawy </w:t>
      </w:r>
      <w:proofErr w:type="spellStart"/>
      <w:r w:rsidRPr="00852875">
        <w:rPr>
          <w:rFonts w:eastAsia="Times New Roman"/>
          <w:color w:val="000000"/>
          <w:kern w:val="0"/>
          <w:sz w:val="22"/>
          <w:szCs w:val="22"/>
          <w:lang w:eastAsia="pl-PL"/>
        </w:rPr>
        <w:t>Pzp</w:t>
      </w:r>
      <w:proofErr w:type="spellEnd"/>
      <w:r w:rsidRPr="00852875">
        <w:rPr>
          <w:rFonts w:eastAsia="Times New Roman"/>
          <w:color w:val="000000"/>
          <w:kern w:val="0"/>
          <w:sz w:val="22"/>
          <w:szCs w:val="22"/>
          <w:lang w:eastAsia="pl-PL"/>
        </w:rPr>
        <w:t xml:space="preserve">, w celu wykazania spełniania warunków udziału w postępowaniu, o których mowa w art. 22 ust. 1 ustawy </w:t>
      </w:r>
      <w:proofErr w:type="spellStart"/>
      <w:r w:rsidRPr="00852875">
        <w:rPr>
          <w:rFonts w:eastAsia="Times New Roman"/>
          <w:color w:val="000000"/>
          <w:kern w:val="0"/>
          <w:sz w:val="22"/>
          <w:szCs w:val="22"/>
          <w:lang w:eastAsia="pl-PL"/>
        </w:rPr>
        <w:t>Pzp</w:t>
      </w:r>
      <w:proofErr w:type="spellEnd"/>
      <w:r w:rsidRPr="00852875">
        <w:rPr>
          <w:rFonts w:eastAsia="Times New Roman"/>
          <w:color w:val="000000"/>
          <w:kern w:val="0"/>
          <w:sz w:val="22"/>
          <w:szCs w:val="22"/>
          <w:lang w:eastAsia="pl-PL"/>
        </w:rPr>
        <w:t xml:space="preserve">, Wykonawca jest obowiązany wykazać Zamawiającemu, iż proponowany inny Podwykonawca lub Wykonawca samodzielnie spełnia je w stopniu nie mniejszym niż wymagany w trakcie postępowania o udzielenie zamówienia, </w:t>
      </w:r>
    </w:p>
    <w:p w:rsidR="00A56BC7" w:rsidRPr="00852875" w:rsidRDefault="00A56BC7" w:rsidP="00A56BC7">
      <w:pPr>
        <w:widowControl/>
        <w:numPr>
          <w:ilvl w:val="0"/>
          <w:numId w:val="11"/>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niewypełnienie przez Wykonawcę obowiązków określonych w niniejszym paragrafie stanowi podstawę do natychmiastowego usunięcia Podwykonawcy lub dalszego Podwykonawcy przez Zamawiającego lub żądania od Wykonawcy usunięcia przedmiotowego Podwykonawcy lub dalszego Podwykonawcy z placu budowy. Niniejsze postanowienie nie wyłącza innych uprawnień Zamawiającego określonych w Umowie.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2. Przedkładanie i akceptacja umów o podwykonawstwo.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Zamawiający, w terminie 7 dni od daty otrzymania projektu umowy</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o podwykonawstwo, której przedmiotem są roboty budowlane, zgłosi pisemne zastrzeżenia do projektu umowy: </w:t>
      </w:r>
    </w:p>
    <w:p w:rsidR="00A56BC7" w:rsidRPr="00852875" w:rsidRDefault="00A56BC7" w:rsidP="00A56BC7">
      <w:pPr>
        <w:widowControl/>
        <w:numPr>
          <w:ilvl w:val="0"/>
          <w:numId w:val="27"/>
        </w:numPr>
        <w:suppressAutoHyphens w:val="0"/>
        <w:autoSpaceDE w:val="0"/>
        <w:autoSpaceDN w:val="0"/>
        <w:adjustRightInd w:val="0"/>
        <w:spacing w:after="19"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niespełniającej wymagań określonych w ust. 3 niniejszego paragrafu, </w:t>
      </w:r>
    </w:p>
    <w:p w:rsidR="00A56BC7" w:rsidRPr="00852875" w:rsidRDefault="00A56BC7" w:rsidP="00A56BC7">
      <w:pPr>
        <w:widowControl/>
        <w:numPr>
          <w:ilvl w:val="0"/>
          <w:numId w:val="27"/>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gdy przewiduje termin zapłaty wynagrodzenia dłuższy niż 30 dni od dnia doręczenia Wykonawcy, Podwykonawcy lub dalszemu Podwykonawcy faktury lub rachunku, potwierdzających wykonanie zleconej Podwykonawcy lub dalszemu Podwykonawcy roboty budowlanej,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niezgłoszenie pisemnych zastrzeżeń do przedłożonego projektu umowy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o podwykonawstwo, której przedmiotem są roboty budowlane, w terminie 7 dni od daty </w:t>
      </w:r>
      <w:r w:rsidRPr="00852875">
        <w:rPr>
          <w:rFonts w:eastAsia="Times New Roman"/>
          <w:color w:val="000000"/>
          <w:kern w:val="0"/>
          <w:sz w:val="22"/>
          <w:szCs w:val="22"/>
          <w:lang w:eastAsia="pl-PL"/>
        </w:rPr>
        <w:lastRenderedPageBreak/>
        <w:t xml:space="preserve">otrzymania projektu umowy o podwykonawstwo, uważa się za akceptację projektu umowy przez Zamawiającego,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Wykonawca, podwykonawca lub dalszy podwykonawca zamówienia na roboty budowlane przedkłada Zamawiającemu poświadczoną za zgodność z oryginałem kopię zawartej umowy o podwykonawstwo, której przedmiotem są roboty budowlane,</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w terminie 7 dni od dnia jej zawarcia,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Zamawiający, w terminie 7 dni od daty otrzymania poświadczonej za zgodność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z oryginałem umowy o podwykonawstwo, zgłasza pisemny sprzeciw do umowy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o podwykonawstwo, której przedmiotem są roboty budowlane, w przypadkach, o których mowa w ust. 2 pkt. 3 niniejszego paragrafu,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Niezgłoszenie pisemnego sprzeciwu do przedłożonej umowy o podwykonawstwo, której przedmiotem są roboty budowlane, w wyżej wymienionym terminie, uważa się za akceptację umowy przez Zamawiającego,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Podwykonawca lub dalszy Podwykonawca zamówienia na roboty budowlane przedkłada Zamawiającemu poświadczoną za zgodność z oryginałem kopię zawartej umowy o podwykonawstwo, której przedmiotem są dostawy lub usługi,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terminie 7 dni od dnia jej zawarcia, z wyłączeniem umów o podwykonawstwo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o wartości nie przekraczającej 50.000,00 PLN. W przypadku stałej współpracy pomiędzy Wykonawcą a Podwykonawcą lub Podwykonawcą i dalszym Podwykonawcą na danym Kontrakcie obowiązek przedkładania Umowy o podwykonawstwo powstaje</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z chwilą przekroczenia sumy kolejnych umów o podwykonawstwo powyżej progu 50.000,00 PLN,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 przypadku, o którym mowa w ust. 2 pkt. 8 niniejszego paragrafu, jeżeli termin zapłaty wynagrodzenia jest dłuższy niż 30 dni od dnia doręczenia Wykonawcy, Podwykonawcy lub dalszemu Podwykonawcy faktury lub rachunku, potwierdzających wykonanie zleconej Podwykonawcy lub dalszemu Podwykonawcy dostawy, usługi, Zamawiający informuje o tym Wykonawcę i wzywa go do doprowadzenia do zmiany tej umowy pod rygorem wystąpienia o zapłatę kary umownej, </w:t>
      </w:r>
    </w:p>
    <w:p w:rsidR="00A56BC7" w:rsidRPr="00852875" w:rsidRDefault="00A56BC7" w:rsidP="00A56BC7">
      <w:pPr>
        <w:widowControl/>
        <w:numPr>
          <w:ilvl w:val="0"/>
          <w:numId w:val="12"/>
        </w:numPr>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przepisy ust. 2 pkt. 1-9 niniejszego paragrafu stosuje się odpowiednio do zmian umowy o podwykonawstwo,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3. Wymagania dotyczące Umów o podwykonawstwo. </w:t>
      </w:r>
    </w:p>
    <w:p w:rsidR="00A56BC7" w:rsidRPr="00852875" w:rsidRDefault="00A56BC7" w:rsidP="00A56BC7">
      <w:pPr>
        <w:widowControl/>
        <w:numPr>
          <w:ilvl w:val="0"/>
          <w:numId w:val="13"/>
        </w:numPr>
        <w:suppressAutoHyphens w:val="0"/>
        <w:autoSpaceDE w:val="0"/>
        <w:autoSpaceDN w:val="0"/>
        <w:adjustRightInd w:val="0"/>
        <w:spacing w:line="276" w:lineRule="auto"/>
        <w:ind w:left="1276" w:hanging="425"/>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Umowa o podwykonawstwo, której przedmiotem są roboty budowlane zawiera w szczególności postanowienia dotyczące: </w:t>
      </w:r>
    </w:p>
    <w:p w:rsidR="00A56BC7" w:rsidRPr="00852875" w:rsidRDefault="00A56BC7" w:rsidP="00A56BC7">
      <w:pPr>
        <w:widowControl/>
        <w:suppressAutoHyphens w:val="0"/>
        <w:autoSpaceDE w:val="0"/>
        <w:autoSpaceDN w:val="0"/>
        <w:adjustRightInd w:val="0"/>
        <w:spacing w:line="276" w:lineRule="auto"/>
        <w:ind w:left="720" w:firstLine="55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a) oznaczenia stron umowy, </w:t>
      </w:r>
    </w:p>
    <w:p w:rsidR="00A56BC7" w:rsidRPr="00852875" w:rsidRDefault="00A56BC7" w:rsidP="00A56BC7">
      <w:pPr>
        <w:widowControl/>
        <w:suppressAutoHyphens w:val="0"/>
        <w:autoSpaceDE w:val="0"/>
        <w:autoSpaceDN w:val="0"/>
        <w:adjustRightInd w:val="0"/>
        <w:spacing w:line="276" w:lineRule="auto"/>
        <w:ind w:left="720" w:firstLine="55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b) zakresu robót budowlanych, </w:t>
      </w:r>
    </w:p>
    <w:p w:rsidR="00A56BC7" w:rsidRPr="00852875" w:rsidRDefault="00A56BC7" w:rsidP="00A56BC7">
      <w:pPr>
        <w:widowControl/>
        <w:suppressAutoHyphens w:val="0"/>
        <w:autoSpaceDE w:val="0"/>
        <w:autoSpaceDN w:val="0"/>
        <w:adjustRightInd w:val="0"/>
        <w:spacing w:line="276" w:lineRule="auto"/>
        <w:ind w:left="720" w:firstLine="55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c) wartości wynagrodzenia Podwykonawcy lub dalszego Podwykonawcy,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d) terminu płatności, który nie może być dłuższy niż 30 dni od daty doręczenia faktury, rachunku Podwykonawcy lub dalszemu Podwykonawcy, </w:t>
      </w:r>
    </w:p>
    <w:p w:rsidR="00A56BC7" w:rsidRPr="00852875" w:rsidRDefault="00A56BC7" w:rsidP="00A56BC7">
      <w:pPr>
        <w:widowControl/>
        <w:suppressAutoHyphens w:val="0"/>
        <w:autoSpaceDE w:val="0"/>
        <w:autoSpaceDN w:val="0"/>
        <w:adjustRightInd w:val="0"/>
        <w:spacing w:line="276" w:lineRule="auto"/>
        <w:ind w:left="720" w:firstLine="55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e) terminu realizacji,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f) obowiązku przedkładania przez Wykonawcę Zamawiającemu projektu umowy</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o podwykonawstwo, której przedmiotem są roboty budowlane, a także projektu jej zmiany, oraz poświadczonej za zgodność z oryginałem kopii zawartej umowy</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o podwykonawstwo, której przedmiotem są roboty budowlane, i jej zmian,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g) wskazania terminu na zgłoszenie przez Zamawiającego zastrzeżeń do projektu umowy o podwykonawstwo, której przedmiotem są roboty budowlane, i do projektu jej zmiany lub sprzeciwu do umowy o podwykonawstwo, której przedmiotem są roboty budowlane, i do jej zmian,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 xml:space="preserve">h) obowiązku przedkładania przez Wykonawcę Zamawiającemu poświadczonej za zgodność z oryginałem kopii zawartych umów o podwykonawstwo, których przedmiotem są dostawy lub usługi, oraz ich zmian,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i) zasad zapłaty wynagrodzenia Wykonawcy, uwarunkowanej przedstawieniem przez niego dowodów potwierdzających zapłatę wymagalnego wynagrodzenia podwykonawcom lub dalszym podwykonawcom,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j) terminu zapłaty wynagrodzenia Podwykonawcy lub dalszemu Podwykonawcy,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k) zasad zawierania umów o podwykonawstwo z dalszymi podwykonawcami, </w:t>
      </w:r>
    </w:p>
    <w:p w:rsidR="00A56BC7" w:rsidRPr="00852875" w:rsidRDefault="00A56BC7" w:rsidP="00A56BC7">
      <w:pPr>
        <w:widowControl/>
        <w:suppressAutoHyphens w:val="0"/>
        <w:autoSpaceDE w:val="0"/>
        <w:autoSpaceDN w:val="0"/>
        <w:adjustRightInd w:val="0"/>
        <w:spacing w:line="276" w:lineRule="auto"/>
        <w:ind w:left="127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l) wysokości kar umownych, z tytułu: </w:t>
      </w:r>
    </w:p>
    <w:p w:rsidR="00A56BC7" w:rsidRPr="00852875" w:rsidRDefault="00A56BC7" w:rsidP="00A56BC7">
      <w:pPr>
        <w:widowControl/>
        <w:suppressAutoHyphens w:val="0"/>
        <w:autoSpaceDE w:val="0"/>
        <w:autoSpaceDN w:val="0"/>
        <w:adjustRightInd w:val="0"/>
        <w:spacing w:line="276" w:lineRule="auto"/>
        <w:ind w:left="1972"/>
        <w:rPr>
          <w:rFonts w:eastAsia="Times New Roman"/>
          <w:color w:val="000000"/>
          <w:kern w:val="0"/>
          <w:sz w:val="22"/>
          <w:szCs w:val="22"/>
          <w:lang w:eastAsia="pl-PL"/>
        </w:rPr>
      </w:pPr>
      <w:r>
        <w:rPr>
          <w:rFonts w:eastAsia="Times New Roman"/>
          <w:color w:val="000000"/>
          <w:kern w:val="0"/>
          <w:sz w:val="22"/>
          <w:szCs w:val="22"/>
          <w:lang w:eastAsia="pl-PL"/>
        </w:rPr>
        <w:t>-</w:t>
      </w:r>
      <w:r w:rsidRPr="00852875">
        <w:rPr>
          <w:rFonts w:eastAsia="Times New Roman"/>
          <w:color w:val="000000"/>
          <w:kern w:val="0"/>
          <w:sz w:val="22"/>
          <w:szCs w:val="22"/>
          <w:lang w:eastAsia="pl-PL"/>
        </w:rPr>
        <w:t xml:space="preserve"> braku zapłaty lub nieterminowej zapłaty wynagrodzenia należnego podwykonawcom lub dalszym podwykonawcom, </w:t>
      </w:r>
    </w:p>
    <w:p w:rsidR="00A56BC7" w:rsidRPr="00852875" w:rsidRDefault="00A56BC7" w:rsidP="00A56BC7">
      <w:pPr>
        <w:widowControl/>
        <w:suppressAutoHyphens w:val="0"/>
        <w:autoSpaceDE w:val="0"/>
        <w:autoSpaceDN w:val="0"/>
        <w:adjustRightInd w:val="0"/>
        <w:spacing w:line="276" w:lineRule="auto"/>
        <w:ind w:left="1972"/>
        <w:rPr>
          <w:rFonts w:eastAsia="Times New Roman"/>
          <w:color w:val="000000"/>
          <w:kern w:val="0"/>
          <w:sz w:val="22"/>
          <w:szCs w:val="22"/>
          <w:lang w:eastAsia="pl-PL"/>
        </w:rPr>
      </w:pPr>
      <w:r>
        <w:rPr>
          <w:rFonts w:eastAsia="Times New Roman"/>
          <w:color w:val="000000"/>
          <w:kern w:val="0"/>
          <w:sz w:val="22"/>
          <w:szCs w:val="22"/>
          <w:lang w:eastAsia="pl-PL"/>
        </w:rPr>
        <w:t>-</w:t>
      </w:r>
      <w:r w:rsidRPr="00852875">
        <w:rPr>
          <w:rFonts w:eastAsia="Times New Roman"/>
          <w:color w:val="000000"/>
          <w:kern w:val="0"/>
          <w:sz w:val="22"/>
          <w:szCs w:val="22"/>
          <w:lang w:eastAsia="pl-PL"/>
        </w:rPr>
        <w:t xml:space="preserve"> nieprzedłożenia do zaakceptowania projektu umowy o podwykonawstwo, której przedmiotem są roboty budowlane, lub projektu jej zmiany, </w:t>
      </w:r>
    </w:p>
    <w:p w:rsidR="00A56BC7" w:rsidRPr="00852875" w:rsidRDefault="00A56BC7" w:rsidP="00A56BC7">
      <w:pPr>
        <w:widowControl/>
        <w:suppressAutoHyphens w:val="0"/>
        <w:autoSpaceDE w:val="0"/>
        <w:autoSpaceDN w:val="0"/>
        <w:adjustRightInd w:val="0"/>
        <w:spacing w:line="276" w:lineRule="auto"/>
        <w:ind w:left="1972"/>
        <w:rPr>
          <w:rFonts w:eastAsia="Times New Roman"/>
          <w:color w:val="000000"/>
          <w:kern w:val="0"/>
          <w:sz w:val="22"/>
          <w:szCs w:val="22"/>
          <w:lang w:eastAsia="pl-PL"/>
        </w:rPr>
      </w:pPr>
      <w:r>
        <w:rPr>
          <w:rFonts w:eastAsia="Times New Roman"/>
          <w:color w:val="000000"/>
          <w:kern w:val="0"/>
          <w:sz w:val="22"/>
          <w:szCs w:val="22"/>
          <w:lang w:eastAsia="pl-PL"/>
        </w:rPr>
        <w:t>-</w:t>
      </w:r>
      <w:r w:rsidRPr="00852875">
        <w:rPr>
          <w:rFonts w:eastAsia="Times New Roman"/>
          <w:color w:val="000000"/>
          <w:kern w:val="0"/>
          <w:sz w:val="22"/>
          <w:szCs w:val="22"/>
          <w:lang w:eastAsia="pl-PL"/>
        </w:rPr>
        <w:t xml:space="preserve"> nieprzedłożenia poświadczonej za zgodność z oryginałem kopii umowy</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o podwykonawstwo lub jej zmiany,</w:t>
      </w:r>
    </w:p>
    <w:p w:rsidR="00A56BC7" w:rsidRPr="00852875" w:rsidRDefault="00A56BC7" w:rsidP="00A56BC7">
      <w:pPr>
        <w:widowControl/>
        <w:suppressAutoHyphens w:val="0"/>
        <w:autoSpaceDE w:val="0"/>
        <w:autoSpaceDN w:val="0"/>
        <w:adjustRightInd w:val="0"/>
        <w:spacing w:line="276" w:lineRule="auto"/>
        <w:ind w:left="1264" w:firstLine="708"/>
        <w:jc w:val="both"/>
        <w:rPr>
          <w:rFonts w:eastAsia="Times New Roman"/>
          <w:color w:val="000000"/>
          <w:kern w:val="0"/>
          <w:sz w:val="22"/>
          <w:szCs w:val="22"/>
          <w:lang w:eastAsia="pl-PL"/>
        </w:rPr>
      </w:pPr>
      <w:r>
        <w:rPr>
          <w:rFonts w:eastAsia="Times New Roman"/>
          <w:color w:val="000000"/>
          <w:kern w:val="0"/>
          <w:sz w:val="22"/>
          <w:szCs w:val="22"/>
          <w:lang w:eastAsia="pl-PL"/>
        </w:rPr>
        <w:t>-</w:t>
      </w:r>
      <w:r w:rsidRPr="00852875">
        <w:rPr>
          <w:rFonts w:eastAsia="Times New Roman"/>
          <w:color w:val="000000"/>
          <w:kern w:val="0"/>
          <w:sz w:val="22"/>
          <w:szCs w:val="22"/>
          <w:lang w:eastAsia="pl-PL"/>
        </w:rPr>
        <w:t xml:space="preserve"> braku zmiany umowy o podwykonawstwo w zakresie terminu zapłaty.</w:t>
      </w:r>
    </w:p>
    <w:p w:rsidR="00A56BC7" w:rsidRPr="00852875" w:rsidRDefault="00A56BC7" w:rsidP="00A56BC7">
      <w:pPr>
        <w:widowControl/>
        <w:suppressAutoHyphens w:val="0"/>
        <w:autoSpaceDE w:val="0"/>
        <w:autoSpaceDN w:val="0"/>
        <w:adjustRightInd w:val="0"/>
        <w:spacing w:line="276" w:lineRule="auto"/>
        <w:ind w:left="1134" w:hanging="425"/>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2) w przypadkach, o których mowa w ust. 3 pkt. 1 lit. f i h niniejszego paragrafu oraz w ust. 2 pkt. 5 i 8 niniejszego paragrafu, przedkładający może poświadczyć za zgodność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z oryginałem kopię umowy o podwykonawstwo,</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4. Umowa o podwykonawstwo, której przedmiotem są roboty budowlane nie może zawierać postanowień:</w:t>
      </w:r>
    </w:p>
    <w:p w:rsidR="00A56BC7" w:rsidRPr="00852875" w:rsidRDefault="00A56BC7" w:rsidP="00A56BC7">
      <w:pPr>
        <w:widowControl/>
        <w:numPr>
          <w:ilvl w:val="0"/>
          <w:numId w:val="14"/>
        </w:numPr>
        <w:suppressAutoHyphens w:val="0"/>
        <w:autoSpaceDE w:val="0"/>
        <w:autoSpaceDN w:val="0"/>
        <w:adjustRightInd w:val="0"/>
        <w:spacing w:line="276" w:lineRule="auto"/>
        <w:ind w:left="1134" w:hanging="425"/>
        <w:jc w:val="both"/>
        <w:rPr>
          <w:rFonts w:eastAsia="Times New Roman"/>
          <w:color w:val="000000"/>
          <w:kern w:val="0"/>
          <w:sz w:val="22"/>
          <w:szCs w:val="22"/>
          <w:lang w:eastAsia="pl-PL"/>
        </w:rPr>
      </w:pPr>
      <w:r w:rsidRPr="00852875">
        <w:rPr>
          <w:rFonts w:eastAsia="Times New Roman"/>
          <w:color w:val="000000"/>
          <w:kern w:val="0"/>
          <w:sz w:val="22"/>
          <w:szCs w:val="22"/>
          <w:lang w:eastAsia="pl-PL"/>
        </w:rPr>
        <w:t>uzależniających uzyskanie przez Podwykonawcę lub dalszego Podwykonawcę płatności od Wykonawcy od zapłaty przez Zamawiającego Wykonawcy wynagrodzenia obejmującego zakres robót wykonanych przez Podwykonawcę lub dalszego Podwykonawcy,</w:t>
      </w:r>
    </w:p>
    <w:p w:rsidR="00A56BC7" w:rsidRPr="00852875" w:rsidRDefault="00A56BC7" w:rsidP="00A56BC7">
      <w:pPr>
        <w:widowControl/>
        <w:numPr>
          <w:ilvl w:val="0"/>
          <w:numId w:val="14"/>
        </w:numPr>
        <w:suppressAutoHyphens w:val="0"/>
        <w:autoSpaceDE w:val="0"/>
        <w:autoSpaceDN w:val="0"/>
        <w:adjustRightInd w:val="0"/>
        <w:spacing w:line="276" w:lineRule="auto"/>
        <w:ind w:left="1134" w:hanging="425"/>
        <w:jc w:val="both"/>
        <w:rPr>
          <w:rFonts w:eastAsia="Times New Roman"/>
          <w:color w:val="000000"/>
          <w:kern w:val="0"/>
          <w:sz w:val="22"/>
          <w:szCs w:val="22"/>
          <w:lang w:eastAsia="pl-PL"/>
        </w:rPr>
      </w:pPr>
      <w:r w:rsidRPr="00852875">
        <w:rPr>
          <w:rFonts w:eastAsia="Times New Roman"/>
          <w:color w:val="000000"/>
          <w:kern w:val="0"/>
          <w:sz w:val="22"/>
          <w:szCs w:val="22"/>
          <w:lang w:eastAsia="pl-PL"/>
        </w:rPr>
        <w:t>uzależniających zwrot Podwykonawcy lub dalszemu Podwykonawcy kwot zabezpieczenia należytego wykonania umowy przez Wykonawcę, od zwrotu zabezpieczenia wykonania umowy przez Zamawiającego Wykonawcy,</w:t>
      </w:r>
    </w:p>
    <w:p w:rsidR="00A56BC7" w:rsidRPr="00852875" w:rsidRDefault="00A56BC7" w:rsidP="00A56BC7">
      <w:pPr>
        <w:widowControl/>
        <w:numPr>
          <w:ilvl w:val="0"/>
          <w:numId w:val="14"/>
        </w:numPr>
        <w:suppressAutoHyphens w:val="0"/>
        <w:autoSpaceDE w:val="0"/>
        <w:autoSpaceDN w:val="0"/>
        <w:adjustRightInd w:val="0"/>
        <w:spacing w:line="276" w:lineRule="auto"/>
        <w:ind w:left="1134" w:hanging="425"/>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nakazujących Podwykonawcy lub dalszemu Podwykonawcy wniesienia zabezpieczenia wykonania lub należytego wykonania umowy jedynie w pieniądzu, bez możliwości jej zmiany na gwarancję bankową, ubezpieczeniową lub inną formę przewidzianą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w przepisach Prawa, a w szczególności ustawy Prawo zamówień publicznych.</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5. Bezpośrednia zapłata.</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Wynagrodzenie, o którym mowa w ust. 5 pkt. 1 niniejszego paragrafu, dotyczy wyłącznie należności powstałych po zaakceptowaniu przez Zamawiającego umowy o podwykonawstwo, której przedmiotem są roboty budowlane, lub po przedłożeniu zamawiającemu poświadczonej za zgodność z oryginałem kopii umowy</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o podwykonawstwo, której przedmiotem są dostawy lub usługi,</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bezpośrednia zapłata obejmuje wyłącznie należne wynagrodzenie, bez odsetek, należnych Podwykonawcy lub dalszemu Podwykonawcy,</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przed dokonaniem bezpośredniej zapłaty Zamawiający wezwie Wykonawcę do zgłoszenia w terminie 7 dni od otrzymania wezwania pisemnych uwag dotyczących zasadności bezpośredniej zapłaty wynagrodzenia Podwykonawcy lub dalszemu Podwykonawcy,</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w przypadku zgłoszenia uwag we wskazanym terminie, o których mowa w ust. 5 pkt. 5 niniejszego paragrafu, Zamawiający może:</w:t>
      </w:r>
    </w:p>
    <w:p w:rsidR="00A56BC7" w:rsidRPr="00852875" w:rsidRDefault="00A56BC7" w:rsidP="00A56BC7">
      <w:pPr>
        <w:widowControl/>
        <w:numPr>
          <w:ilvl w:val="0"/>
          <w:numId w:val="16"/>
        </w:numPr>
        <w:suppressAutoHyphens w:val="0"/>
        <w:autoSpaceDE w:val="0"/>
        <w:autoSpaceDN w:val="0"/>
        <w:adjustRightInd w:val="0"/>
        <w:spacing w:line="276" w:lineRule="auto"/>
        <w:ind w:left="2268"/>
        <w:jc w:val="both"/>
        <w:rPr>
          <w:rFonts w:eastAsia="Times New Roman"/>
          <w:color w:val="000000"/>
          <w:kern w:val="0"/>
          <w:sz w:val="22"/>
          <w:szCs w:val="22"/>
          <w:lang w:eastAsia="pl-PL"/>
        </w:rPr>
      </w:pPr>
      <w:r w:rsidRPr="00852875">
        <w:rPr>
          <w:rFonts w:eastAsia="Times New Roman"/>
          <w:color w:val="000000"/>
          <w:kern w:val="0"/>
          <w:sz w:val="22"/>
          <w:szCs w:val="22"/>
          <w:lang w:eastAsia="pl-PL"/>
        </w:rPr>
        <w:t>odmówić dokonania bezpośredniej zapłaty wynagrodzenia Podwykonawcy lub dalszemu Podwykonawcy, jeżeli Wykonawca wykaże niezasadność takiej zapłaty albo,</w:t>
      </w:r>
    </w:p>
    <w:p w:rsidR="00A56BC7" w:rsidRPr="00852875" w:rsidRDefault="00A56BC7" w:rsidP="00A56BC7">
      <w:pPr>
        <w:widowControl/>
        <w:numPr>
          <w:ilvl w:val="0"/>
          <w:numId w:val="16"/>
        </w:numPr>
        <w:suppressAutoHyphens w:val="0"/>
        <w:autoSpaceDE w:val="0"/>
        <w:autoSpaceDN w:val="0"/>
        <w:adjustRightInd w:val="0"/>
        <w:spacing w:line="276" w:lineRule="auto"/>
        <w:ind w:left="2268"/>
        <w:jc w:val="both"/>
        <w:rPr>
          <w:rFonts w:eastAsia="Times New Roman"/>
          <w:color w:val="000000"/>
          <w:kern w:val="0"/>
          <w:sz w:val="22"/>
          <w:szCs w:val="22"/>
          <w:lang w:eastAsia="pl-PL"/>
        </w:rPr>
      </w:pPr>
      <w:r w:rsidRPr="00852875">
        <w:rPr>
          <w:rFonts w:eastAsia="Times New Roman"/>
          <w:color w:val="000000"/>
          <w:kern w:val="0"/>
          <w:sz w:val="22"/>
          <w:szCs w:val="22"/>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56BC7" w:rsidRPr="00852875" w:rsidRDefault="00A56BC7" w:rsidP="00A56BC7">
      <w:pPr>
        <w:widowControl/>
        <w:numPr>
          <w:ilvl w:val="0"/>
          <w:numId w:val="16"/>
        </w:numPr>
        <w:suppressAutoHyphens w:val="0"/>
        <w:autoSpaceDE w:val="0"/>
        <w:autoSpaceDN w:val="0"/>
        <w:adjustRightInd w:val="0"/>
        <w:spacing w:line="276" w:lineRule="auto"/>
        <w:ind w:left="2268"/>
        <w:jc w:val="both"/>
        <w:rPr>
          <w:rFonts w:eastAsia="Times New Roman"/>
          <w:color w:val="000000"/>
          <w:kern w:val="0"/>
          <w:sz w:val="22"/>
          <w:szCs w:val="22"/>
          <w:lang w:eastAsia="pl-PL"/>
        </w:rPr>
      </w:pPr>
      <w:r w:rsidRPr="00852875">
        <w:rPr>
          <w:rFonts w:eastAsia="Times New Roman"/>
          <w:color w:val="000000"/>
          <w:kern w:val="0"/>
          <w:sz w:val="22"/>
          <w:szCs w:val="22"/>
          <w:lang w:eastAsia="pl-PL"/>
        </w:rPr>
        <w:t>dokonać bezpośredniej zapłaty wynagrodzenia Podwykonawcy lub dalszemu Podwykonawcy, jeżeli Podwykonawca lub dalszy Podwykonawca wykaże zasadność takiej zapłaty,</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po dokonaniu zapłaty przez Zamawiającego na rzecz Podwykonawcy lub dalszego Podwykonawcy, Wykonawca nie będzie uprawniony do powoływania się wobec Zamawiającego na te zarzuty wobec Podwykonawcy lub dalszego Podwykonawcy,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o których Zamawiający nie został poinformowany przez Wykonawcę w terminie 7 dni od otrzymania wezwania opisanego powyżej,</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w przypadku dokonania bezpośredniej zapłaty podwykonawcy lub dalszemu podwykonawcy, o których mowa w ust. 5 pkt. 1 niniejszego paragrafu, Zamawiający potrąca kwotę wypłaconego wynagrodzenia z wynagrodzenia należnego Wykonawcy,</w:t>
      </w:r>
    </w:p>
    <w:p w:rsidR="00A56BC7" w:rsidRPr="00852875" w:rsidRDefault="00A56BC7" w:rsidP="00A56BC7">
      <w:pPr>
        <w:widowControl/>
        <w:numPr>
          <w:ilvl w:val="0"/>
          <w:numId w:val="15"/>
        </w:numPr>
        <w:suppressAutoHyphens w:val="0"/>
        <w:autoSpaceDE w:val="0"/>
        <w:autoSpaceDN w:val="0"/>
        <w:adjustRightInd w:val="0"/>
        <w:spacing w:line="276" w:lineRule="auto"/>
        <w:ind w:left="1134"/>
        <w:jc w:val="both"/>
        <w:rPr>
          <w:rFonts w:eastAsia="Times New Roman"/>
          <w:color w:val="000000"/>
          <w:kern w:val="0"/>
          <w:sz w:val="22"/>
          <w:szCs w:val="22"/>
          <w:lang w:eastAsia="pl-PL"/>
        </w:rPr>
      </w:pPr>
      <w:r w:rsidRPr="00852875">
        <w:rPr>
          <w:rFonts w:eastAsia="Times New Roman"/>
          <w:color w:val="000000"/>
          <w:kern w:val="0"/>
          <w:sz w:val="22"/>
          <w:szCs w:val="22"/>
          <w:lang w:eastAsia="pl-PL"/>
        </w:rPr>
        <w:t>konieczność wielokrotnego dokonywania bezpośredniej zapłaty podwykonawcy lub dalszemu podwykonawcy, o których mowa w ust. 5 pkt. 1 niniejszego paragrafu, lub konieczność dokonania bezpośrednich zapłat na sumę większą niż 5% wartości niniejszej Umowy, może stanowić podstawę do odstąpienia od Umowy przez Zamawiającego.</w:t>
      </w:r>
    </w:p>
    <w:p w:rsidR="00A56BC7" w:rsidRDefault="00A56BC7" w:rsidP="00A56BC7">
      <w:pPr>
        <w:widowControl/>
        <w:suppressAutoHyphens w:val="0"/>
        <w:autoSpaceDE w:val="0"/>
        <w:autoSpaceDN w:val="0"/>
        <w:adjustRightInd w:val="0"/>
        <w:spacing w:line="276" w:lineRule="auto"/>
        <w:jc w:val="center"/>
        <w:rPr>
          <w:rFonts w:eastAsia="Times New Roman"/>
          <w:b/>
          <w:bCs/>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 4</w:t>
      </w: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Reprezentacja stron</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Osoby wyznaczone do sprawowania nadzoru inwestorskiego zostaną wskazane przez Zamawiającego przed rozpoczęciem robót budowlanych. Zamawiający zastrzega sobie prawo zmiany którejkolwiek z osób będących personelem nadzoru inwestorskiego. O dokonaniu zmiany Zamawiający powiadomi na piśmie Wykonawcę na 3 dni przed dokonaniem zmiany. Zmiana ta winna być dokonana wpisem do dziennika budowy i nie wymaga aneksu do niniejszej Umowy.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Polecenia wydawane przez Inspektora Nadzoru Inwestorskiego mają formę pisemną, w pierwszej kolejności jako wpis do dziennika budowy. Jeżeli w jakichkolwiek okolicznościach Inspektor Nadzoru Inwestorskiego uzna za konieczne wydanie ustnego polecenia, to Wykonawca zobowiązany jest zastosować się do takiego polecenia, w takim przypadku Inspektor Nadzoru Inwestorskiego ma obowiązek wystawić pisemne potwierdzenie swojej ustnej decyzji.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Osoby pełniące funkcje techniczne na budowie w zakresie pełnienia nadzoru inwestorskiego będą działać w granicach umocowania określonego w ustawie Prawo budowlane.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Osoba wskazana w ust. 6 niniejszego paragrafu będzie działać w granicach umocowania określonego w ustawie Prawo budowlane, zobowiązana jest do prowadzenia robót zgodnie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z Umową oraz być dostępna na każde żądanie Zamawiającego.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 xml:space="preserve"> Wykonawca zobowiązany jest zapewnić wykonanie i kierowanie robotami specjalistycznymi objętymi niniejszą Umową przez osoby posiadające stosowne doświadczenie, kwalifikacje zawodowe i uprawnienia budowlane.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zobowiązuje się skierować do kierowania budową osobę wskazaną przez Wykonawcę w Ofercie Wykonawcy. Zmiana osoby, o której mowa w zdaniu poprzednim,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trakcie realizacji Przedmiotu Umowy, musi być uzasadniona przez Wykonawcę na piśmie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i wymaga pisemnego zaakceptowania przez Zamawiającego. Zamawiający zaakceptuje taką zmianę w terminie 5 dni od daty przedłożenia propozycji i wyłącznie wtedy, gdy kwalifikacje, doświadczenie i uprawnienia wskazanej osoby będą spełniały wymagania określone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Specyfikacji Istotnych Warunków Zamówienia.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musi przedłożyć Zamawiającemu propozycję zmiany, o której mowa powyżej w ust. 9 nie później niż 7 dni przed planowanym skierowaniem osoby do kierowania budową. Jakakolwiek przerwa w realizacji Przedmiotu Umowy wynikająca z braku kierownictwa budowy będzie traktowana jako przerwa wynikła z przyczyn zależnych od Wykonawcy i nie może stanowić podstawy do zmiany terminu wykonania Przedmiotu Umowy.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Skierowanie bez akceptacji Zamawiającego, do kierowania robotami innych osób niż wskazane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Ofercie Wykonawcy stanowi podstawę do odstąpienia od Umowy przez Zamawiającego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z winy Wykonawcy.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jest zobowiązany zaangażować odpowiednio wykwalifikowany personel, zapewniający należyte i terminowe wykonanie robót.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jest zobowiązany zapewnić, aby osoby zaangażowane do wykonania robót podczas obecności na terenie budowy nosiły oznaczenia identyfikujące podmioty, które je zaangażowały.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Zamawiający może zażądać od Wykonawcy zmiany osób, o których mowa powyżej jeżeli uzna, że nie wykonują należycie swoich obowiązków. Wykonawca obowiązany jest dokonać zmiany tych osób w terminie nie dłuższym niż 7 dni od daty złożenia wniosku przez Zamawiającego. </w:t>
      </w:r>
    </w:p>
    <w:p w:rsidR="00A56BC7" w:rsidRPr="00852875" w:rsidRDefault="00A56BC7" w:rsidP="00A56BC7">
      <w:pPr>
        <w:widowControl/>
        <w:numPr>
          <w:ilvl w:val="5"/>
          <w:numId w:val="5"/>
        </w:numPr>
        <w:tabs>
          <w:tab w:val="clear" w:pos="432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Korespondencja i osoby do korespondencji. </w:t>
      </w:r>
    </w:p>
    <w:p w:rsidR="00A56BC7" w:rsidRPr="00852875" w:rsidRDefault="00A56BC7" w:rsidP="00A56BC7">
      <w:pPr>
        <w:widowControl/>
        <w:numPr>
          <w:ilvl w:val="0"/>
          <w:numId w:val="17"/>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niezależnie od postanowień Umowy zobowiązującej do przedstawienia określonych dokumentów w formie pisemnej, wszelkie zawiadomienia, zapytania lub informacje odnoszące się lub wynikające z wykonywania Umowy, wymagają formy pisemnej, </w:t>
      </w:r>
    </w:p>
    <w:p w:rsidR="00A56BC7" w:rsidRPr="00852875" w:rsidRDefault="00A56BC7" w:rsidP="00A56BC7">
      <w:pPr>
        <w:widowControl/>
        <w:numPr>
          <w:ilvl w:val="0"/>
          <w:numId w:val="17"/>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korespondencja w ramach niniejszej Umowy pomiędzy Zamawiającym a Wykonawcą będzie prowadzona w języku polskim i będzie zawierać; nazwę Zadania, nazwę i numer Umowy. Za datę otrzymania korespondencji Strony uznają dzień przekazania korespondencji pocztą elektroniczną lub faksem, jeżeli jej treść zostanie niezwłocznie potwierdzona pisemnie.</w:t>
      </w:r>
    </w:p>
    <w:p w:rsidR="00A56BC7"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852875">
        <w:rPr>
          <w:rFonts w:eastAsia="Times New Roman"/>
          <w:b/>
          <w:color w:val="000000"/>
          <w:kern w:val="0"/>
          <w:sz w:val="22"/>
          <w:szCs w:val="22"/>
          <w:lang w:eastAsia="pl-PL"/>
        </w:rPr>
        <w:t>§ 5</w:t>
      </w:r>
    </w:p>
    <w:p w:rsidR="00A56BC7" w:rsidRPr="00852875"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852875">
        <w:rPr>
          <w:rFonts w:eastAsia="Times New Roman"/>
          <w:b/>
          <w:color w:val="000000"/>
          <w:kern w:val="0"/>
          <w:sz w:val="22"/>
          <w:szCs w:val="22"/>
          <w:lang w:eastAsia="pl-PL"/>
        </w:rPr>
        <w:t>Wynagrodzenie i rozliczenia</w:t>
      </w:r>
    </w:p>
    <w:p w:rsidR="00A56BC7" w:rsidRPr="00852875"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p>
    <w:p w:rsidR="00A56BC7" w:rsidRPr="00852875" w:rsidRDefault="00A56BC7" w:rsidP="00A56BC7">
      <w:pPr>
        <w:widowControl/>
        <w:numPr>
          <w:ilvl w:val="6"/>
          <w:numId w:val="5"/>
        </w:numPr>
        <w:tabs>
          <w:tab w:val="clear" w:pos="504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Wynagrodzeniem za wykonanie Umowy jest cena za wykonanie całości Przedmiotu Umowy zaproponowana w Ofercie Wykonawcy złożonej w Przetargu.</w:t>
      </w:r>
    </w:p>
    <w:p w:rsidR="00A56BC7" w:rsidRPr="00852875" w:rsidRDefault="00A56BC7" w:rsidP="00A56BC7">
      <w:pPr>
        <w:widowControl/>
        <w:numPr>
          <w:ilvl w:val="6"/>
          <w:numId w:val="5"/>
        </w:numPr>
        <w:tabs>
          <w:tab w:val="clear" w:pos="504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Cena za wykonanie przedmiotu zamówienia, podana w Formularzu Oferty, stanowiącym załącznik do Oferty Wykonawcy złożonej w Przetargu, ma charakter wynagrodzenia ryczałtowego w znaczeniu, o którym mowa w art. 632 Kodeksu cywilnego.</w:t>
      </w:r>
    </w:p>
    <w:p w:rsidR="00A56BC7" w:rsidRPr="00852875" w:rsidRDefault="00A56BC7" w:rsidP="00A56BC7">
      <w:pPr>
        <w:widowControl/>
        <w:numPr>
          <w:ilvl w:val="1"/>
          <w:numId w:val="5"/>
        </w:numPr>
        <w:tabs>
          <w:tab w:val="clear" w:pos="71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Wynagrodzenie ryczałtowe Wykonawcy wynikające z Formularza Oferty wynosi:</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Default="00A56BC7" w:rsidP="00A56BC7">
      <w:pPr>
        <w:pStyle w:val="Tekstpodstawowywcity"/>
        <w:tabs>
          <w:tab w:val="left" w:pos="1701"/>
          <w:tab w:val="left" w:pos="2268"/>
          <w:tab w:val="left" w:pos="2835"/>
          <w:tab w:val="left" w:pos="3402"/>
        </w:tabs>
        <w:spacing w:line="276" w:lineRule="auto"/>
        <w:jc w:val="both"/>
        <w:rPr>
          <w:sz w:val="22"/>
          <w:szCs w:val="22"/>
        </w:rPr>
      </w:pPr>
      <w:r w:rsidRPr="00852875">
        <w:rPr>
          <w:bCs/>
          <w:sz w:val="22"/>
          <w:szCs w:val="22"/>
        </w:rPr>
        <w:t xml:space="preserve">netto </w:t>
      </w:r>
      <w:r w:rsidRPr="00852875">
        <w:rPr>
          <w:sz w:val="22"/>
          <w:szCs w:val="22"/>
        </w:rPr>
        <w:t>................. zł, plus obowiązujący podatek VAT w wysokości ...... % co stanowi kwotę ............... zł. Wynagrodzenie ryczałtowe brutto wynosi</w:t>
      </w:r>
      <w:r>
        <w:rPr>
          <w:sz w:val="22"/>
          <w:szCs w:val="22"/>
        </w:rPr>
        <w:t xml:space="preserve"> </w:t>
      </w:r>
      <w:r w:rsidRPr="00852875">
        <w:rPr>
          <w:b/>
          <w:sz w:val="22"/>
          <w:szCs w:val="22"/>
        </w:rPr>
        <w:t>...................</w:t>
      </w:r>
      <w:r>
        <w:rPr>
          <w:b/>
          <w:sz w:val="22"/>
          <w:szCs w:val="22"/>
        </w:rPr>
        <w:t>.....</w:t>
      </w:r>
      <w:r w:rsidRPr="00852875">
        <w:rPr>
          <w:b/>
          <w:sz w:val="22"/>
          <w:szCs w:val="22"/>
        </w:rPr>
        <w:t xml:space="preserve"> zł,</w:t>
      </w:r>
      <w:r w:rsidRPr="00852875">
        <w:rPr>
          <w:sz w:val="22"/>
          <w:szCs w:val="22"/>
        </w:rPr>
        <w:t xml:space="preserve"> słownie ....................................... złotych ...../100 zł.</w:t>
      </w:r>
      <w:r>
        <w:rPr>
          <w:sz w:val="22"/>
          <w:szCs w:val="22"/>
        </w:rPr>
        <w:t xml:space="preserve"> </w:t>
      </w:r>
    </w:p>
    <w:p w:rsidR="00A56BC7" w:rsidRPr="009B4481" w:rsidRDefault="00A56BC7" w:rsidP="00A56BC7">
      <w:pPr>
        <w:pStyle w:val="Tekstpodstawowywcity"/>
        <w:tabs>
          <w:tab w:val="left" w:pos="1701"/>
          <w:tab w:val="left" w:pos="2268"/>
          <w:tab w:val="left" w:pos="2835"/>
          <w:tab w:val="left" w:pos="3402"/>
        </w:tabs>
        <w:spacing w:line="276" w:lineRule="auto"/>
        <w:jc w:val="both"/>
        <w:rPr>
          <w:sz w:val="20"/>
          <w:szCs w:val="20"/>
        </w:rPr>
      </w:pPr>
      <w:r w:rsidRPr="009B4481">
        <w:rPr>
          <w:sz w:val="20"/>
          <w:szCs w:val="20"/>
        </w:rPr>
        <w:lastRenderedPageBreak/>
        <w:t>W tym cena ofertowa ryczałtowa za:</w:t>
      </w:r>
    </w:p>
    <w:p w:rsidR="00A56BC7" w:rsidRPr="0040418C" w:rsidRDefault="00A56BC7" w:rsidP="00A56BC7">
      <w:pPr>
        <w:pStyle w:val="Tekstpodstawowywcity"/>
        <w:tabs>
          <w:tab w:val="left" w:pos="1701"/>
          <w:tab w:val="left" w:pos="2268"/>
          <w:tab w:val="left" w:pos="2835"/>
          <w:tab w:val="left" w:pos="3402"/>
        </w:tabs>
        <w:spacing w:line="276" w:lineRule="auto"/>
        <w:jc w:val="both"/>
        <w:rPr>
          <w:sz w:val="20"/>
          <w:szCs w:val="20"/>
        </w:rPr>
      </w:pPr>
      <w:r w:rsidRPr="009B4481">
        <w:rPr>
          <w:sz w:val="20"/>
          <w:szCs w:val="20"/>
        </w:rPr>
        <w:t xml:space="preserve"> I etap</w:t>
      </w:r>
      <w:r>
        <w:rPr>
          <w:sz w:val="20"/>
          <w:szCs w:val="20"/>
        </w:rPr>
        <w:t xml:space="preserve"> (rok </w:t>
      </w:r>
      <w:r w:rsidRPr="0040418C">
        <w:rPr>
          <w:sz w:val="20"/>
          <w:szCs w:val="20"/>
        </w:rPr>
        <w:t>2016 – około 40% robót wchodzących w zakres zadania) – netto …………….. zł plus podatek VAT w wysokości …..%, brutto ……….. zł, słownie ……………………….złotych …../100 zł</w:t>
      </w:r>
    </w:p>
    <w:p w:rsidR="00A56BC7" w:rsidRPr="0040418C" w:rsidRDefault="00A56BC7" w:rsidP="00A56BC7">
      <w:pPr>
        <w:pStyle w:val="Tekstpodstawowywcity"/>
        <w:tabs>
          <w:tab w:val="left" w:pos="1701"/>
          <w:tab w:val="left" w:pos="2268"/>
          <w:tab w:val="left" w:pos="2835"/>
          <w:tab w:val="left" w:pos="3402"/>
        </w:tabs>
        <w:spacing w:line="276" w:lineRule="auto"/>
        <w:jc w:val="both"/>
        <w:rPr>
          <w:sz w:val="20"/>
          <w:szCs w:val="20"/>
        </w:rPr>
      </w:pPr>
      <w:r w:rsidRPr="0040418C">
        <w:rPr>
          <w:sz w:val="20"/>
          <w:szCs w:val="20"/>
        </w:rPr>
        <w:t>II etap (rok 2017 – około 50% robót wchodzących w zakres zadania) – netto …………….. zł plus podatek VAT w wysokości …..%, brutto ……….. zł, słownie ……………………….złotych …../100 zł</w:t>
      </w:r>
    </w:p>
    <w:p w:rsidR="00A56BC7" w:rsidRPr="009B4481" w:rsidRDefault="00A56BC7" w:rsidP="00A56BC7">
      <w:pPr>
        <w:pStyle w:val="Tekstpodstawowywcity"/>
        <w:tabs>
          <w:tab w:val="left" w:pos="1701"/>
          <w:tab w:val="left" w:pos="2268"/>
          <w:tab w:val="left" w:pos="2835"/>
          <w:tab w:val="left" w:pos="3402"/>
        </w:tabs>
        <w:spacing w:line="276" w:lineRule="auto"/>
        <w:jc w:val="both"/>
        <w:rPr>
          <w:sz w:val="20"/>
          <w:szCs w:val="20"/>
        </w:rPr>
      </w:pPr>
      <w:r w:rsidRPr="0040418C">
        <w:rPr>
          <w:sz w:val="20"/>
          <w:szCs w:val="20"/>
        </w:rPr>
        <w:t>III etap (rok 2018% - pozostała część) – netto</w:t>
      </w:r>
      <w:r w:rsidRPr="009B4481">
        <w:rPr>
          <w:sz w:val="20"/>
          <w:szCs w:val="20"/>
        </w:rPr>
        <w:t xml:space="preserve"> …………….. zł plus podatek VAT w wysokości …..%, brutto ……….. zł, słownie ……………………….złotych …../100 zł</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852875" w:rsidRDefault="00A56BC7" w:rsidP="00A56BC7">
      <w:pPr>
        <w:widowControl/>
        <w:numPr>
          <w:ilvl w:val="1"/>
          <w:numId w:val="5"/>
        </w:numPr>
        <w:tabs>
          <w:tab w:val="clear" w:pos="710"/>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Kwoty określone w Formularzu Oferty stanowią wynagrodzenie Wykonawcy za wszystkie roboty, urządzenia oraz materiały i narzędzia użyte przez Wykonawcę do wykonania Przedmiotu Umowy. W/w kwota powinna zawiera</w:t>
      </w:r>
      <w:r>
        <w:rPr>
          <w:rFonts w:eastAsia="Times New Roman"/>
          <w:color w:val="000000"/>
          <w:kern w:val="0"/>
          <w:sz w:val="22"/>
          <w:szCs w:val="22"/>
          <w:lang w:eastAsia="pl-PL"/>
        </w:rPr>
        <w:t>ć koszt</w:t>
      </w:r>
      <w:r w:rsidRPr="00852875">
        <w:rPr>
          <w:rFonts w:eastAsia="Times New Roman"/>
          <w:color w:val="000000"/>
          <w:kern w:val="0"/>
          <w:sz w:val="22"/>
          <w:szCs w:val="22"/>
          <w:lang w:eastAsia="pl-PL"/>
        </w:rPr>
        <w:t xml:space="preserve"> projektu organizacji ruchu kołowego na okres budowy oraz koszt zajęcia pasa drogowego na czas prowadzenia robót. Ponadto powinna zawierać również następujące koszty: wszelkie roboty przygotowawcze, porządkowe, organizację placu budowy wraz z jego późniejszą likwidacją, wszelkie koszty utrzymania zaplecza budowy, obsługi geodezyjnej,</w:t>
      </w:r>
      <w:r>
        <w:rPr>
          <w:rFonts w:eastAsia="Times New Roman"/>
          <w:color w:val="000000"/>
          <w:kern w:val="0"/>
          <w:sz w:val="22"/>
          <w:szCs w:val="22"/>
          <w:lang w:eastAsia="pl-PL"/>
        </w:rPr>
        <w:t xml:space="preserve"> obsługi archeologicznej z pominięciem kosztów przeprowadzenia badań wykopaliskowych,</w:t>
      </w:r>
      <w:r w:rsidRPr="00852875">
        <w:rPr>
          <w:rFonts w:eastAsia="Times New Roman"/>
          <w:color w:val="000000"/>
          <w:kern w:val="0"/>
          <w:sz w:val="22"/>
          <w:szCs w:val="22"/>
          <w:lang w:eastAsia="pl-PL"/>
        </w:rPr>
        <w:t xml:space="preserve"> koszty związane z odbiorami wykonanych robót, koszty </w:t>
      </w:r>
      <w:proofErr w:type="spellStart"/>
      <w:r w:rsidRPr="00852875">
        <w:rPr>
          <w:rFonts w:eastAsia="Times New Roman"/>
          <w:color w:val="000000"/>
          <w:kern w:val="0"/>
          <w:sz w:val="22"/>
          <w:szCs w:val="22"/>
          <w:lang w:eastAsia="pl-PL"/>
        </w:rPr>
        <w:t>odtworzeń</w:t>
      </w:r>
      <w:proofErr w:type="spellEnd"/>
      <w:r w:rsidRPr="00852875">
        <w:rPr>
          <w:rFonts w:eastAsia="Times New Roman"/>
          <w:color w:val="000000"/>
          <w:kern w:val="0"/>
          <w:sz w:val="22"/>
          <w:szCs w:val="22"/>
          <w:lang w:eastAsia="pl-PL"/>
        </w:rPr>
        <w:t xml:space="preserve"> terenu budowy, terenu przyległego i dróg dojazdowych, które zostały uszkodzone w wyniku prowadzenia robót do stanu pierwotnego oraz ewentualnych odszkodowań, koszt wykonania dokumentacji powykonawczej oraz wszystkie inne koszty niezbędne do wykonania Przedmiotu Umowy. </w:t>
      </w:r>
      <w:r w:rsidRPr="00852875">
        <w:rPr>
          <w:sz w:val="22"/>
          <w:szCs w:val="22"/>
        </w:rPr>
        <w:t>Niedoszacowanie, pominięcie oraz brak rozpoznania zakresu przedmiotu umowy nie może być podstawą do żądania zmiany wynagrodzenia ryczałtowego</w:t>
      </w:r>
    </w:p>
    <w:p w:rsidR="00A56BC7" w:rsidRPr="00A05920" w:rsidRDefault="00A56BC7" w:rsidP="00A56BC7">
      <w:pPr>
        <w:widowControl/>
        <w:numPr>
          <w:ilvl w:val="1"/>
          <w:numId w:val="5"/>
        </w:numPr>
        <w:tabs>
          <w:tab w:val="clear" w:pos="710"/>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A05920">
        <w:rPr>
          <w:rFonts w:eastAsia="Times New Roman"/>
          <w:bCs/>
          <w:color w:val="000000"/>
          <w:kern w:val="0"/>
          <w:sz w:val="22"/>
          <w:szCs w:val="22"/>
          <w:lang w:eastAsia="pl-PL"/>
        </w:rPr>
        <w:t>Wynagrodzenie przysługujące Wykonawcy wypłacane będzie w następujący sposób</w:t>
      </w:r>
      <w:r w:rsidRPr="00A05920">
        <w:rPr>
          <w:rFonts w:eastAsia="Times New Roman"/>
          <w:color w:val="000000"/>
          <w:kern w:val="0"/>
          <w:sz w:val="22"/>
          <w:szCs w:val="22"/>
          <w:lang w:eastAsia="pl-PL"/>
        </w:rPr>
        <w:t xml:space="preserve">: </w:t>
      </w:r>
    </w:p>
    <w:p w:rsidR="00A56BC7" w:rsidRPr="00A05920" w:rsidRDefault="00A56BC7" w:rsidP="00A56BC7">
      <w:pPr>
        <w:widowControl/>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A05920">
        <w:rPr>
          <w:rFonts w:eastAsia="Times New Roman"/>
          <w:color w:val="000000"/>
          <w:kern w:val="0"/>
          <w:sz w:val="22"/>
          <w:szCs w:val="22"/>
          <w:lang w:eastAsia="pl-PL"/>
        </w:rPr>
        <w:t>Roboty wykonane w roku 2016 i 2017 fakturowane będą dwoma fakturami za każdy rok. Pierwsza faktura wystawiona będzie do 15 lipca danego roku, wg stanu zaawansowania robót na dzień 30 czerwca, natomiast druga faktura wystawiona będzie do 15 grudnia danego roku, wg stanu zaawansowania robót na dzień 30 listopada. Roboty wykonane w roku 2018 fakturowane będą jedną fakturą wystawioną po zakończeniu realizacji zadania i dokonaniu odbioru końcowego robót.</w:t>
      </w:r>
    </w:p>
    <w:p w:rsidR="00A56BC7" w:rsidRPr="00A05920" w:rsidRDefault="00A56BC7" w:rsidP="00A56BC7">
      <w:pPr>
        <w:widowControl/>
        <w:numPr>
          <w:ilvl w:val="1"/>
          <w:numId w:val="5"/>
        </w:numPr>
        <w:tabs>
          <w:tab w:val="clear" w:pos="71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A05920">
        <w:rPr>
          <w:rFonts w:eastAsia="Times New Roman"/>
          <w:color w:val="000000"/>
          <w:kern w:val="0"/>
          <w:sz w:val="22"/>
          <w:szCs w:val="22"/>
          <w:lang w:eastAsia="pl-PL"/>
        </w:rPr>
        <w:t>Warunkiem wystawienia faktury zgodnie z wytycznymi zawartymi w ust. 5 będzie akceptacja Inspektora nadzoru inwestorskiego oraz stosowne wpisy w dzienniku budowy potwierdzające wykonany zakres robót.</w:t>
      </w:r>
    </w:p>
    <w:p w:rsidR="00A56BC7" w:rsidRPr="00A05920" w:rsidRDefault="00A56BC7" w:rsidP="00A56BC7">
      <w:pPr>
        <w:widowControl/>
        <w:numPr>
          <w:ilvl w:val="1"/>
          <w:numId w:val="5"/>
        </w:numPr>
        <w:tabs>
          <w:tab w:val="clear" w:pos="71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A05920">
        <w:rPr>
          <w:rFonts w:eastAsia="Times New Roman"/>
          <w:color w:val="000000"/>
          <w:kern w:val="0"/>
          <w:sz w:val="22"/>
          <w:szCs w:val="22"/>
          <w:lang w:eastAsia="pl-PL"/>
        </w:rPr>
        <w:t xml:space="preserve">Prawidłowo wystawiane faktury (uwzględniając wymagania ust. 5 i 6 płatne będą na konto bankowe Wykonawcy (wskazane na fakturze) w </w:t>
      </w:r>
      <w:r w:rsidRPr="00A05920">
        <w:rPr>
          <w:rFonts w:eastAsia="Times New Roman"/>
          <w:b/>
          <w:bCs/>
          <w:color w:val="000000"/>
          <w:kern w:val="0"/>
          <w:sz w:val="22"/>
          <w:szCs w:val="22"/>
          <w:lang w:eastAsia="pl-PL"/>
        </w:rPr>
        <w:t xml:space="preserve">terminie do ….. dni </w:t>
      </w:r>
      <w:r w:rsidRPr="00A05920">
        <w:rPr>
          <w:rFonts w:eastAsia="Times New Roman"/>
          <w:color w:val="000000"/>
          <w:kern w:val="0"/>
          <w:sz w:val="22"/>
          <w:szCs w:val="22"/>
          <w:lang w:eastAsia="pl-PL"/>
        </w:rPr>
        <w:t xml:space="preserve">licząc od dnia wpływu prawidłowo wystawionej faktury do siedziby Zamawiającego. </w:t>
      </w:r>
    </w:p>
    <w:p w:rsidR="00A56BC7" w:rsidRPr="00A05920" w:rsidRDefault="00A56BC7" w:rsidP="00A56BC7">
      <w:pPr>
        <w:widowControl/>
        <w:numPr>
          <w:ilvl w:val="1"/>
          <w:numId w:val="5"/>
        </w:numPr>
        <w:tabs>
          <w:tab w:val="clear" w:pos="71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A05920">
        <w:rPr>
          <w:rFonts w:eastAsia="Times New Roman"/>
          <w:color w:val="000000"/>
          <w:kern w:val="0"/>
          <w:sz w:val="22"/>
          <w:szCs w:val="22"/>
          <w:lang w:eastAsia="pl-PL"/>
        </w:rPr>
        <w:t xml:space="preserve">W przypadku, gdy w okresie wykonywania robót objętym fakturą część prac zlecana była podwykonawcom - Wykonawca dołącza do faktury dokumenty w formie oświadczenia potwierdzające dokonanie płatności na rzecz podwykonawców. Brak tych dokumentów lub niewywiązywanie się Wykonawcy z płatności na rzecz podwykonawcy(ów) skutkować będzie wstrzymaniem płatności Wykonawcy do czasu udokumentowania uregulowania płatności dla podwykonawców. </w:t>
      </w:r>
    </w:p>
    <w:p w:rsidR="00A56BC7" w:rsidRPr="00852875" w:rsidRDefault="00A56BC7" w:rsidP="00A56BC7">
      <w:pPr>
        <w:widowControl/>
        <w:suppressAutoHyphens w:val="0"/>
        <w:autoSpaceDE w:val="0"/>
        <w:autoSpaceDN w:val="0"/>
        <w:adjustRightInd w:val="0"/>
        <w:spacing w:line="276" w:lineRule="auto"/>
        <w:ind w:left="66"/>
        <w:jc w:val="both"/>
        <w:rPr>
          <w:rFonts w:eastAsia="Times New Roman"/>
          <w:color w:val="000000"/>
          <w:kern w:val="0"/>
          <w:sz w:val="22"/>
          <w:szCs w:val="22"/>
          <w:lang w:eastAsia="pl-PL"/>
        </w:rPr>
      </w:pPr>
    </w:p>
    <w:p w:rsidR="00A56BC7" w:rsidRDefault="00A56BC7" w:rsidP="00A56BC7">
      <w:pPr>
        <w:widowControl/>
        <w:suppressAutoHyphens w:val="0"/>
        <w:autoSpaceDE w:val="0"/>
        <w:autoSpaceDN w:val="0"/>
        <w:adjustRightInd w:val="0"/>
        <w:spacing w:line="276" w:lineRule="auto"/>
        <w:jc w:val="center"/>
        <w:rPr>
          <w:rFonts w:eastAsia="Times New Roman"/>
          <w:b/>
          <w:bCs/>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 6</w:t>
      </w:r>
    </w:p>
    <w:p w:rsidR="00A56BC7" w:rsidRPr="00852875" w:rsidRDefault="00A56BC7" w:rsidP="00A56BC7">
      <w:pPr>
        <w:widowControl/>
        <w:suppressAutoHyphens w:val="0"/>
        <w:autoSpaceDE w:val="0"/>
        <w:autoSpaceDN w:val="0"/>
        <w:adjustRightInd w:val="0"/>
        <w:spacing w:line="276" w:lineRule="auto"/>
        <w:jc w:val="center"/>
        <w:rPr>
          <w:rFonts w:eastAsia="Times New Roman"/>
          <w:b/>
          <w:bCs/>
          <w:color w:val="000000"/>
          <w:kern w:val="0"/>
          <w:sz w:val="22"/>
          <w:szCs w:val="22"/>
          <w:lang w:eastAsia="pl-PL"/>
        </w:rPr>
      </w:pPr>
      <w:r w:rsidRPr="00852875">
        <w:rPr>
          <w:rFonts w:eastAsia="Times New Roman"/>
          <w:b/>
          <w:bCs/>
          <w:color w:val="000000"/>
          <w:kern w:val="0"/>
          <w:sz w:val="22"/>
          <w:szCs w:val="22"/>
          <w:lang w:eastAsia="pl-PL"/>
        </w:rPr>
        <w:t>Obowiązki stron</w:t>
      </w: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1. Obowiązki Zamawiającego</w:t>
      </w:r>
      <w:r>
        <w:rPr>
          <w:rFonts w:eastAsia="Times New Roman"/>
          <w:color w:val="000000"/>
          <w:kern w:val="0"/>
          <w:sz w:val="22"/>
          <w:szCs w:val="22"/>
          <w:lang w:eastAsia="pl-PL"/>
        </w:rPr>
        <w:t xml:space="preserve"> obejmują w szczególności:</w:t>
      </w:r>
      <w:r w:rsidRPr="00852875">
        <w:rPr>
          <w:rFonts w:eastAsia="Times New Roman"/>
          <w:color w:val="000000"/>
          <w:kern w:val="0"/>
          <w:sz w:val="22"/>
          <w:szCs w:val="22"/>
          <w:lang w:eastAsia="pl-PL"/>
        </w:rPr>
        <w:t xml:space="preserve">: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numPr>
          <w:ilvl w:val="1"/>
          <w:numId w:val="16"/>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 xml:space="preserve">protokolarne przekazanie terenu budowy w terminie do 7 dni od dnia zawarcia Umowy, po spełnieniu zobowiązań Wykonawcy, o których mowa w §2 ust. 3 niniejszej Umowy, </w:t>
      </w:r>
    </w:p>
    <w:p w:rsidR="00A56BC7" w:rsidRPr="00852875" w:rsidRDefault="00A56BC7" w:rsidP="00A56BC7">
      <w:pPr>
        <w:widowControl/>
        <w:numPr>
          <w:ilvl w:val="1"/>
          <w:numId w:val="16"/>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protokolarne przekazanie Wykonawcy kompletu dokumentacji, na podstawie której będzie realizowany Przedmiot Umowy, </w:t>
      </w:r>
    </w:p>
    <w:p w:rsidR="00A56BC7" w:rsidRPr="00852875" w:rsidRDefault="00A56BC7" w:rsidP="00A56BC7">
      <w:pPr>
        <w:widowControl/>
        <w:numPr>
          <w:ilvl w:val="1"/>
          <w:numId w:val="16"/>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udzielenie pełnomocnictw niezbędnych do realizacji niniejszej Umowy, </w:t>
      </w:r>
    </w:p>
    <w:p w:rsidR="00A56BC7" w:rsidRPr="00852875" w:rsidRDefault="00A56BC7" w:rsidP="00A56BC7">
      <w:pPr>
        <w:widowControl/>
        <w:numPr>
          <w:ilvl w:val="1"/>
          <w:numId w:val="16"/>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zapłata wynagrodzenia przysługującego Wykonawcy z tytułu realizacji niniejszej Umowy,</w:t>
      </w:r>
    </w:p>
    <w:p w:rsidR="00A56BC7" w:rsidRPr="00852875" w:rsidRDefault="00A56BC7" w:rsidP="00A56BC7">
      <w:pPr>
        <w:widowControl/>
        <w:numPr>
          <w:ilvl w:val="1"/>
          <w:numId w:val="16"/>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zapewnienie nadzoru inwestorskiego oraz odbiory wykonanych robót,</w:t>
      </w:r>
    </w:p>
    <w:p w:rsidR="00A56BC7" w:rsidRPr="00852875" w:rsidRDefault="00A56BC7" w:rsidP="00A56BC7">
      <w:pPr>
        <w:widowControl/>
        <w:numPr>
          <w:ilvl w:val="1"/>
          <w:numId w:val="16"/>
        </w:numPr>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wnioskowanie do autora dokumentacji projektowej, na podstawie której realizowany jest Przedmiot Umowy o: </w:t>
      </w:r>
    </w:p>
    <w:p w:rsidR="00A56BC7" w:rsidRPr="00852875" w:rsidRDefault="00A56BC7" w:rsidP="00A56BC7">
      <w:pPr>
        <w:widowControl/>
        <w:numPr>
          <w:ilvl w:val="0"/>
          <w:numId w:val="18"/>
        </w:numPr>
        <w:suppressAutoHyphens w:val="0"/>
        <w:autoSpaceDE w:val="0"/>
        <w:autoSpaceDN w:val="0"/>
        <w:adjustRightInd w:val="0"/>
        <w:spacing w:line="276" w:lineRule="auto"/>
        <w:ind w:left="1985" w:hanging="284"/>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uzupełnianie szczegółów dokumentacji projektowej oraz wyjaśnianie Wykonawcy wątpliwości powstałych w toku realizacji inwestycji, </w:t>
      </w:r>
    </w:p>
    <w:p w:rsidR="00A56BC7" w:rsidRPr="00852875" w:rsidRDefault="00A56BC7" w:rsidP="00A56BC7">
      <w:pPr>
        <w:widowControl/>
        <w:numPr>
          <w:ilvl w:val="0"/>
          <w:numId w:val="18"/>
        </w:numPr>
        <w:suppressAutoHyphens w:val="0"/>
        <w:autoSpaceDE w:val="0"/>
        <w:autoSpaceDN w:val="0"/>
        <w:adjustRightInd w:val="0"/>
        <w:spacing w:line="276" w:lineRule="auto"/>
        <w:ind w:left="1985" w:hanging="284"/>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usuwanie wad dokumentacji projektowej w toku realizacji inwestycji zgłaszanych przez Wykonawcę, </w:t>
      </w:r>
    </w:p>
    <w:p w:rsidR="00A56BC7" w:rsidRPr="00852875" w:rsidRDefault="00A56BC7" w:rsidP="00A56BC7">
      <w:pPr>
        <w:widowControl/>
        <w:numPr>
          <w:ilvl w:val="0"/>
          <w:numId w:val="18"/>
        </w:numPr>
        <w:suppressAutoHyphens w:val="0"/>
        <w:autoSpaceDE w:val="0"/>
        <w:autoSpaceDN w:val="0"/>
        <w:adjustRightInd w:val="0"/>
        <w:spacing w:line="276" w:lineRule="auto"/>
        <w:ind w:left="1985" w:hanging="284"/>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uzgadnianie, wprowadzanie rozwiązań zamiennych zgłoszonych przez Zamawiającego i Wykonawcę, </w:t>
      </w:r>
    </w:p>
    <w:p w:rsidR="00A56BC7" w:rsidRPr="00852875" w:rsidRDefault="00A56BC7" w:rsidP="00A56BC7">
      <w:pPr>
        <w:widowControl/>
        <w:numPr>
          <w:ilvl w:val="0"/>
          <w:numId w:val="18"/>
        </w:numPr>
        <w:suppressAutoHyphens w:val="0"/>
        <w:autoSpaceDE w:val="0"/>
        <w:autoSpaceDN w:val="0"/>
        <w:adjustRightInd w:val="0"/>
        <w:spacing w:line="276" w:lineRule="auto"/>
        <w:ind w:left="1985" w:hanging="284"/>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czuwanie nad zgodnością rozwiązań technicznych, materiałowych i użytkowych z projektem i obowiązującymi przepisami,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2. Obowiązki Wykonawcy</w:t>
      </w:r>
      <w:r>
        <w:rPr>
          <w:rFonts w:eastAsia="Times New Roman"/>
          <w:color w:val="000000"/>
          <w:kern w:val="0"/>
          <w:sz w:val="22"/>
          <w:szCs w:val="22"/>
          <w:lang w:eastAsia="pl-PL"/>
        </w:rPr>
        <w:t xml:space="preserve"> obejmują w szczególności</w:t>
      </w:r>
      <w:r w:rsidRPr="00852875">
        <w:rPr>
          <w:rFonts w:eastAsia="Times New Roman"/>
          <w:color w:val="000000"/>
          <w:kern w:val="0"/>
          <w:sz w:val="22"/>
          <w:szCs w:val="22"/>
          <w:lang w:eastAsia="pl-PL"/>
        </w:rPr>
        <w:t xml:space="preserve">: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wykonanie Przedmiotu Umowy z należytą starannością, zgodnie z postanowieniami dokumentów składających się na Umowę, warunkami wykonania i odbioru oraz aktualnie, obowiązującymi normami, przepisami prawa, w tym przepisami BHP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i wiedzą techniczną, etyką zawodową oraz postanowieniami Umowy. Za jakość robót odpowiada Wykonawca,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szczegółowe sprawdzenie w terenie warunków wykonania Umowy,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wykonanie i utrzymanie na swój koszt zaplecza budowy oraz strzeżenie mienia znajdującego się na terenie budowy, a także zapewnienie warunków bezpieczeństwa realizacji robót. Zorganizowanie placu budowy. Wykonawca jest zobowiązany zabezpieczyć i oznakować prowadzone roboty oraz dbać o stan techniczny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i prawidłowość oznakowania przez cały czas trwania realizacji robót budowlanych, zapewnić, w bezpieczny sposób, ciągłość ruchu drogowego na wszystkich ścieżkach, drogach, chodnikach, używanych przez niego podczas prowadzenia robót oraz uzyskać wszystkie niezbędne do tego celu uzgodnienia i pozwolenia. Wykonawca ponosi pełną odpowiedzialność za teren budowy od chwili przejęcia placu budowy do odbioru końcowego oraz zobowiązuje się wykonać wszelkie przyłącza do celów budowy oraz ponosić wszelkie koszty z tym związane,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oznaczy teren budowy, na którym mają być prowadzone roboty budowlane (tablica informacyjna, oznaczenia i zabezpieczenia pod względem bhp, p.poż. itp.),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zapewnienie na swój koszt pełnej obsługi geodezyjnej (bieżącej i powykonawczej) niezbędnej do zrealizowania Przedmiotu Umowy. Pomiar powykonawczy (zawierający również mapę, szkice, wykaz współrzędnych w obowiązującym układzie) winien być sporządzony w wersji papierowej oraz elektronicznej (numerycznej),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prowadzenie dokumentacji budowy, o której mowa w ustawie Prawo budowlane</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i udostępnianie ich Zamawiającemu oraz innym upoważnionym osobom lub organom celem dokonywania wpisów i potwierdzeń,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 xml:space="preserve">pisemne zawiadomienie Zamawiającego o zauważonych wadach i brakach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dokumentacji projektowej i </w:t>
      </w:r>
      <w:proofErr w:type="spellStart"/>
      <w:r w:rsidRPr="00852875">
        <w:rPr>
          <w:rFonts w:eastAsia="Times New Roman"/>
          <w:color w:val="000000"/>
          <w:kern w:val="0"/>
          <w:sz w:val="22"/>
          <w:szCs w:val="22"/>
          <w:lang w:eastAsia="pl-PL"/>
        </w:rPr>
        <w:t>STWiORB</w:t>
      </w:r>
      <w:proofErr w:type="spellEnd"/>
      <w:r w:rsidRPr="00852875">
        <w:rPr>
          <w:rFonts w:eastAsia="Times New Roman"/>
          <w:color w:val="000000"/>
          <w:kern w:val="0"/>
          <w:sz w:val="22"/>
          <w:szCs w:val="22"/>
          <w:lang w:eastAsia="pl-PL"/>
        </w:rPr>
        <w:t xml:space="preserve"> niezwłocznie od ich ujawnienia, pod rygorem odpowiedzialności za szkody wynikłe wskutek niepowiadomienia o ich istnieniu,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umożliwianie wstępu na teren budowy pracownikom nadzoru budowlanego,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do których należy wykonywanie zadań określonych prawem budowlanym oraz udostępnianie im danych i informacji wymaganych zgodnie z tą ustawą,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zgłoszenie pisemne wykonanych robót do odbioru końcowego. Kierownik budowy zgłasza Zamawiającemu gotowość do odbioru robót zanikających i podlegających zakryciu,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przedstawienie w dniu odbioru robót zanikających i podlegających zakryciu,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na wniosek Zamawiającego, protokołu z prób i badań tych robót,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współpracowanie ze służbami Zamawiającego i na każde żądanie Zamawiającego okazywanie dokumentów (atestów, certyfikatów itp.) stwierdzających dopuszczenie do stosowania w budownictwie dla materiałów, wyrobów, urządzeń używanych przy realizacji Przedmiotu Umowy, zgodnie z art. 10. ustawy Prawo budowlane (przed ich wbudowaniem). Zamawiający ma prawo w każdym momencie realizacji Przedmiotu Umowy zrezygnować z użytych materiałów, wyrobów jeżeli nie będą one zgodne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z obowiązującymi przepisami prawa, projektu, a także z tych części robót, których one dotyczą. Rezygnacja ta nastąpi niezwłocznie po stwierdzeniu niezgodności w formie pisemnej odpowiednim wpisem do dziennika budowy,</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zapewnienie właściwego usytuowania robót i obiektów w stosunku do punktów, linii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i poziomów odniesienia wynikających z dokumentacji projektowej,</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uprzedzenie pisemnie Zamawiającego o każdej możliwości opóźnienia robót spowodowanej niewykonaniem obowiązków przez Zamawiającego,</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przeprowadzenie i przedstawienie Zamawiającemu wyników wymaganych przepisami badań, pomiarów oraz niezbędnych atestów, świadectw, certyfikatów i innych dokumentów stwierdzających jakość wbudowanych materiałów,</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stosowanie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utrzymanie w czasie realizacji robót terenu budowy, z dążeniem do minimalizacji przeszkód komunikacyjnych, bieżące usuwanie zbędnych materiałów, odpadów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i śmieci. Wykonawca musi posiadać dokumenty potwierdzające przyjęcie odpadów przez składowiska i dokonanie stosownych opłat,</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odpowiedzialność za ewentualne szkody wobec Zamawiającego oraz osób trzecich wynikłe na skutek prowadzenia robót lub innych działań Wykonawcy,</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ponoszenie odpowiedzialności oraz strzeżenie przed uszkodzeniem i kradzieżą materiałów przeznaczonych do wykonania robót od chwili rozpoczęcia robót do zakończenia realizacji Przedmiotu Umowy (m.in. utrzymanie ich w ciągu całego okresu trwania budowy w należytym stanie i podjęcie wszelkich środków zapobiegawczych, aby nie zostały zniszczone lub skradzione, biorąc pod uwagę ryzyko istniejące na budowie),</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naprawienie na własny koszt strat lub uszkodzeń w robotach i materiałach powstałych w okresie, w którym Wykonawca był za nie odpowiedzialny, niezależnie od przyczyn ich powstania,</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zapewnienie potrzebnego oprzyrządowania, wymaganego do badania jakości materiałów, jakości robót wykonywanych z tych materiałów,</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lastRenderedPageBreak/>
        <w:t>ponoszenie odpowiedzialności także za szkody i straty spowodowane przez siebie podczas usuwania wad w okresie gwarancji i rękojmi,</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w przypadku zniszczenia lub uszkodzenia już wykonanych robót albo ich części bądź urządzeń - naprawienie ich i doprowadzenie do stanu poprzedniego na koszt Wykonawcy,</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zabezpieczenie dróg i ścieżek prowadzących na teren budowy od uszkodzeń, które może spowodować transport i sprzęt Wykonawcy. W szczególności dostosowanie się do obowiązujących ograniczeń obciążeń osi pojazdów podczas transportu materiałów sprzętu do i z terenu budowy, aby nie spowodował on szkód na drogach i ścieżkach,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sprzątanie na bieżąco dróg i ulic z zanieczyszczeń powstałych od jazdy i pracy sprzętu i środków transportu Wykonawcy, jego podwykonawców i dostawców, a w przypadku spowodowania jakichkolwiek uszkodzeń ich natychmiastową naprawę, w terminie nie dłuższym niż wyznaczony pisemnie przez Zamawiającego,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 przypadkach zawinionych poniesienie wszelkich wydatków koniecznych do naprawienia wyrządzonej szkody, </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uporządkowanie terenu budowy i przekazanie go po zakończeniu robót Zamawiającemu w terminach określonych w § 2 ust. 1. niniejszej Umowy,</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udział w naradach koordynacyjnych, w celu omówienia postępów prac oraz uwag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i problemów, jakie powstały w trakcie realizacji Przedmiotu Umowy, w miejscu wskazanym przez Zamawiającego. Terminy narad będą ustalane przez Zamawiającego według potrzeb,</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wykonanie Przedmiotu Umowy z materiałów własnych,</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zatrudnienie na okres wykonania prac stanowiących Przedmiot Umowy i usuwania wad:</w:t>
      </w:r>
    </w:p>
    <w:p w:rsidR="00A56BC7" w:rsidRPr="00852875" w:rsidRDefault="00A56BC7" w:rsidP="00A56BC7">
      <w:pPr>
        <w:widowControl/>
        <w:suppressAutoHyphens w:val="0"/>
        <w:autoSpaceDE w:val="0"/>
        <w:autoSpaceDN w:val="0"/>
        <w:adjustRightInd w:val="0"/>
        <w:spacing w:line="276" w:lineRule="auto"/>
        <w:ind w:left="1701"/>
        <w:jc w:val="both"/>
        <w:rPr>
          <w:rFonts w:eastAsia="Times New Roman"/>
          <w:color w:val="000000"/>
          <w:kern w:val="0"/>
          <w:sz w:val="22"/>
          <w:szCs w:val="22"/>
          <w:lang w:eastAsia="pl-PL"/>
        </w:rPr>
      </w:pPr>
      <w:r w:rsidRPr="00852875">
        <w:rPr>
          <w:rFonts w:eastAsia="Times New Roman"/>
          <w:color w:val="000000"/>
          <w:kern w:val="0"/>
          <w:sz w:val="22"/>
          <w:szCs w:val="22"/>
          <w:lang w:eastAsia="pl-PL"/>
        </w:rPr>
        <w:t>a. wykwalifikowanego personelu kierowniczego oraz osób posiadających odpowiednie uprawnienia i kwalifikacje do kierowania, dozorowania robotami budowlanymi,</w:t>
      </w:r>
    </w:p>
    <w:p w:rsidR="00A56BC7" w:rsidRPr="00852875" w:rsidRDefault="00A56BC7" w:rsidP="00A56BC7">
      <w:pPr>
        <w:widowControl/>
        <w:suppressAutoHyphens w:val="0"/>
        <w:autoSpaceDE w:val="0"/>
        <w:autoSpaceDN w:val="0"/>
        <w:adjustRightInd w:val="0"/>
        <w:spacing w:line="276" w:lineRule="auto"/>
        <w:ind w:left="1701"/>
        <w:jc w:val="both"/>
        <w:rPr>
          <w:rFonts w:eastAsia="Times New Roman"/>
          <w:color w:val="000000"/>
          <w:kern w:val="0"/>
          <w:sz w:val="22"/>
          <w:szCs w:val="22"/>
          <w:lang w:eastAsia="pl-PL"/>
        </w:rPr>
      </w:pPr>
      <w:r w:rsidRPr="00852875">
        <w:rPr>
          <w:rFonts w:eastAsia="Times New Roman"/>
          <w:color w:val="000000"/>
          <w:kern w:val="0"/>
          <w:sz w:val="22"/>
          <w:szCs w:val="22"/>
          <w:lang w:eastAsia="pl-PL"/>
        </w:rPr>
        <w:t>b. wykwalifikowanych, przyuczonych i niewykwalifikowanych robotników, niezbędnych dla odpowiedniego i terminowego wykonania zobowiązań Wykonawcy wynikających z warunków Umowy,</w:t>
      </w:r>
    </w:p>
    <w:p w:rsidR="00A56BC7" w:rsidRPr="00852875" w:rsidRDefault="00A56BC7" w:rsidP="00A56BC7">
      <w:pPr>
        <w:widowControl/>
        <w:suppressAutoHyphens w:val="0"/>
        <w:autoSpaceDE w:val="0"/>
        <w:autoSpaceDN w:val="0"/>
        <w:adjustRightInd w:val="0"/>
        <w:spacing w:line="276" w:lineRule="auto"/>
        <w:ind w:left="1701"/>
        <w:jc w:val="both"/>
        <w:rPr>
          <w:rFonts w:eastAsia="Times New Roman"/>
          <w:color w:val="000000"/>
          <w:kern w:val="0"/>
          <w:sz w:val="22"/>
          <w:szCs w:val="22"/>
          <w:lang w:eastAsia="pl-PL"/>
        </w:rPr>
      </w:pPr>
      <w:r w:rsidRPr="00852875">
        <w:rPr>
          <w:rFonts w:eastAsia="Times New Roman"/>
          <w:color w:val="000000"/>
          <w:kern w:val="0"/>
          <w:sz w:val="22"/>
          <w:szCs w:val="22"/>
          <w:lang w:eastAsia="pl-PL"/>
        </w:rPr>
        <w:t>c. podwykonawców posiadających personel o kwalifikacjach opisanych powyżej lit. a. i b.</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koordynowanie prac realizowanych przez podwykonawców,</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wykonywanie wszystkich robót objętych Umową, w taki sposób, aby nie zakłócać</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w stopniu większym niż jest to niezbędne interesów osób trzecich,</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opracowanie kompletnej dokumenta</w:t>
      </w:r>
      <w:r>
        <w:rPr>
          <w:rFonts w:eastAsia="Times New Roman"/>
          <w:color w:val="000000"/>
          <w:kern w:val="0"/>
          <w:sz w:val="22"/>
          <w:szCs w:val="22"/>
          <w:lang w:eastAsia="pl-PL"/>
        </w:rPr>
        <w:t xml:space="preserve">cji powykonawczej i przekazanie </w:t>
      </w:r>
      <w:r w:rsidRPr="00852875">
        <w:rPr>
          <w:rFonts w:eastAsia="Times New Roman"/>
          <w:color w:val="000000"/>
          <w:kern w:val="0"/>
          <w:sz w:val="22"/>
          <w:szCs w:val="22"/>
          <w:lang w:eastAsia="pl-PL"/>
        </w:rPr>
        <w:t xml:space="preserve">jej Zamawiającemu na 5 dni przed terminem odbioru końcowego Przedmiotu Umowy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z wyłączeniem geodezyjnej inwentaryzacji powykonawczej, która z uwagi na specyfikę powstawania może zostać przekazana do 14 dni później,</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wykonywanie w ramach Przedmiotu Umowy jeżeli będą konieczne zaleceń pokontrolnych instytucji państwowych takich organów jak: Państwowa Inspekcja Pracy, Państwowa Inspekcja Sanitarna, Państwowa Straż Pożarna,</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usuwanie na swój koszt usterek robót będących Przedmiotem niniejszej Umowy</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 w okresie rękojmi i gwarancji,</w:t>
      </w:r>
    </w:p>
    <w:p w:rsidR="00A56BC7" w:rsidRPr="00852875" w:rsidRDefault="00A56BC7" w:rsidP="00A56BC7">
      <w:pPr>
        <w:widowControl/>
        <w:numPr>
          <w:ilvl w:val="0"/>
          <w:numId w:val="19"/>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po zakończeniu robót usunie poza teren budowy wszelkie urządzenia tymczasowe, zaplecze oraz pozostawi cały teren budowy i robót uprzątnięty czysty i nadający się do użytkowania i przekaże go Zamawiającemu, likwidacja placu budowy i zaplecza </w:t>
      </w:r>
      <w:r w:rsidRPr="00852875">
        <w:rPr>
          <w:rFonts w:eastAsia="Times New Roman"/>
          <w:color w:val="000000"/>
          <w:kern w:val="0"/>
          <w:sz w:val="22"/>
          <w:szCs w:val="22"/>
          <w:lang w:eastAsia="pl-PL"/>
        </w:rPr>
        <w:lastRenderedPageBreak/>
        <w:t>własnego Wykonawcy nastąpi bezzwłocznie po zakończeniu robót, lecz nie później niż 30 dni od daty dokonania odbioru końcowego,</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3. Ubezpieczenie Wykonawcy. </w:t>
      </w:r>
    </w:p>
    <w:p w:rsidR="00A56BC7" w:rsidRPr="00852875" w:rsidRDefault="00A56BC7" w:rsidP="00A56BC7">
      <w:pPr>
        <w:widowControl/>
        <w:numPr>
          <w:ilvl w:val="1"/>
          <w:numId w:val="19"/>
        </w:numPr>
        <w:suppressAutoHyphens w:val="0"/>
        <w:autoSpaceDE w:val="0"/>
        <w:autoSpaceDN w:val="0"/>
        <w:adjustRightInd w:val="0"/>
        <w:spacing w:line="276" w:lineRule="auto"/>
        <w:ind w:left="1418" w:hanging="284"/>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jest zobowiązany do zawarcia umów ubezpieczeniowych z tytułu odpowiedzialności związanej z wykonywaniem Przedmiotu Umowy, </w:t>
      </w:r>
    </w:p>
    <w:p w:rsidR="00A56BC7" w:rsidRPr="00852875" w:rsidRDefault="00A56BC7" w:rsidP="00A56BC7">
      <w:pPr>
        <w:widowControl/>
        <w:numPr>
          <w:ilvl w:val="1"/>
          <w:numId w:val="19"/>
        </w:numPr>
        <w:suppressAutoHyphens w:val="0"/>
        <w:autoSpaceDE w:val="0"/>
        <w:autoSpaceDN w:val="0"/>
        <w:adjustRightInd w:val="0"/>
        <w:spacing w:line="276" w:lineRule="auto"/>
        <w:ind w:left="1418" w:hanging="284"/>
        <w:rPr>
          <w:rFonts w:eastAsia="Times New Roman"/>
          <w:color w:val="000000"/>
          <w:kern w:val="0"/>
          <w:sz w:val="22"/>
          <w:szCs w:val="22"/>
          <w:lang w:eastAsia="pl-PL"/>
        </w:rPr>
      </w:pPr>
      <w:r w:rsidRPr="00852875">
        <w:rPr>
          <w:rFonts w:eastAsia="Times New Roman"/>
          <w:color w:val="000000"/>
          <w:kern w:val="0"/>
          <w:sz w:val="22"/>
          <w:szCs w:val="22"/>
          <w:lang w:eastAsia="pl-PL"/>
        </w:rPr>
        <w:t>okres trwania ubezpieczenia - na czas realizacji robót o którym mowa w § 2 ust. 1 niniejszej Umowy,</w:t>
      </w:r>
    </w:p>
    <w:p w:rsidR="00A56BC7" w:rsidRPr="00852875" w:rsidRDefault="00A56BC7" w:rsidP="00A56BC7">
      <w:pPr>
        <w:widowControl/>
        <w:numPr>
          <w:ilvl w:val="1"/>
          <w:numId w:val="19"/>
        </w:numPr>
        <w:suppressAutoHyphens w:val="0"/>
        <w:autoSpaceDE w:val="0"/>
        <w:autoSpaceDN w:val="0"/>
        <w:adjustRightInd w:val="0"/>
        <w:spacing w:line="276" w:lineRule="auto"/>
        <w:ind w:left="1418" w:hanging="284"/>
        <w:rPr>
          <w:rFonts w:eastAsia="Times New Roman"/>
          <w:color w:val="000000"/>
          <w:kern w:val="0"/>
          <w:sz w:val="22"/>
          <w:szCs w:val="22"/>
          <w:lang w:eastAsia="pl-PL"/>
        </w:rPr>
      </w:pPr>
      <w:r w:rsidRPr="00852875">
        <w:rPr>
          <w:rFonts w:eastAsia="Times New Roman"/>
          <w:color w:val="000000"/>
          <w:kern w:val="0"/>
          <w:sz w:val="22"/>
          <w:szCs w:val="22"/>
          <w:lang w:eastAsia="pl-PL"/>
        </w:rPr>
        <w:t xml:space="preserve"> w przypadku nieusunięcia wad Przedmiotu Umowy, wskazanych przy odbiorze końcowym lub ostatecznym polisa winna być przedłużona do dnia usunięcia wad.</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4. Usuwanie wad stwierdzonych w czasie robót.</w:t>
      </w:r>
    </w:p>
    <w:p w:rsidR="00A56BC7" w:rsidRPr="00852875" w:rsidRDefault="00A56BC7" w:rsidP="00A56BC7">
      <w:pPr>
        <w:widowControl/>
        <w:numPr>
          <w:ilvl w:val="0"/>
          <w:numId w:val="20"/>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W przypadku ujawnienia wad w robotach, Inspektor Nadzoru Inwestorskiego jest uprawniony do żądania ich usunięcia w określonym terminie na koszt Wykonawcy,</w:t>
      </w:r>
    </w:p>
    <w:p w:rsidR="00A56BC7" w:rsidRPr="00852875" w:rsidRDefault="00A56BC7" w:rsidP="00A56BC7">
      <w:pPr>
        <w:widowControl/>
        <w:numPr>
          <w:ilvl w:val="0"/>
          <w:numId w:val="20"/>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jeżeli dla ustalenia wystąpienia wad niezbędne jest dokonanie prób, badań, odkryć lub ekspertyz, Inspektor Nadzoru Inwestorskiego może polecić Wykonawcy dokonanie tych czynności na koszt Wykonawcy,</w:t>
      </w:r>
    </w:p>
    <w:p w:rsidR="00A56BC7" w:rsidRPr="00852875" w:rsidRDefault="00A56BC7" w:rsidP="00A56BC7">
      <w:pPr>
        <w:widowControl/>
        <w:numPr>
          <w:ilvl w:val="0"/>
          <w:numId w:val="20"/>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jeżeli próby, badania, odkrycia, ekspertyzy nie potwierdzą wadliwości robót, Zamawiający zwraca Wykonawcy koszty ich przeprowadzenia,</w:t>
      </w:r>
    </w:p>
    <w:p w:rsidR="00A56BC7" w:rsidRPr="00852875" w:rsidRDefault="00A56BC7" w:rsidP="00A56BC7">
      <w:pPr>
        <w:widowControl/>
        <w:numPr>
          <w:ilvl w:val="0"/>
          <w:numId w:val="20"/>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jeżeli Wykonawca nie usunie wady w wyznaczonym terminie, Inspektor Nadzoru Inwestorskiego może zlecić usunięcie wady na koszt Wykonawcy.</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5. Odpowiedzialność Wykonawcy. </w:t>
      </w:r>
    </w:p>
    <w:p w:rsidR="00A56BC7" w:rsidRPr="00852875" w:rsidRDefault="00A56BC7" w:rsidP="00A56BC7">
      <w:pPr>
        <w:widowControl/>
        <w:numPr>
          <w:ilvl w:val="0"/>
          <w:numId w:val="21"/>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ponosi odpowiedzialność za niewykonanie lub nienależyte wykonanie Przedmiotu Umowy, </w:t>
      </w:r>
    </w:p>
    <w:p w:rsidR="00A56BC7" w:rsidRPr="00852875" w:rsidRDefault="00A56BC7" w:rsidP="00A56BC7">
      <w:pPr>
        <w:widowControl/>
        <w:numPr>
          <w:ilvl w:val="0"/>
          <w:numId w:val="21"/>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ponosi odpowiedzialność za szkody wyrządzone osobom trzecim na terenie budowy lub w związku z wykonywaniem robót, </w:t>
      </w:r>
    </w:p>
    <w:p w:rsidR="00A56BC7" w:rsidRPr="00852875" w:rsidRDefault="00A56BC7" w:rsidP="00A56BC7">
      <w:pPr>
        <w:widowControl/>
        <w:numPr>
          <w:ilvl w:val="0"/>
          <w:numId w:val="21"/>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jest zobowiązany do zwolnienia Zamawiającego z odpowiedzialności wobec osób trzecich za szkody i inne zdarzenia powstałe w związku z wykonywaniem robót, w szczególności w wyniku naruszenia przez Wykonawcę Umowy lub obowiązujących przepisów, </w:t>
      </w:r>
    </w:p>
    <w:p w:rsidR="00A56BC7" w:rsidRPr="00852875" w:rsidRDefault="00A56BC7" w:rsidP="00A56BC7">
      <w:pPr>
        <w:widowControl/>
        <w:numPr>
          <w:ilvl w:val="0"/>
          <w:numId w:val="21"/>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zobowiązany jest do udzielenia odpowiedzi na zgłoszone szkody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terminie 30 dni, brak odpowiedzi w terminie uznaje się za przyjęcie przez Wykonawcę odpowiedzialności odszkodowawczej, </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 xml:space="preserve">6. Naprawa uszkodzeń. </w:t>
      </w:r>
    </w:p>
    <w:p w:rsidR="00A56BC7" w:rsidRPr="00852875" w:rsidRDefault="00A56BC7" w:rsidP="00A56BC7">
      <w:pPr>
        <w:widowControl/>
        <w:numPr>
          <w:ilvl w:val="0"/>
          <w:numId w:val="22"/>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jest zobowiązany chronić przed uszkodzeniem lub kradzieżą wykonane przez siebie roboty i materiały przeznaczone do wykonania robót, </w:t>
      </w:r>
    </w:p>
    <w:p w:rsidR="00A56BC7" w:rsidRPr="00852875" w:rsidRDefault="00A56BC7" w:rsidP="00A56BC7">
      <w:pPr>
        <w:widowControl/>
        <w:numPr>
          <w:ilvl w:val="0"/>
          <w:numId w:val="22"/>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Wykonawca jest zobowiązany zabezpieczyć roboty przed niekorzystnym działaniem warunków atmosferycznych oraz wód gruntowych, </w:t>
      </w:r>
    </w:p>
    <w:p w:rsidR="00A56BC7" w:rsidRPr="00852875" w:rsidRDefault="00A56BC7" w:rsidP="00A56BC7">
      <w:pPr>
        <w:widowControl/>
        <w:numPr>
          <w:ilvl w:val="0"/>
          <w:numId w:val="22"/>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straty lub uszkodzenia w robotach lub materiałach powstałe w okresie, w którym Wykonawca jest za nie odpowiedzialny, powinien naprawić na własny koszt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sposób, zapewniający zgodność robót i materiałów z wymaganiami Specyfikacji Technicznej Wykonania i Odbioru Robót Budowlanych, odpowiednich norm, aprobat, i obowiązujących przepisów prawa, </w:t>
      </w:r>
    </w:p>
    <w:p w:rsidR="00A56BC7" w:rsidRPr="00852875" w:rsidRDefault="00A56BC7" w:rsidP="00A56BC7">
      <w:pPr>
        <w:widowControl/>
        <w:numPr>
          <w:ilvl w:val="0"/>
          <w:numId w:val="22"/>
        </w:numPr>
        <w:suppressAutoHyphens w:val="0"/>
        <w:autoSpaceDE w:val="0"/>
        <w:autoSpaceDN w:val="0"/>
        <w:adjustRightInd w:val="0"/>
        <w:spacing w:line="276" w:lineRule="auto"/>
        <w:ind w:left="141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szkoda w robotach lub materiałach przeznaczonych do wbudowania, w okresie między terminem rozpoczęcia robót a terminem ich zakończenia oraz w okresie odpowiedzialności Wykonawcy za wady, spowodowana w tym okresie, pozostająca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w bezpośrednim związku z usuwaniem wad, będzie naprawiona przez Wykonawcę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i na jego koszt, </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 7</w:t>
      </w:r>
    </w:p>
    <w:p w:rsidR="00A56BC7" w:rsidRPr="00852875" w:rsidRDefault="00A56BC7" w:rsidP="00A56BC7">
      <w:pPr>
        <w:widowControl/>
        <w:suppressAutoHyphens w:val="0"/>
        <w:autoSpaceDE w:val="0"/>
        <w:autoSpaceDN w:val="0"/>
        <w:adjustRightInd w:val="0"/>
        <w:spacing w:line="276" w:lineRule="auto"/>
        <w:jc w:val="center"/>
        <w:rPr>
          <w:rFonts w:eastAsia="Times New Roman"/>
          <w:b/>
          <w:bCs/>
          <w:color w:val="000000"/>
          <w:kern w:val="0"/>
          <w:sz w:val="22"/>
          <w:szCs w:val="22"/>
          <w:lang w:eastAsia="pl-PL"/>
        </w:rPr>
      </w:pPr>
      <w:r w:rsidRPr="00852875">
        <w:rPr>
          <w:rFonts w:eastAsia="Times New Roman"/>
          <w:b/>
          <w:bCs/>
          <w:color w:val="000000"/>
          <w:kern w:val="0"/>
          <w:sz w:val="22"/>
          <w:szCs w:val="22"/>
          <w:lang w:eastAsia="pl-PL"/>
        </w:rPr>
        <w:t>Odbiory robót</w:t>
      </w: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p>
    <w:p w:rsidR="00A56BC7" w:rsidRPr="00852875" w:rsidRDefault="00A56BC7" w:rsidP="00A56BC7">
      <w:pPr>
        <w:widowControl/>
        <w:numPr>
          <w:ilvl w:val="3"/>
          <w:numId w:val="6"/>
        </w:numPr>
        <w:tabs>
          <w:tab w:val="clear" w:pos="2880"/>
          <w:tab w:val="num" w:pos="426"/>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Gotowość do odbiorów robót zanikających i ulegających zakryciu, Wykonawca (Kierownik Budow</w:t>
      </w:r>
      <w:r>
        <w:rPr>
          <w:rFonts w:eastAsia="Times New Roman"/>
          <w:color w:val="000000"/>
          <w:kern w:val="0"/>
          <w:sz w:val="22"/>
          <w:szCs w:val="22"/>
          <w:lang w:eastAsia="pl-PL"/>
        </w:rPr>
        <w:t>y) będzie zgłaszał wpisem do dziennika budowy, a</w:t>
      </w:r>
      <w:r w:rsidRPr="00852875">
        <w:rPr>
          <w:rFonts w:eastAsia="Times New Roman"/>
          <w:color w:val="000000"/>
          <w:kern w:val="0"/>
          <w:sz w:val="22"/>
          <w:szCs w:val="22"/>
          <w:lang w:eastAsia="pl-PL"/>
        </w:rPr>
        <w:t xml:space="preserve"> Inspektor Nadzoru ma obowiązek przystąpić do odbioru tych robót w terminie 3 dni od daty wpisu do Dziennika Budowy. </w:t>
      </w:r>
    </w:p>
    <w:p w:rsidR="00A56BC7" w:rsidRPr="00120EEE" w:rsidRDefault="00A56BC7" w:rsidP="00A56BC7">
      <w:pPr>
        <w:widowControl/>
        <w:numPr>
          <w:ilvl w:val="0"/>
          <w:numId w:val="41"/>
        </w:numPr>
        <w:tabs>
          <w:tab w:val="clear" w:pos="720"/>
          <w:tab w:val="num" w:pos="426"/>
        </w:tabs>
        <w:suppressAutoHyphens w:val="0"/>
        <w:autoSpaceDE w:val="0"/>
        <w:autoSpaceDN w:val="0"/>
        <w:adjustRightInd w:val="0"/>
        <w:spacing w:line="276" w:lineRule="auto"/>
        <w:ind w:left="426" w:hanging="426"/>
        <w:jc w:val="both"/>
        <w:rPr>
          <w:rFonts w:eastAsia="Times New Roman"/>
          <w:color w:val="000000"/>
          <w:kern w:val="0"/>
          <w:sz w:val="22"/>
          <w:szCs w:val="22"/>
          <w:lang w:eastAsia="pl-PL"/>
        </w:rPr>
      </w:pPr>
      <w:r w:rsidRPr="00120EEE">
        <w:rPr>
          <w:sz w:val="22"/>
          <w:szCs w:val="22"/>
        </w:rPr>
        <w:t>Wykonawca zgłosi Zamawiającemu gotowość do Odbio</w:t>
      </w:r>
      <w:r>
        <w:rPr>
          <w:sz w:val="22"/>
          <w:szCs w:val="22"/>
        </w:rPr>
        <w:t>ru Końcowego w formie pisemnej. O</w:t>
      </w:r>
      <w:r w:rsidRPr="00120EEE">
        <w:rPr>
          <w:sz w:val="22"/>
          <w:szCs w:val="22"/>
        </w:rPr>
        <w:t>dbiór ten ma na celu przekazanie Zamawiającemu przedmiotu umowy do eksploatacji po sprawdzeniu jego należytego wykonania i przeprowadzeniu przewidzianych w przepisach badań</w:t>
      </w:r>
      <w:r>
        <w:rPr>
          <w:sz w:val="22"/>
          <w:szCs w:val="22"/>
        </w:rPr>
        <w:t xml:space="preserve">    </w:t>
      </w:r>
      <w:r w:rsidRPr="00120EEE">
        <w:rPr>
          <w:sz w:val="22"/>
          <w:szCs w:val="22"/>
        </w:rPr>
        <w:t xml:space="preserve"> i prób technicznych. Zamawiający wyznaczy termin i rozpocznie odbiór końcowy w terminie </w:t>
      </w:r>
      <w:r>
        <w:rPr>
          <w:sz w:val="22"/>
          <w:szCs w:val="22"/>
        </w:rPr>
        <w:t>21 dni od daty zawiadomienia</w:t>
      </w:r>
      <w:r w:rsidRPr="00120EEE">
        <w:rPr>
          <w:sz w:val="22"/>
          <w:szCs w:val="22"/>
        </w:rPr>
        <w:t xml:space="preserve"> go o zakończeniu realizacji przedmiotu umowy.</w:t>
      </w:r>
    </w:p>
    <w:p w:rsidR="00A56BC7" w:rsidRPr="00852875" w:rsidRDefault="00A56BC7" w:rsidP="00A56BC7">
      <w:pPr>
        <w:widowControl/>
        <w:numPr>
          <w:ilvl w:val="0"/>
          <w:numId w:val="41"/>
        </w:numPr>
        <w:tabs>
          <w:tab w:val="num" w:pos="567"/>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Pr>
          <w:rFonts w:eastAsia="Times New Roman"/>
          <w:color w:val="000000"/>
          <w:kern w:val="0"/>
          <w:sz w:val="22"/>
          <w:szCs w:val="22"/>
          <w:lang w:eastAsia="pl-PL"/>
        </w:rPr>
        <w:t xml:space="preserve"> Z czynności</w:t>
      </w:r>
      <w:r w:rsidRPr="00852875">
        <w:rPr>
          <w:rFonts w:eastAsia="Times New Roman"/>
          <w:color w:val="000000"/>
          <w:kern w:val="0"/>
          <w:sz w:val="22"/>
          <w:szCs w:val="22"/>
          <w:lang w:eastAsia="pl-PL"/>
        </w:rPr>
        <w:t xml:space="preserve"> odbioru będzie spisany protokół zawierający wszelkie ustalenia dokonane w toku odbioru oraz terminy wyznaczone na usunięcie stwierdzonych w trakcie odbioru wad. </w:t>
      </w:r>
    </w:p>
    <w:p w:rsidR="00A56BC7" w:rsidRPr="00852875" w:rsidRDefault="00A56BC7" w:rsidP="00A56BC7">
      <w:pPr>
        <w:widowControl/>
        <w:numPr>
          <w:ilvl w:val="0"/>
          <w:numId w:val="41"/>
        </w:numPr>
        <w:tabs>
          <w:tab w:val="num" w:pos="567"/>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Zakończenie robót i kompletność dokumentów odbiorowych zostanie stwierdzona w protokole odbioru końcowego, który dla swej ważności i skuteczności wymaga podpisów obu Stron. </w:t>
      </w:r>
    </w:p>
    <w:p w:rsidR="00A56BC7" w:rsidRPr="00852875" w:rsidRDefault="00A56BC7" w:rsidP="00A56BC7">
      <w:pPr>
        <w:widowControl/>
        <w:numPr>
          <w:ilvl w:val="0"/>
          <w:numId w:val="41"/>
        </w:numPr>
        <w:tabs>
          <w:tab w:val="num" w:pos="567"/>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Za datę zakończenia Przedmiotu Umowy przyjmuje się datę podpisania protokołu Odbioru Końcowego.</w:t>
      </w:r>
    </w:p>
    <w:p w:rsidR="00A56BC7" w:rsidRPr="00852875" w:rsidRDefault="00A56BC7" w:rsidP="00A56BC7">
      <w:pPr>
        <w:widowControl/>
        <w:numPr>
          <w:ilvl w:val="0"/>
          <w:numId w:val="41"/>
        </w:numPr>
        <w:tabs>
          <w:tab w:val="num" w:pos="567"/>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Jeżeli w toku czynności Odbio</w:t>
      </w:r>
      <w:r>
        <w:rPr>
          <w:rFonts w:eastAsia="Times New Roman"/>
          <w:color w:val="000000"/>
          <w:kern w:val="0"/>
          <w:sz w:val="22"/>
          <w:szCs w:val="22"/>
          <w:lang w:eastAsia="pl-PL"/>
        </w:rPr>
        <w:t>ru Końcowego</w:t>
      </w:r>
      <w:r w:rsidRPr="00852875">
        <w:rPr>
          <w:rFonts w:eastAsia="Times New Roman"/>
          <w:color w:val="000000"/>
          <w:kern w:val="0"/>
          <w:sz w:val="22"/>
          <w:szCs w:val="22"/>
          <w:lang w:eastAsia="pl-PL"/>
        </w:rPr>
        <w:t xml:space="preserve"> zostaną stwierdzone wady nadające się do natychmiastowego usunięcia, to Zamawiający może odmówić odbioru do czasu ich usunięcia przez Wykonawcę.</w:t>
      </w:r>
    </w:p>
    <w:p w:rsidR="00A56BC7" w:rsidRPr="00852875" w:rsidRDefault="00A56BC7" w:rsidP="00A56BC7">
      <w:pPr>
        <w:widowControl/>
        <w:numPr>
          <w:ilvl w:val="0"/>
          <w:numId w:val="41"/>
        </w:numPr>
        <w:tabs>
          <w:tab w:val="num" w:pos="567"/>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Zamawiający może podjąć decyzję o przerwaniu czynności Odbio</w:t>
      </w:r>
      <w:r>
        <w:rPr>
          <w:rFonts w:eastAsia="Times New Roman"/>
          <w:color w:val="000000"/>
          <w:kern w:val="0"/>
          <w:sz w:val="22"/>
          <w:szCs w:val="22"/>
          <w:lang w:eastAsia="pl-PL"/>
        </w:rPr>
        <w:t>ru Końcowego</w:t>
      </w:r>
      <w:r w:rsidRPr="00852875">
        <w:rPr>
          <w:rFonts w:eastAsia="Times New Roman"/>
          <w:color w:val="000000"/>
          <w:kern w:val="0"/>
          <w:sz w:val="22"/>
          <w:szCs w:val="22"/>
          <w:lang w:eastAsia="pl-PL"/>
        </w:rPr>
        <w:t>, jeżeli w czasie tych czynności zostaną ujawnione takie wady, które uniemożliwiają użytkowanie Przedmiotu Umowy zgodnie z przeznaczeniem. Czynności odbiorowe będą kontynuowane po zgłoszeniu przez Wykonawcę usunięcia tych wad. Jeżeli w toku czynności Odbioru Końcowego robót zostaną stwierdzone wady nienadające się do usunięcia, to Zamawiający może - jeżeli wady umożliwiają użytkowanie obiektu zgodnie z jego przeznaczeniem - obniżyć wynagrodzenie Wykonawcy odpowiednio do utraconej wartości użytkowej, estetycznej i technicznej.</w:t>
      </w:r>
    </w:p>
    <w:p w:rsidR="00A56BC7" w:rsidRPr="00852875" w:rsidRDefault="00A56BC7" w:rsidP="00A56BC7">
      <w:pPr>
        <w:widowControl/>
        <w:numPr>
          <w:ilvl w:val="0"/>
          <w:numId w:val="41"/>
        </w:numPr>
        <w:tabs>
          <w:tab w:val="num" w:pos="567"/>
        </w:tabs>
        <w:suppressAutoHyphens w:val="0"/>
        <w:autoSpaceDE w:val="0"/>
        <w:autoSpaceDN w:val="0"/>
        <w:adjustRightInd w:val="0"/>
        <w:spacing w:line="276" w:lineRule="auto"/>
        <w:ind w:left="426"/>
        <w:jc w:val="both"/>
        <w:rPr>
          <w:rFonts w:eastAsia="Times New Roman"/>
          <w:color w:val="000000"/>
          <w:kern w:val="0"/>
          <w:sz w:val="22"/>
          <w:szCs w:val="22"/>
          <w:lang w:eastAsia="pl-PL"/>
        </w:rPr>
      </w:pPr>
      <w:r w:rsidRPr="00852875">
        <w:rPr>
          <w:rFonts w:eastAsia="Times New Roman"/>
          <w:color w:val="000000"/>
          <w:kern w:val="0"/>
          <w:sz w:val="22"/>
          <w:szCs w:val="22"/>
          <w:lang w:eastAsia="pl-PL"/>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r w:rsidRPr="00852875">
        <w:rPr>
          <w:rFonts w:eastAsia="Times New Roman"/>
          <w:b/>
          <w:bCs/>
          <w:color w:val="000000"/>
          <w:kern w:val="0"/>
          <w:sz w:val="22"/>
          <w:szCs w:val="22"/>
          <w:lang w:eastAsia="pl-PL"/>
        </w:rPr>
        <w:t>§ 8</w:t>
      </w:r>
    </w:p>
    <w:p w:rsidR="00A56BC7" w:rsidRDefault="00A56BC7" w:rsidP="00A56BC7">
      <w:pPr>
        <w:widowControl/>
        <w:suppressAutoHyphens w:val="0"/>
        <w:autoSpaceDE w:val="0"/>
        <w:autoSpaceDN w:val="0"/>
        <w:adjustRightInd w:val="0"/>
        <w:spacing w:line="276" w:lineRule="auto"/>
        <w:jc w:val="center"/>
        <w:rPr>
          <w:rFonts w:eastAsia="Times New Roman"/>
          <w:b/>
          <w:bCs/>
          <w:color w:val="000000"/>
          <w:kern w:val="0"/>
          <w:sz w:val="22"/>
          <w:szCs w:val="22"/>
          <w:lang w:eastAsia="pl-PL"/>
        </w:rPr>
      </w:pPr>
      <w:r w:rsidRPr="00852875">
        <w:rPr>
          <w:rFonts w:eastAsia="Times New Roman"/>
          <w:b/>
          <w:bCs/>
          <w:color w:val="000000"/>
          <w:kern w:val="0"/>
          <w:sz w:val="22"/>
          <w:szCs w:val="22"/>
          <w:lang w:eastAsia="pl-PL"/>
        </w:rPr>
        <w:t>Kary umowne</w:t>
      </w:r>
    </w:p>
    <w:p w:rsidR="00A56BC7" w:rsidRPr="00852875" w:rsidRDefault="00A56BC7" w:rsidP="00A56BC7">
      <w:pPr>
        <w:widowControl/>
        <w:suppressAutoHyphens w:val="0"/>
        <w:autoSpaceDE w:val="0"/>
        <w:autoSpaceDN w:val="0"/>
        <w:adjustRightInd w:val="0"/>
        <w:spacing w:line="276" w:lineRule="auto"/>
        <w:jc w:val="center"/>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r w:rsidRPr="00852875">
        <w:rPr>
          <w:rFonts w:eastAsia="Times New Roman"/>
          <w:color w:val="000000"/>
          <w:kern w:val="0"/>
          <w:sz w:val="22"/>
          <w:szCs w:val="22"/>
          <w:lang w:eastAsia="pl-PL"/>
        </w:rPr>
        <w:t>1. Wykonawca zapłaci Zamawiającemu kary umowne:</w:t>
      </w:r>
    </w:p>
    <w:p w:rsidR="00A56BC7" w:rsidRPr="00852875"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1) </w:t>
      </w:r>
      <w:r w:rsidRPr="00852875">
        <w:rPr>
          <w:bCs/>
          <w:sz w:val="22"/>
          <w:szCs w:val="22"/>
        </w:rPr>
        <w:t xml:space="preserve">za zwłokę w wykonaniu </w:t>
      </w:r>
      <w:r>
        <w:rPr>
          <w:bCs/>
          <w:sz w:val="22"/>
          <w:szCs w:val="22"/>
        </w:rPr>
        <w:t xml:space="preserve">całości </w:t>
      </w:r>
      <w:r w:rsidRPr="00852875">
        <w:rPr>
          <w:bCs/>
          <w:sz w:val="22"/>
          <w:szCs w:val="22"/>
        </w:rPr>
        <w:t>przedmiotu umowy</w:t>
      </w:r>
      <w:r>
        <w:rPr>
          <w:bCs/>
          <w:sz w:val="22"/>
          <w:szCs w:val="22"/>
        </w:rPr>
        <w:t xml:space="preserve">, a także każdego z etapów </w:t>
      </w:r>
      <w:r w:rsidRPr="00852875">
        <w:rPr>
          <w:bCs/>
          <w:sz w:val="22"/>
          <w:szCs w:val="22"/>
        </w:rPr>
        <w:t xml:space="preserve">- </w:t>
      </w:r>
      <w:r>
        <w:rPr>
          <w:bCs/>
          <w:sz w:val="22"/>
          <w:szCs w:val="22"/>
        </w:rPr>
        <w:t xml:space="preserve">                           </w:t>
      </w:r>
      <w:r w:rsidRPr="00852875">
        <w:rPr>
          <w:bCs/>
          <w:sz w:val="22"/>
          <w:szCs w:val="22"/>
        </w:rPr>
        <w:t>w wysokości 0,05% wynagrodzenia ryczałtowego brutto</w:t>
      </w:r>
      <w:r>
        <w:rPr>
          <w:bCs/>
          <w:sz w:val="22"/>
          <w:szCs w:val="22"/>
        </w:rPr>
        <w:t>,</w:t>
      </w:r>
      <w:r w:rsidRPr="00852875">
        <w:rPr>
          <w:bCs/>
          <w:sz w:val="22"/>
          <w:szCs w:val="22"/>
        </w:rPr>
        <w:t xml:space="preserve"> </w:t>
      </w:r>
      <w:r w:rsidRPr="00852875">
        <w:rPr>
          <w:rFonts w:eastAsia="Times New Roman"/>
          <w:color w:val="000000"/>
          <w:kern w:val="0"/>
          <w:sz w:val="22"/>
          <w:szCs w:val="22"/>
          <w:lang w:eastAsia="pl-PL"/>
        </w:rPr>
        <w:t>o któr</w:t>
      </w:r>
      <w:r>
        <w:rPr>
          <w:rFonts w:eastAsia="Times New Roman"/>
          <w:color w:val="000000"/>
          <w:kern w:val="0"/>
          <w:sz w:val="22"/>
          <w:szCs w:val="22"/>
          <w:lang w:eastAsia="pl-PL"/>
        </w:rPr>
        <w:t>ym</w:t>
      </w:r>
      <w:r w:rsidRPr="00852875">
        <w:rPr>
          <w:rFonts w:eastAsia="Times New Roman"/>
          <w:color w:val="000000"/>
          <w:kern w:val="0"/>
          <w:sz w:val="22"/>
          <w:szCs w:val="22"/>
          <w:lang w:eastAsia="pl-PL"/>
        </w:rPr>
        <w:t xml:space="preserve"> mowa w § 5 ust. 3. </w:t>
      </w:r>
      <w:r>
        <w:rPr>
          <w:rFonts w:eastAsia="Times New Roman"/>
          <w:color w:val="000000"/>
          <w:kern w:val="0"/>
          <w:sz w:val="22"/>
          <w:szCs w:val="22"/>
          <w:lang w:eastAsia="pl-PL"/>
        </w:rPr>
        <w:t>Umowy,</w:t>
      </w:r>
      <w:r w:rsidRPr="00852875">
        <w:rPr>
          <w:bCs/>
          <w:sz w:val="22"/>
          <w:szCs w:val="22"/>
        </w:rPr>
        <w:t xml:space="preserve"> za każdy dzień zwłoki</w:t>
      </w:r>
      <w:r>
        <w:rPr>
          <w:sz w:val="22"/>
          <w:szCs w:val="22"/>
        </w:rPr>
        <w:t>;</w:t>
      </w:r>
    </w:p>
    <w:p w:rsidR="00A56BC7"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852875">
        <w:rPr>
          <w:rFonts w:eastAsia="Times New Roman"/>
          <w:color w:val="000000"/>
          <w:kern w:val="0"/>
          <w:sz w:val="22"/>
          <w:szCs w:val="22"/>
          <w:lang w:eastAsia="pl-PL"/>
        </w:rPr>
        <w:t xml:space="preserve">2) z tytułu odstąpienia od Umowy z przyczyn leżących po stronie Wykonawcy - Wykonawca zapłaci Zamawiającemu karę umowną w wysokości </w:t>
      </w:r>
      <w:r>
        <w:rPr>
          <w:rFonts w:eastAsia="Times New Roman"/>
          <w:color w:val="000000"/>
          <w:kern w:val="0"/>
          <w:sz w:val="22"/>
          <w:szCs w:val="22"/>
          <w:lang w:eastAsia="pl-PL"/>
        </w:rPr>
        <w:t xml:space="preserve">10 </w:t>
      </w:r>
      <w:r w:rsidRPr="00852875">
        <w:rPr>
          <w:rFonts w:eastAsia="Times New Roman"/>
          <w:color w:val="000000"/>
          <w:kern w:val="0"/>
          <w:sz w:val="22"/>
          <w:szCs w:val="22"/>
          <w:lang w:eastAsia="pl-PL"/>
        </w:rPr>
        <w:t xml:space="preserve">% wartości </w:t>
      </w:r>
      <w:r w:rsidRPr="00852875">
        <w:rPr>
          <w:bCs/>
          <w:sz w:val="22"/>
          <w:szCs w:val="22"/>
        </w:rPr>
        <w:t>wynagrodzenia ryczałtowego</w:t>
      </w:r>
      <w:r w:rsidRPr="00852875">
        <w:rPr>
          <w:rFonts w:eastAsia="Times New Roman"/>
          <w:color w:val="000000"/>
          <w:kern w:val="0"/>
          <w:sz w:val="22"/>
          <w:szCs w:val="22"/>
          <w:lang w:eastAsia="pl-PL"/>
        </w:rPr>
        <w:t xml:space="preserve"> netto, o któr</w:t>
      </w:r>
      <w:r>
        <w:rPr>
          <w:rFonts w:eastAsia="Times New Roman"/>
          <w:color w:val="000000"/>
          <w:kern w:val="0"/>
          <w:sz w:val="22"/>
          <w:szCs w:val="22"/>
          <w:lang w:eastAsia="pl-PL"/>
        </w:rPr>
        <w:t>ym</w:t>
      </w:r>
      <w:r w:rsidRPr="00852875">
        <w:rPr>
          <w:rFonts w:eastAsia="Times New Roman"/>
          <w:color w:val="000000"/>
          <w:kern w:val="0"/>
          <w:sz w:val="22"/>
          <w:szCs w:val="22"/>
          <w:lang w:eastAsia="pl-PL"/>
        </w:rPr>
        <w:t xml:space="preserve"> mowa w § 5 ust. 3. </w:t>
      </w:r>
      <w:r>
        <w:rPr>
          <w:rFonts w:eastAsia="Times New Roman"/>
          <w:color w:val="000000"/>
          <w:kern w:val="0"/>
          <w:sz w:val="22"/>
          <w:szCs w:val="22"/>
          <w:lang w:eastAsia="pl-PL"/>
        </w:rPr>
        <w:t>Umowy;</w:t>
      </w:r>
    </w:p>
    <w:p w:rsidR="00A56BC7"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Pr>
          <w:rFonts w:eastAsia="Times New Roman"/>
          <w:color w:val="000000"/>
          <w:kern w:val="0"/>
          <w:sz w:val="22"/>
          <w:szCs w:val="22"/>
          <w:lang w:eastAsia="pl-PL"/>
        </w:rPr>
        <w:t xml:space="preserve">3) </w:t>
      </w:r>
      <w:r w:rsidRPr="00C533E9">
        <w:rPr>
          <w:rFonts w:eastAsia="Times New Roman"/>
          <w:color w:val="000000"/>
          <w:kern w:val="0"/>
          <w:sz w:val="22"/>
          <w:szCs w:val="22"/>
          <w:lang w:eastAsia="pl-PL"/>
        </w:rPr>
        <w:t>za zwłokę w usunięciu wad wykonanych robót budowlanych stwierdzonych przy odbiorze końcowym, odbiorze pogwarancyjnym lub odbiorze w okresie rękojmi - Wykonawca zapłaci karę umowną w wysokości 0,</w:t>
      </w:r>
      <w:r>
        <w:rPr>
          <w:rFonts w:eastAsia="Times New Roman"/>
          <w:color w:val="000000"/>
          <w:kern w:val="0"/>
          <w:sz w:val="22"/>
          <w:szCs w:val="22"/>
          <w:lang w:eastAsia="pl-PL"/>
        </w:rPr>
        <w:t xml:space="preserve">05 </w:t>
      </w:r>
      <w:r w:rsidRPr="00C533E9">
        <w:rPr>
          <w:rFonts w:eastAsia="Times New Roman"/>
          <w:color w:val="000000"/>
          <w:kern w:val="0"/>
          <w:sz w:val="22"/>
          <w:szCs w:val="22"/>
          <w:lang w:eastAsia="pl-PL"/>
        </w:rPr>
        <w:t xml:space="preserve">% </w:t>
      </w:r>
      <w:r>
        <w:rPr>
          <w:rFonts w:eastAsia="Times New Roman"/>
          <w:color w:val="000000"/>
          <w:kern w:val="0"/>
          <w:sz w:val="22"/>
          <w:szCs w:val="22"/>
          <w:lang w:eastAsia="pl-PL"/>
        </w:rPr>
        <w:t xml:space="preserve">wartości </w:t>
      </w:r>
      <w:r w:rsidRPr="00852875">
        <w:rPr>
          <w:bCs/>
          <w:sz w:val="22"/>
          <w:szCs w:val="22"/>
        </w:rPr>
        <w:t>wynagrodzenia ryczałtowego</w:t>
      </w:r>
      <w:r w:rsidRPr="00852875">
        <w:rPr>
          <w:rFonts w:eastAsia="Times New Roman"/>
          <w:color w:val="000000"/>
          <w:kern w:val="0"/>
          <w:sz w:val="22"/>
          <w:szCs w:val="22"/>
          <w:lang w:eastAsia="pl-PL"/>
        </w:rPr>
        <w:t xml:space="preserve"> netto, o któr</w:t>
      </w:r>
      <w:r>
        <w:rPr>
          <w:rFonts w:eastAsia="Times New Roman"/>
          <w:color w:val="000000"/>
          <w:kern w:val="0"/>
          <w:sz w:val="22"/>
          <w:szCs w:val="22"/>
          <w:lang w:eastAsia="pl-PL"/>
        </w:rPr>
        <w:t>ym</w:t>
      </w:r>
      <w:r w:rsidRPr="00852875">
        <w:rPr>
          <w:rFonts w:eastAsia="Times New Roman"/>
          <w:color w:val="000000"/>
          <w:kern w:val="0"/>
          <w:sz w:val="22"/>
          <w:szCs w:val="22"/>
          <w:lang w:eastAsia="pl-PL"/>
        </w:rPr>
        <w:t xml:space="preserve"> mowa </w:t>
      </w:r>
      <w:r w:rsidRPr="00852875">
        <w:rPr>
          <w:rFonts w:eastAsia="Times New Roman"/>
          <w:color w:val="000000"/>
          <w:kern w:val="0"/>
          <w:sz w:val="22"/>
          <w:szCs w:val="22"/>
          <w:lang w:eastAsia="pl-PL"/>
        </w:rPr>
        <w:lastRenderedPageBreak/>
        <w:t xml:space="preserve">w § 5 ust. 3. </w:t>
      </w:r>
      <w:r>
        <w:rPr>
          <w:rFonts w:eastAsia="Times New Roman"/>
          <w:color w:val="000000"/>
          <w:kern w:val="0"/>
          <w:sz w:val="22"/>
          <w:szCs w:val="22"/>
          <w:lang w:eastAsia="pl-PL"/>
        </w:rPr>
        <w:t>Umowy</w:t>
      </w:r>
      <w:r w:rsidRPr="00C533E9">
        <w:rPr>
          <w:rFonts w:eastAsia="Times New Roman"/>
          <w:color w:val="000000"/>
          <w:kern w:val="0"/>
          <w:sz w:val="22"/>
          <w:szCs w:val="22"/>
          <w:lang w:eastAsia="pl-PL"/>
        </w:rPr>
        <w:t>, za każdy dzień zwłoki liczony od dnia wyznaczonego przez Zamawiającego na usunięcie wad,</w:t>
      </w:r>
    </w:p>
    <w:p w:rsidR="00A56BC7"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852875">
        <w:rPr>
          <w:rFonts w:eastAsia="Times New Roman"/>
          <w:color w:val="000000"/>
          <w:kern w:val="0"/>
          <w:sz w:val="22"/>
          <w:szCs w:val="22"/>
          <w:lang w:eastAsia="pl-PL"/>
        </w:rPr>
        <w:t>4) za spowodowanie przez Wykonawcę przerwy w wykonaniu robót budowlanych bez uzasadnionego powodu - Wykonawca zapłaci Zamawiającemu karę umowną w wysokości 0,</w:t>
      </w:r>
      <w:r>
        <w:rPr>
          <w:rFonts w:eastAsia="Times New Roman"/>
          <w:color w:val="000000"/>
          <w:kern w:val="0"/>
          <w:sz w:val="22"/>
          <w:szCs w:val="22"/>
          <w:lang w:eastAsia="pl-PL"/>
        </w:rPr>
        <w:t xml:space="preserve">05 </w:t>
      </w:r>
      <w:r w:rsidRPr="00852875">
        <w:rPr>
          <w:rFonts w:eastAsia="Times New Roman"/>
          <w:color w:val="000000"/>
          <w:kern w:val="0"/>
          <w:sz w:val="22"/>
          <w:szCs w:val="22"/>
          <w:lang w:eastAsia="pl-PL"/>
        </w:rPr>
        <w:t xml:space="preserve">% wartości </w:t>
      </w:r>
      <w:r w:rsidRPr="00852875">
        <w:rPr>
          <w:bCs/>
          <w:sz w:val="22"/>
          <w:szCs w:val="22"/>
        </w:rPr>
        <w:t>wynagrodzenia ryczałtowego</w:t>
      </w:r>
      <w:r w:rsidRPr="00852875">
        <w:rPr>
          <w:rFonts w:eastAsia="Times New Roman"/>
          <w:color w:val="000000"/>
          <w:kern w:val="0"/>
          <w:sz w:val="22"/>
          <w:szCs w:val="22"/>
          <w:lang w:eastAsia="pl-PL"/>
        </w:rPr>
        <w:t xml:space="preserve"> netto, o któr</w:t>
      </w:r>
      <w:r>
        <w:rPr>
          <w:rFonts w:eastAsia="Times New Roman"/>
          <w:color w:val="000000"/>
          <w:kern w:val="0"/>
          <w:sz w:val="22"/>
          <w:szCs w:val="22"/>
          <w:lang w:eastAsia="pl-PL"/>
        </w:rPr>
        <w:t>ym</w:t>
      </w:r>
      <w:r w:rsidRPr="00852875">
        <w:rPr>
          <w:rFonts w:eastAsia="Times New Roman"/>
          <w:color w:val="000000"/>
          <w:kern w:val="0"/>
          <w:sz w:val="22"/>
          <w:szCs w:val="22"/>
          <w:lang w:eastAsia="pl-PL"/>
        </w:rPr>
        <w:t xml:space="preserve"> mowa w § 5 ust. 3. </w:t>
      </w:r>
      <w:r>
        <w:rPr>
          <w:rFonts w:eastAsia="Times New Roman"/>
          <w:color w:val="000000"/>
          <w:kern w:val="0"/>
          <w:sz w:val="22"/>
          <w:szCs w:val="22"/>
          <w:lang w:eastAsia="pl-PL"/>
        </w:rPr>
        <w:t>Umowy</w:t>
      </w:r>
      <w:r w:rsidRPr="00C533E9">
        <w:rPr>
          <w:rFonts w:eastAsia="Times New Roman"/>
          <w:color w:val="000000"/>
          <w:kern w:val="0"/>
          <w:sz w:val="22"/>
          <w:szCs w:val="22"/>
          <w:lang w:eastAsia="pl-PL"/>
        </w:rPr>
        <w:t>,</w:t>
      </w:r>
      <w:r w:rsidRPr="00852875">
        <w:rPr>
          <w:rFonts w:eastAsia="Times New Roman"/>
          <w:color w:val="000000"/>
          <w:kern w:val="0"/>
          <w:sz w:val="22"/>
          <w:szCs w:val="22"/>
          <w:lang w:eastAsia="pl-PL"/>
        </w:rPr>
        <w:t xml:space="preserve"> </w:t>
      </w:r>
      <w:r>
        <w:rPr>
          <w:rFonts w:eastAsia="Times New Roman"/>
          <w:color w:val="000000"/>
          <w:kern w:val="0"/>
          <w:sz w:val="22"/>
          <w:szCs w:val="22"/>
          <w:lang w:eastAsia="pl-PL"/>
        </w:rPr>
        <w:t xml:space="preserve">                </w:t>
      </w:r>
      <w:r w:rsidRPr="00852875">
        <w:rPr>
          <w:rFonts w:eastAsia="Times New Roman"/>
          <w:color w:val="000000"/>
          <w:kern w:val="0"/>
          <w:sz w:val="22"/>
          <w:szCs w:val="22"/>
          <w:lang w:eastAsia="pl-PL"/>
        </w:rPr>
        <w:t xml:space="preserve">za każdy </w:t>
      </w:r>
      <w:r>
        <w:rPr>
          <w:rFonts w:eastAsia="Times New Roman"/>
          <w:color w:val="000000"/>
          <w:kern w:val="0"/>
          <w:sz w:val="22"/>
          <w:szCs w:val="22"/>
          <w:lang w:eastAsia="pl-PL"/>
        </w:rPr>
        <w:t>dzień przerwy w wykonaniu robót.</w:t>
      </w:r>
    </w:p>
    <w:p w:rsidR="00A56BC7" w:rsidRPr="00852875"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2. Kara umowna z tytułu lub zwłoki o której mowa w ust. 1 niniejszego paragrafu przysługuje za każdy rozpoczęty dzień zwłoki i jest wymagalna od dnia następnego po dniu zwłoki.</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3. Termin zapłaty kary umownej wynosi 14 dni od dnia wezwania.</w:t>
      </w:r>
    </w:p>
    <w:p w:rsidR="00A56BC7"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852875">
        <w:rPr>
          <w:rFonts w:eastAsia="Times New Roman"/>
          <w:color w:val="000000"/>
          <w:kern w:val="0"/>
          <w:sz w:val="22"/>
          <w:szCs w:val="22"/>
          <w:lang w:eastAsia="pl-PL"/>
        </w:rPr>
        <w:t>4. Zamawiający może potrącić równowartość należnych mu kar umownych z wynagrodzenia przysługującego Wykonawcy, o którym mowa w § 5 ust. 3. niniejszej Umowy lub z zabezpiecze</w:t>
      </w:r>
      <w:r>
        <w:rPr>
          <w:rFonts w:eastAsia="Times New Roman"/>
          <w:color w:val="000000"/>
          <w:kern w:val="0"/>
          <w:sz w:val="22"/>
          <w:szCs w:val="22"/>
          <w:lang w:eastAsia="pl-PL"/>
        </w:rPr>
        <w:t>nia należytego wykonania umowy</w:t>
      </w:r>
      <w:r w:rsidRPr="00852875">
        <w:rPr>
          <w:rFonts w:eastAsia="Times New Roman"/>
          <w:color w:val="000000"/>
          <w:kern w:val="0"/>
          <w:sz w:val="22"/>
          <w:szCs w:val="22"/>
          <w:lang w:eastAsia="pl-PL"/>
        </w:rPr>
        <w:t>, na co Wykonawca wyraża zgodę.</w:t>
      </w:r>
    </w:p>
    <w:p w:rsidR="00A56BC7" w:rsidRPr="00C533E9"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C533E9">
        <w:rPr>
          <w:rFonts w:eastAsia="Times New Roman"/>
          <w:color w:val="000000"/>
          <w:kern w:val="0"/>
          <w:sz w:val="22"/>
          <w:szCs w:val="22"/>
          <w:lang w:eastAsia="pl-PL"/>
        </w:rPr>
        <w:t>5. Zapłata kary przez Wykonawcę lub odliczenie przez Zamawiającego kwoty kary z płatności należnej Wykonawcy nie zwalnia Wykonawcy z obowiązku ukończenia robót lub innych zobowiązań wynikających z niniejszej Umowy.</w:t>
      </w:r>
    </w:p>
    <w:p w:rsidR="00A56BC7" w:rsidRPr="00C533E9"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C533E9">
        <w:rPr>
          <w:rFonts w:eastAsia="Times New Roman"/>
          <w:color w:val="000000"/>
          <w:kern w:val="0"/>
          <w:sz w:val="22"/>
          <w:szCs w:val="22"/>
          <w:lang w:eastAsia="pl-PL"/>
        </w:rPr>
        <w:t>6. Strony zastrzegają sobie prawo do odszkodowania uzupełniającego przenoszącego wysokość kar umownych do wysokości rzeczywiście poniesionej szkody i utraconych korzyści.</w:t>
      </w:r>
    </w:p>
    <w:p w:rsidR="00A56BC7" w:rsidRPr="00C533E9"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C533E9">
        <w:rPr>
          <w:rFonts w:eastAsia="Times New Roman"/>
          <w:color w:val="000000"/>
          <w:kern w:val="0"/>
          <w:sz w:val="22"/>
          <w:szCs w:val="22"/>
          <w:lang w:eastAsia="pl-PL"/>
        </w:rPr>
        <w:t xml:space="preserve">7. Zamawiający ma prawo do sumowania kar, o których mowa w ust. 1. niniejszego paragrafu </w:t>
      </w:r>
      <w:r>
        <w:rPr>
          <w:rFonts w:eastAsia="Times New Roman"/>
          <w:color w:val="000000"/>
          <w:kern w:val="0"/>
          <w:sz w:val="22"/>
          <w:szCs w:val="22"/>
          <w:lang w:eastAsia="pl-PL"/>
        </w:rPr>
        <w:t xml:space="preserve">                           </w:t>
      </w:r>
      <w:r w:rsidRPr="00C533E9">
        <w:rPr>
          <w:rFonts w:eastAsia="Times New Roman"/>
          <w:color w:val="000000"/>
          <w:kern w:val="0"/>
          <w:sz w:val="22"/>
          <w:szCs w:val="22"/>
          <w:lang w:eastAsia="pl-PL"/>
        </w:rPr>
        <w:t>i obciążenie nimi Wykonawcy w ich łącznym wymiarze.</w:t>
      </w:r>
    </w:p>
    <w:p w:rsidR="00A56BC7" w:rsidRPr="00C533E9"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C533E9">
        <w:rPr>
          <w:rFonts w:eastAsia="Times New Roman"/>
          <w:color w:val="000000"/>
          <w:kern w:val="0"/>
          <w:sz w:val="22"/>
          <w:szCs w:val="22"/>
          <w:lang w:eastAsia="pl-PL"/>
        </w:rPr>
        <w:t>8. Wykonawca zapłaci Zamawiającemu kary umowne z tytułu:</w:t>
      </w:r>
    </w:p>
    <w:p w:rsidR="00A56BC7" w:rsidRPr="00C533E9"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C533E9">
        <w:rPr>
          <w:rFonts w:eastAsia="Times New Roman"/>
          <w:color w:val="000000"/>
          <w:kern w:val="0"/>
          <w:sz w:val="22"/>
          <w:szCs w:val="22"/>
          <w:lang w:eastAsia="pl-PL"/>
        </w:rPr>
        <w:t>1) braku zapłaty lub nieterminowej zapłaty wynagrodzenia należnego podwykonawcom lub dalszym podwykonawcom w wysokości 100,00 PLN netto za każdy dzień zwłoki,</w:t>
      </w:r>
    </w:p>
    <w:p w:rsidR="00A56BC7" w:rsidRPr="00C533E9"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C533E9">
        <w:rPr>
          <w:rFonts w:eastAsia="Times New Roman"/>
          <w:color w:val="000000"/>
          <w:kern w:val="0"/>
          <w:sz w:val="22"/>
          <w:szCs w:val="22"/>
          <w:lang w:eastAsia="pl-PL"/>
        </w:rPr>
        <w:t>2) nieprzedłożenia do zaakceptowania projektu umowy o podwykonawstwo, której przedmiotem są roboty budowlane, lub projektu jej zmiany w wysokości 100,00 PLN netto za każdy dzień zwłoki,</w:t>
      </w:r>
    </w:p>
    <w:p w:rsidR="00A56BC7" w:rsidRPr="00C533E9"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C533E9">
        <w:rPr>
          <w:rFonts w:eastAsia="Times New Roman"/>
          <w:color w:val="000000"/>
          <w:kern w:val="0"/>
          <w:sz w:val="22"/>
          <w:szCs w:val="22"/>
          <w:lang w:eastAsia="pl-PL"/>
        </w:rPr>
        <w:t xml:space="preserve">3) nieprzedłożenia poświadczonej za zgodność z oryginałem kopii umowy </w:t>
      </w:r>
      <w:r>
        <w:rPr>
          <w:rFonts w:eastAsia="Times New Roman"/>
          <w:color w:val="000000"/>
          <w:kern w:val="0"/>
          <w:sz w:val="22"/>
          <w:szCs w:val="22"/>
          <w:lang w:eastAsia="pl-PL"/>
        </w:rPr>
        <w:t xml:space="preserve">                                          </w:t>
      </w:r>
      <w:r w:rsidRPr="00C533E9">
        <w:rPr>
          <w:rFonts w:eastAsia="Times New Roman"/>
          <w:color w:val="000000"/>
          <w:kern w:val="0"/>
          <w:sz w:val="22"/>
          <w:szCs w:val="22"/>
          <w:lang w:eastAsia="pl-PL"/>
        </w:rPr>
        <w:t>o podwykonawstwo lub jej zmiany w wysokości 100,00 PLN netto za każdy dzień zwłoki,</w:t>
      </w:r>
    </w:p>
    <w:p w:rsidR="00A56BC7" w:rsidRPr="00852875" w:rsidRDefault="00A56BC7" w:rsidP="00A56BC7">
      <w:pPr>
        <w:widowControl/>
        <w:suppressAutoHyphens w:val="0"/>
        <w:autoSpaceDE w:val="0"/>
        <w:autoSpaceDN w:val="0"/>
        <w:adjustRightInd w:val="0"/>
        <w:spacing w:line="276" w:lineRule="auto"/>
        <w:ind w:left="708"/>
        <w:jc w:val="both"/>
        <w:rPr>
          <w:rFonts w:eastAsia="Times New Roman"/>
          <w:color w:val="000000"/>
          <w:kern w:val="0"/>
          <w:sz w:val="22"/>
          <w:szCs w:val="22"/>
          <w:lang w:eastAsia="pl-PL"/>
        </w:rPr>
      </w:pPr>
      <w:r w:rsidRPr="00C533E9">
        <w:rPr>
          <w:rFonts w:eastAsia="Times New Roman"/>
          <w:color w:val="000000"/>
          <w:kern w:val="0"/>
          <w:sz w:val="22"/>
          <w:szCs w:val="22"/>
          <w:lang w:eastAsia="pl-PL"/>
        </w:rPr>
        <w:t>4) braku zmiany umowy o podwykonawstwo w zakresie terminu zapłaty w wysokości 1.000,00 PLN netto za każdy dzień zwłoki.</w:t>
      </w:r>
    </w:p>
    <w:p w:rsidR="00A56BC7" w:rsidRPr="00852875" w:rsidRDefault="00A56BC7" w:rsidP="00A56BC7">
      <w:pPr>
        <w:widowControl/>
        <w:suppressAutoHyphens w:val="0"/>
        <w:autoSpaceDE w:val="0"/>
        <w:autoSpaceDN w:val="0"/>
        <w:adjustRightInd w:val="0"/>
        <w:spacing w:line="276" w:lineRule="auto"/>
        <w:rPr>
          <w:rFonts w:eastAsia="Times New Roman"/>
          <w:color w:val="000000"/>
          <w:kern w:val="0"/>
          <w:sz w:val="22"/>
          <w:szCs w:val="22"/>
          <w:lang w:eastAsia="pl-PL"/>
        </w:rPr>
      </w:pPr>
    </w:p>
    <w:p w:rsidR="00A56BC7" w:rsidRPr="00C533E9"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C533E9">
        <w:rPr>
          <w:rFonts w:eastAsia="Times New Roman"/>
          <w:b/>
          <w:color w:val="000000"/>
          <w:kern w:val="0"/>
          <w:sz w:val="22"/>
          <w:szCs w:val="22"/>
          <w:lang w:eastAsia="pl-PL"/>
        </w:rPr>
        <w:t>§ 9</w:t>
      </w:r>
    </w:p>
    <w:p w:rsidR="00A56BC7"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C533E9">
        <w:rPr>
          <w:rFonts w:eastAsia="Times New Roman"/>
          <w:b/>
          <w:color w:val="000000"/>
          <w:kern w:val="0"/>
          <w:sz w:val="22"/>
          <w:szCs w:val="22"/>
          <w:lang w:eastAsia="pl-PL"/>
        </w:rPr>
        <w:t>Odszkodowania od osób trzecich</w:t>
      </w:r>
    </w:p>
    <w:p w:rsidR="00A56BC7" w:rsidRPr="00C533E9"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p>
    <w:p w:rsidR="00A56BC7" w:rsidRPr="00C533E9"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r w:rsidRPr="00C533E9">
        <w:rPr>
          <w:rFonts w:eastAsia="Times New Roman"/>
          <w:color w:val="000000"/>
          <w:kern w:val="0"/>
          <w:sz w:val="22"/>
          <w:szCs w:val="22"/>
          <w:lang w:eastAsia="pl-PL"/>
        </w:rPr>
        <w:t>Strony Umowy ustalają, że odszkodowania od osób trzecich za zniszczenia wynikłe lub będące następstwem prowadzonych przez Wykonawcę robót budowlanych będą w całości obciążały Wykonawcę.</w:t>
      </w:r>
    </w:p>
    <w:p w:rsidR="00A56BC7"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C533E9"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C533E9">
        <w:rPr>
          <w:rFonts w:eastAsia="Times New Roman"/>
          <w:b/>
          <w:color w:val="000000"/>
          <w:kern w:val="0"/>
          <w:sz w:val="22"/>
          <w:szCs w:val="22"/>
          <w:lang w:eastAsia="pl-PL"/>
        </w:rPr>
        <w:t>§ 10</w:t>
      </w:r>
    </w:p>
    <w:p w:rsidR="00A56BC7" w:rsidRPr="00C533E9" w:rsidRDefault="00A56BC7" w:rsidP="00A56BC7">
      <w:pPr>
        <w:widowControl/>
        <w:suppressAutoHyphens w:val="0"/>
        <w:autoSpaceDE w:val="0"/>
        <w:autoSpaceDN w:val="0"/>
        <w:adjustRightInd w:val="0"/>
        <w:spacing w:line="276" w:lineRule="auto"/>
        <w:jc w:val="center"/>
        <w:rPr>
          <w:rFonts w:eastAsia="Times New Roman"/>
          <w:b/>
          <w:color w:val="000000"/>
          <w:kern w:val="0"/>
          <w:sz w:val="22"/>
          <w:szCs w:val="22"/>
          <w:lang w:eastAsia="pl-PL"/>
        </w:rPr>
      </w:pPr>
      <w:r w:rsidRPr="00C533E9">
        <w:rPr>
          <w:rFonts w:eastAsia="Times New Roman"/>
          <w:b/>
          <w:color w:val="000000"/>
          <w:kern w:val="0"/>
          <w:sz w:val="22"/>
          <w:szCs w:val="22"/>
          <w:lang w:eastAsia="pl-PL"/>
        </w:rPr>
        <w:t>Rękojmia i gwarancja</w:t>
      </w:r>
    </w:p>
    <w:p w:rsidR="00A56BC7" w:rsidRPr="00852875" w:rsidRDefault="00A56BC7" w:rsidP="00A56BC7">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 xml:space="preserve">Okres rękojmi </w:t>
      </w:r>
      <w:r>
        <w:rPr>
          <w:rFonts w:eastAsia="Times New Roman"/>
          <w:color w:val="000000"/>
          <w:kern w:val="0"/>
          <w:sz w:val="22"/>
          <w:szCs w:val="22"/>
          <w:lang w:eastAsia="pl-PL"/>
        </w:rPr>
        <w:t xml:space="preserve">i gwarancji </w:t>
      </w:r>
      <w:r w:rsidRPr="00332557">
        <w:rPr>
          <w:rFonts w:eastAsia="Times New Roman"/>
          <w:color w:val="000000"/>
          <w:kern w:val="0"/>
          <w:sz w:val="22"/>
          <w:szCs w:val="22"/>
          <w:lang w:eastAsia="pl-PL"/>
        </w:rPr>
        <w:t>za wady fizyczne</w:t>
      </w:r>
      <w:r>
        <w:rPr>
          <w:rFonts w:eastAsia="Times New Roman"/>
          <w:color w:val="000000"/>
          <w:kern w:val="0"/>
          <w:sz w:val="22"/>
          <w:szCs w:val="22"/>
          <w:lang w:eastAsia="pl-PL"/>
        </w:rPr>
        <w:t xml:space="preserve"> przedmiotu umowy wynosi 36</w:t>
      </w:r>
      <w:r w:rsidRPr="00332557">
        <w:rPr>
          <w:rFonts w:eastAsia="Times New Roman"/>
          <w:color w:val="000000"/>
          <w:kern w:val="0"/>
          <w:sz w:val="22"/>
          <w:szCs w:val="22"/>
          <w:lang w:eastAsia="pl-PL"/>
        </w:rPr>
        <w:t xml:space="preserve"> miesięcy i rozpoczyna się w dniu następnym licząc od daty podpisania Protokołu Odbioru Końcowego całości Przedmiotu Umowy albo od daty podpisania dokumentu potwierdzającego usunięcie wad stwierdzonych przy Odbiorze Końcowym Przedmiotu Umowy.</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Wykonawca udziela Zamawiającemu rękojmi za wady Przedmiotu Umowy zgodnie przepisami Kodeksu cywilnego.</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lastRenderedPageBreak/>
        <w:t xml:space="preserve">Bieg okresu rękojmi </w:t>
      </w:r>
      <w:r>
        <w:rPr>
          <w:rFonts w:eastAsia="Times New Roman"/>
          <w:color w:val="000000"/>
          <w:kern w:val="0"/>
          <w:sz w:val="22"/>
          <w:szCs w:val="22"/>
          <w:lang w:eastAsia="pl-PL"/>
        </w:rPr>
        <w:t>i gwarancji</w:t>
      </w:r>
      <w:r w:rsidRPr="00332557">
        <w:rPr>
          <w:rFonts w:eastAsia="Times New Roman"/>
          <w:color w:val="000000"/>
          <w:kern w:val="0"/>
          <w:sz w:val="22"/>
          <w:szCs w:val="22"/>
          <w:lang w:eastAsia="pl-PL"/>
        </w:rPr>
        <w:t xml:space="preserve"> rozpoczyna się w dniu następnym, licząc od daty wystawienia protokołu odbioru całości robót lub części.</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 xml:space="preserve">W zakresie wad stwierdzonych i usuniętych w okresie rękojmi </w:t>
      </w:r>
      <w:r>
        <w:rPr>
          <w:rFonts w:eastAsia="Times New Roman"/>
          <w:color w:val="000000"/>
          <w:kern w:val="0"/>
          <w:sz w:val="22"/>
          <w:szCs w:val="22"/>
          <w:lang w:eastAsia="pl-PL"/>
        </w:rPr>
        <w:t>i gwarancji</w:t>
      </w:r>
      <w:r w:rsidRPr="00332557">
        <w:rPr>
          <w:rFonts w:eastAsia="Times New Roman"/>
          <w:color w:val="000000"/>
          <w:kern w:val="0"/>
          <w:sz w:val="22"/>
          <w:szCs w:val="22"/>
          <w:lang w:eastAsia="pl-PL"/>
        </w:rPr>
        <w:t xml:space="preserve">, okres </w:t>
      </w:r>
      <w:r>
        <w:rPr>
          <w:rFonts w:eastAsia="Times New Roman"/>
          <w:color w:val="000000"/>
          <w:kern w:val="0"/>
          <w:sz w:val="22"/>
          <w:szCs w:val="22"/>
          <w:lang w:eastAsia="pl-PL"/>
        </w:rPr>
        <w:t xml:space="preserve">ten </w:t>
      </w:r>
      <w:r w:rsidRPr="00332557">
        <w:rPr>
          <w:rFonts w:eastAsia="Times New Roman"/>
          <w:color w:val="000000"/>
          <w:kern w:val="0"/>
          <w:sz w:val="22"/>
          <w:szCs w:val="22"/>
          <w:lang w:eastAsia="pl-PL"/>
        </w:rPr>
        <w:t>liczony jest zgodnie z zasadami określonymi w art. 581 Kodeksu cywilnego. Wykaz prac (elementów) objętych nową gwarancją tj. udzieloną zgodnie z zapisem zawartym w zdaniu powyżej zostaje sporządzony w dniu protokolarnego stwierdzenia usunięcia wad i stanowi załącznik do przedmiotowego protokołu.</w:t>
      </w:r>
    </w:p>
    <w:p w:rsidR="00A56BC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 xml:space="preserve">Zamawiający jest zobowiązany sprawdzić wykonane roboty i powiadomić Wykonawcę </w:t>
      </w:r>
      <w:r>
        <w:rPr>
          <w:rFonts w:eastAsia="Times New Roman"/>
          <w:color w:val="000000"/>
          <w:kern w:val="0"/>
          <w:sz w:val="22"/>
          <w:szCs w:val="22"/>
          <w:lang w:eastAsia="pl-PL"/>
        </w:rPr>
        <w:t xml:space="preserve">                            </w:t>
      </w:r>
      <w:r w:rsidRPr="00332557">
        <w:rPr>
          <w:rFonts w:eastAsia="Times New Roman"/>
          <w:color w:val="000000"/>
          <w:kern w:val="0"/>
          <w:sz w:val="22"/>
          <w:szCs w:val="22"/>
          <w:lang w:eastAsia="pl-PL"/>
        </w:rPr>
        <w:t>o wykrytych wadach. Sprawdzenie robót przez Zamawiającego nie ma wpływu</w:t>
      </w:r>
      <w:r>
        <w:rPr>
          <w:rFonts w:eastAsia="Times New Roman"/>
          <w:color w:val="000000"/>
          <w:kern w:val="0"/>
          <w:sz w:val="22"/>
          <w:szCs w:val="22"/>
          <w:lang w:eastAsia="pl-PL"/>
        </w:rPr>
        <w:t xml:space="preserve">                                       </w:t>
      </w:r>
      <w:r w:rsidRPr="00332557">
        <w:rPr>
          <w:rFonts w:eastAsia="Times New Roman"/>
          <w:color w:val="000000"/>
          <w:kern w:val="0"/>
          <w:sz w:val="22"/>
          <w:szCs w:val="22"/>
          <w:lang w:eastAsia="pl-PL"/>
        </w:rPr>
        <w:t xml:space="preserve"> na odpowiedzialność Wykonawcy.</w:t>
      </w:r>
    </w:p>
    <w:p w:rsidR="00A56BC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Wady wykryte we własnym zakresie przez Wykonawcę winny być usunięte niezwłocznie.</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Jeżeli Wykonawca nie usunie wad w terminie ustalonym przez Zamawiającego, to Zamawiający może zlecić usunięcie wad osobie trzeciej. Udokumentowany koszt usunięcia wad przez osobę trzecią ponosi Wykonawca.</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 xml:space="preserve">Pomimo poświadczenia przez Zamawiającego, że wszystkie wady zostały naprawione, Zamawiający może uznać, że pomimo usunięcia wad, pogorszeniu uległy wartości techniczne lub użytkowe Przedmiotu Umowy. Z tego tytułu może żądać od Wykonawcy obniżenia ceny umownej, w oparciu o sporządzoną, na zlecenie Zamawiającego ekspertyzę i wycenę rzeczoznawcy. </w:t>
      </w:r>
      <w:r>
        <w:rPr>
          <w:rFonts w:eastAsia="Times New Roman"/>
          <w:color w:val="000000"/>
          <w:kern w:val="0"/>
          <w:sz w:val="22"/>
          <w:szCs w:val="22"/>
          <w:lang w:eastAsia="pl-PL"/>
        </w:rPr>
        <w:t xml:space="preserve">                        </w:t>
      </w:r>
      <w:r w:rsidRPr="00332557">
        <w:rPr>
          <w:rFonts w:eastAsia="Times New Roman"/>
          <w:color w:val="000000"/>
          <w:kern w:val="0"/>
          <w:sz w:val="22"/>
          <w:szCs w:val="22"/>
          <w:lang w:eastAsia="pl-PL"/>
        </w:rPr>
        <w:t>W przypadku uznania przez rzeczoznawcę zasadności roszczenia, koszty wykonania ekspertyzy poniesie Wykonawca. Zamawiający dopuszcza możliwość potrącenia należności za wykonanie ekspertyzy i wyceny z zabezpieczenia należytego wykonania Umowy dotyczącego wad i usterek.</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sidRPr="00332557">
        <w:rPr>
          <w:rFonts w:eastAsia="Times New Roman"/>
          <w:color w:val="000000"/>
          <w:kern w:val="0"/>
          <w:sz w:val="22"/>
          <w:szCs w:val="22"/>
          <w:lang w:eastAsia="pl-PL"/>
        </w:rPr>
        <w:t>W przypadku stwierdzenia wad, których nie można usunąć Zamawiający może żądać obniżenia wynagrodzenia w odpowiednim stosunku.</w:t>
      </w:r>
    </w:p>
    <w:p w:rsidR="00A56BC7" w:rsidRPr="0033255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Pr>
          <w:rFonts w:eastAsia="Times New Roman"/>
          <w:color w:val="000000"/>
          <w:kern w:val="0"/>
          <w:sz w:val="22"/>
          <w:szCs w:val="22"/>
          <w:lang w:eastAsia="pl-PL"/>
        </w:rPr>
        <w:t xml:space="preserve"> </w:t>
      </w:r>
      <w:r w:rsidRPr="00332557">
        <w:rPr>
          <w:rFonts w:eastAsia="Times New Roman"/>
          <w:color w:val="000000"/>
          <w:kern w:val="0"/>
          <w:sz w:val="22"/>
          <w:szCs w:val="22"/>
          <w:lang w:eastAsia="pl-PL"/>
        </w:rPr>
        <w:t>Po wykonaniu robót związanych z usunięciem wad zaistniałych w okresie gwarancji i rękojmi Zamawiający dokona Odbioru Ostatecznego „usunięcia usterek”.</w:t>
      </w:r>
    </w:p>
    <w:p w:rsidR="00A56BC7"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Pr>
          <w:rFonts w:eastAsia="Times New Roman"/>
          <w:color w:val="000000"/>
          <w:kern w:val="0"/>
          <w:sz w:val="22"/>
          <w:szCs w:val="22"/>
          <w:lang w:eastAsia="pl-PL"/>
        </w:rPr>
        <w:t xml:space="preserve"> </w:t>
      </w:r>
      <w:r w:rsidRPr="00332557">
        <w:rPr>
          <w:rFonts w:eastAsia="Times New Roman"/>
          <w:color w:val="000000"/>
          <w:kern w:val="0"/>
          <w:sz w:val="22"/>
          <w:szCs w:val="22"/>
          <w:lang w:eastAsia="pl-PL"/>
        </w:rPr>
        <w:t xml:space="preserve">Zamawiający jest zobowiązany do dokonania Odbioru Ostatecznego „usunięcia usterek” </w:t>
      </w:r>
      <w:r>
        <w:rPr>
          <w:rFonts w:eastAsia="Times New Roman"/>
          <w:color w:val="000000"/>
          <w:kern w:val="0"/>
          <w:sz w:val="22"/>
          <w:szCs w:val="22"/>
          <w:lang w:eastAsia="pl-PL"/>
        </w:rPr>
        <w:t xml:space="preserve">                           </w:t>
      </w:r>
      <w:r w:rsidRPr="00332557">
        <w:rPr>
          <w:rFonts w:eastAsia="Times New Roman"/>
          <w:color w:val="000000"/>
          <w:kern w:val="0"/>
          <w:sz w:val="22"/>
          <w:szCs w:val="22"/>
          <w:lang w:eastAsia="pl-PL"/>
        </w:rPr>
        <w:t xml:space="preserve">w terminie 14 dni od dnia upływu terminu rękojmi </w:t>
      </w:r>
      <w:r>
        <w:rPr>
          <w:rFonts w:eastAsia="Times New Roman"/>
          <w:color w:val="000000"/>
          <w:kern w:val="0"/>
          <w:sz w:val="22"/>
          <w:szCs w:val="22"/>
          <w:lang w:eastAsia="pl-PL"/>
        </w:rPr>
        <w:t>i gwarancji</w:t>
      </w:r>
      <w:r w:rsidRPr="00332557">
        <w:rPr>
          <w:rFonts w:eastAsia="Times New Roman"/>
          <w:color w:val="000000"/>
          <w:kern w:val="0"/>
          <w:sz w:val="22"/>
          <w:szCs w:val="22"/>
          <w:lang w:eastAsia="pl-PL"/>
        </w:rPr>
        <w:t>, na pisemny wniosek Wykonawcy.</w:t>
      </w:r>
    </w:p>
    <w:p w:rsidR="00A56BC7" w:rsidRPr="00510CBC"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Pr>
          <w:rFonts w:eastAsia="Times New Roman"/>
          <w:color w:val="000000"/>
          <w:kern w:val="0"/>
          <w:sz w:val="22"/>
          <w:szCs w:val="22"/>
          <w:lang w:eastAsia="pl-PL"/>
        </w:rPr>
        <w:t xml:space="preserve"> </w:t>
      </w:r>
      <w:r w:rsidRPr="00510CBC">
        <w:rPr>
          <w:sz w:val="22"/>
          <w:szCs w:val="22"/>
        </w:rPr>
        <w:t>Zamawiający ma prawo dochodzić uprawnień z tytułu rękojmi za wady niezależnie od uprawnień wynikających z gwarancji.</w:t>
      </w:r>
    </w:p>
    <w:p w:rsidR="00A56BC7" w:rsidRPr="00510CBC" w:rsidRDefault="00A56BC7" w:rsidP="00A56BC7">
      <w:pPr>
        <w:widowControl/>
        <w:numPr>
          <w:ilvl w:val="1"/>
          <w:numId w:val="21"/>
        </w:numPr>
        <w:tabs>
          <w:tab w:val="left" w:pos="284"/>
        </w:tabs>
        <w:suppressAutoHyphens w:val="0"/>
        <w:autoSpaceDE w:val="0"/>
        <w:autoSpaceDN w:val="0"/>
        <w:adjustRightInd w:val="0"/>
        <w:spacing w:line="276" w:lineRule="auto"/>
        <w:ind w:left="284" w:hanging="284"/>
        <w:jc w:val="both"/>
        <w:rPr>
          <w:rFonts w:eastAsia="Times New Roman"/>
          <w:color w:val="000000"/>
          <w:kern w:val="0"/>
          <w:sz w:val="22"/>
          <w:szCs w:val="22"/>
          <w:lang w:eastAsia="pl-PL"/>
        </w:rPr>
      </w:pPr>
      <w:r>
        <w:rPr>
          <w:sz w:val="22"/>
          <w:szCs w:val="22"/>
        </w:rPr>
        <w:t xml:space="preserve"> </w:t>
      </w:r>
      <w:r w:rsidRPr="00510CBC">
        <w:rPr>
          <w:sz w:val="22"/>
          <w:szCs w:val="22"/>
        </w:rPr>
        <w:t xml:space="preserve">Wykonawca odpowiada za wady w wykonaniu przedmiotu umowy również po okresie rękojmi </w:t>
      </w:r>
      <w:r>
        <w:rPr>
          <w:sz w:val="22"/>
          <w:szCs w:val="22"/>
        </w:rPr>
        <w:t xml:space="preserve">                  </w:t>
      </w:r>
      <w:r w:rsidRPr="00510CBC">
        <w:rPr>
          <w:sz w:val="22"/>
          <w:szCs w:val="22"/>
        </w:rPr>
        <w:t>i gwarancji jakości, jeżeli Zamawiający zawiadomi Wykonawcę o wadzie przed upływem okresu rękojmi i gwarancji jakości.</w:t>
      </w:r>
    </w:p>
    <w:p w:rsidR="00A56BC7" w:rsidRDefault="00A56BC7" w:rsidP="00A56BC7">
      <w:pPr>
        <w:pStyle w:val="Tekstpodstawowywcity"/>
        <w:tabs>
          <w:tab w:val="left" w:pos="567"/>
          <w:tab w:val="left" w:pos="1134"/>
          <w:tab w:val="left" w:pos="1701"/>
          <w:tab w:val="left" w:pos="2268"/>
        </w:tabs>
        <w:spacing w:line="276" w:lineRule="auto"/>
        <w:ind w:left="0"/>
        <w:jc w:val="both"/>
        <w:rPr>
          <w:sz w:val="22"/>
          <w:szCs w:val="22"/>
        </w:rPr>
      </w:pPr>
    </w:p>
    <w:p w:rsidR="00A56BC7" w:rsidRDefault="00A56BC7" w:rsidP="00A56BC7">
      <w:pPr>
        <w:pStyle w:val="Tekstpodstawowywcity"/>
        <w:tabs>
          <w:tab w:val="left" w:pos="567"/>
          <w:tab w:val="left" w:pos="1134"/>
          <w:tab w:val="left" w:pos="1701"/>
          <w:tab w:val="left" w:pos="2268"/>
        </w:tabs>
        <w:spacing w:line="276" w:lineRule="auto"/>
        <w:ind w:left="0"/>
        <w:jc w:val="both"/>
        <w:rPr>
          <w:sz w:val="22"/>
          <w:szCs w:val="22"/>
        </w:rPr>
      </w:pPr>
    </w:p>
    <w:p w:rsidR="00A56BC7" w:rsidRDefault="00A56BC7" w:rsidP="00A56BC7">
      <w:pPr>
        <w:pStyle w:val="Tekstpodstawowywcity"/>
        <w:tabs>
          <w:tab w:val="left" w:pos="567"/>
          <w:tab w:val="left" w:pos="1134"/>
          <w:tab w:val="left" w:pos="1701"/>
          <w:tab w:val="left" w:pos="2268"/>
        </w:tabs>
        <w:spacing w:line="276" w:lineRule="auto"/>
        <w:ind w:left="0"/>
        <w:jc w:val="both"/>
        <w:rPr>
          <w:sz w:val="22"/>
          <w:szCs w:val="22"/>
        </w:rPr>
      </w:pPr>
    </w:p>
    <w:p w:rsidR="00A56BC7" w:rsidRDefault="00A56BC7" w:rsidP="00A56BC7">
      <w:pPr>
        <w:pStyle w:val="Tekstpodstawowywcity"/>
        <w:tabs>
          <w:tab w:val="left" w:pos="567"/>
          <w:tab w:val="left" w:pos="1134"/>
          <w:tab w:val="left" w:pos="1701"/>
          <w:tab w:val="left" w:pos="2268"/>
        </w:tabs>
        <w:spacing w:line="276" w:lineRule="auto"/>
        <w:ind w:left="0"/>
        <w:jc w:val="both"/>
        <w:rPr>
          <w:sz w:val="22"/>
          <w:szCs w:val="22"/>
        </w:rPr>
      </w:pPr>
    </w:p>
    <w:p w:rsidR="00A56BC7" w:rsidRDefault="00A56BC7" w:rsidP="00A56BC7">
      <w:pPr>
        <w:pStyle w:val="Tekstpodstawowywcity"/>
        <w:tabs>
          <w:tab w:val="left" w:pos="567"/>
          <w:tab w:val="left" w:pos="1134"/>
          <w:tab w:val="left" w:pos="1701"/>
          <w:tab w:val="left" w:pos="2268"/>
        </w:tabs>
        <w:spacing w:line="276" w:lineRule="auto"/>
        <w:ind w:left="0"/>
        <w:jc w:val="both"/>
        <w:rPr>
          <w:sz w:val="22"/>
          <w:szCs w:val="22"/>
        </w:rPr>
      </w:pPr>
    </w:p>
    <w:p w:rsidR="00A56BC7" w:rsidRPr="00510CBC" w:rsidRDefault="00A56BC7" w:rsidP="00A56BC7">
      <w:pPr>
        <w:pStyle w:val="Tekstpodstawowywcity"/>
        <w:tabs>
          <w:tab w:val="left" w:pos="567"/>
          <w:tab w:val="left" w:pos="1134"/>
          <w:tab w:val="left" w:pos="1701"/>
          <w:tab w:val="left" w:pos="2268"/>
        </w:tabs>
        <w:spacing w:line="276" w:lineRule="auto"/>
        <w:jc w:val="center"/>
        <w:rPr>
          <w:b/>
          <w:sz w:val="22"/>
          <w:szCs w:val="22"/>
        </w:rPr>
      </w:pPr>
      <w:r w:rsidRPr="00510CBC">
        <w:rPr>
          <w:b/>
          <w:sz w:val="22"/>
          <w:szCs w:val="22"/>
        </w:rPr>
        <w:t>§ 11</w:t>
      </w:r>
    </w:p>
    <w:p w:rsidR="00A56BC7" w:rsidRPr="00510CBC" w:rsidRDefault="00A56BC7" w:rsidP="00A56BC7">
      <w:pPr>
        <w:pStyle w:val="Tekstpodstawowywcity"/>
        <w:tabs>
          <w:tab w:val="left" w:pos="567"/>
          <w:tab w:val="left" w:pos="1134"/>
          <w:tab w:val="left" w:pos="1701"/>
          <w:tab w:val="left" w:pos="2268"/>
        </w:tabs>
        <w:spacing w:line="276" w:lineRule="auto"/>
        <w:ind w:left="0"/>
        <w:jc w:val="center"/>
        <w:rPr>
          <w:b/>
          <w:sz w:val="22"/>
          <w:szCs w:val="22"/>
        </w:rPr>
      </w:pPr>
      <w:r w:rsidRPr="00510CBC">
        <w:rPr>
          <w:b/>
          <w:sz w:val="22"/>
          <w:szCs w:val="22"/>
        </w:rPr>
        <w:t>Zabezpieczenie należytego wykonania umowy</w:t>
      </w:r>
    </w:p>
    <w:p w:rsidR="00A56BC7" w:rsidRPr="00510CBC" w:rsidRDefault="00A56BC7" w:rsidP="00A56BC7">
      <w:pPr>
        <w:widowControl/>
        <w:suppressAutoHyphens w:val="0"/>
        <w:autoSpaceDE w:val="0"/>
        <w:autoSpaceDN w:val="0"/>
        <w:adjustRightInd w:val="0"/>
        <w:spacing w:line="276" w:lineRule="auto"/>
        <w:rPr>
          <w:rFonts w:ascii="Century Gothic" w:eastAsia="Times New Roman" w:hAnsi="Century Gothic" w:cs="Century Gothic"/>
          <w:color w:val="000000"/>
          <w:kern w:val="0"/>
          <w:lang w:eastAsia="pl-PL"/>
        </w:rPr>
      </w:pPr>
    </w:p>
    <w:p w:rsidR="00A56BC7"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rFonts w:eastAsia="Times New Roman"/>
          <w:color w:val="000000"/>
          <w:kern w:val="0"/>
          <w:sz w:val="22"/>
          <w:szCs w:val="20"/>
          <w:lang w:eastAsia="pl-PL"/>
        </w:rPr>
        <w:t xml:space="preserve">Wykonawca wnosi zabezpieczenie należytego wykonania umowy w łącznej wysokości </w:t>
      </w:r>
      <w:r w:rsidRPr="00791CEA">
        <w:rPr>
          <w:rFonts w:eastAsia="Times New Roman"/>
          <w:color w:val="000000"/>
          <w:kern w:val="0"/>
          <w:sz w:val="22"/>
          <w:szCs w:val="20"/>
          <w:lang w:eastAsia="pl-PL"/>
        </w:rPr>
        <w:t>2 %</w:t>
      </w:r>
      <w:r w:rsidRPr="00510CBC">
        <w:rPr>
          <w:rFonts w:eastAsia="Times New Roman"/>
          <w:color w:val="000000"/>
          <w:kern w:val="0"/>
          <w:sz w:val="22"/>
          <w:szCs w:val="20"/>
          <w:lang w:eastAsia="pl-PL"/>
        </w:rPr>
        <w:t xml:space="preserve"> wynagrodzenia brutto za Przedmiot Umowy w formie ....................................................., tj. kwotę:. …............................ PLN (słownie: ............................................................ złotych). </w:t>
      </w:r>
    </w:p>
    <w:p w:rsidR="00A56BC7" w:rsidRPr="00510CBC"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852875">
        <w:rPr>
          <w:sz w:val="22"/>
          <w:szCs w:val="22"/>
        </w:rPr>
        <w:lastRenderedPageBreak/>
        <w:t>W przypadku należytego wykonania zamówienia – 70% kwoty zabezpieczenia zostanie zwrócone lub zwolnione w ciągu 30 dni po ostatecznym odbiorze robót, pozostała część tj. 30% kwoty zabezpieczenia zostanie zwrócona nie później niż w 15 dniu po upływie okresu rękojmi za wady.</w:t>
      </w:r>
    </w:p>
    <w:p w:rsidR="00A56BC7"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rFonts w:eastAsia="Times New Roman"/>
          <w:color w:val="000000"/>
          <w:kern w:val="0"/>
          <w:sz w:val="22"/>
          <w:szCs w:val="20"/>
          <w:lang w:eastAsia="pl-PL"/>
        </w:rPr>
        <w:t xml:space="preserve">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 </w:t>
      </w:r>
    </w:p>
    <w:p w:rsidR="00A56BC7"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rFonts w:eastAsia="Times New Roman"/>
          <w:color w:val="000000"/>
          <w:kern w:val="0"/>
          <w:sz w:val="22"/>
          <w:szCs w:val="20"/>
          <w:lang w:eastAsia="pl-PL"/>
        </w:rPr>
        <w:t xml:space="preserve">W sytuacji gdy wskutek okoliczności, o których mowa w § 14 niniejszej Umowy, wystąpi konieczność przedłużenia terminu realizacji Umowy, Wykonawca przed zawarciem aneksu dotyczącego przedłużenia terminu realizacji Umowy, zobowiązany jest do przedłużenia terminu ważności wniesionego zabezpieczenia należytego wykonania umowy albo - jeśli nie jest to możliwe - do wniesienia nowego zabezpieczenia na warunkach zaakceptowanych przez Zamawiającego na okres wynikający z aneksu do Umowy. </w:t>
      </w:r>
    </w:p>
    <w:p w:rsidR="00A56BC7" w:rsidRPr="00510CBC"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bCs/>
          <w:sz w:val="22"/>
          <w:szCs w:val="22"/>
        </w:rPr>
        <w:t xml:space="preserve">Jeżeli zabezpieczenie należytego wykonania umowy będzie wniesione w formie innej niż pieniężna, to w przypadku zmiany terminu zakończenia robót Wykonawca będzie zobowiązany, bez dodatkowego wezwania, do odpowiedniego przedłużenia ważności zabezpieczenia należytego wykonania umowy o okres wynikający z przedłużonego terminu realizacji robót albo do wniesienia nowego zabezpieczenia na ten okres wynikający z przedłużonego terminu realizacji robót. </w:t>
      </w:r>
    </w:p>
    <w:p w:rsidR="00A56BC7" w:rsidRPr="00510CBC"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bCs/>
          <w:sz w:val="22"/>
          <w:szCs w:val="22"/>
        </w:rPr>
        <w:t xml:space="preserve">W przypadku, gdy w protokole odbioru końcowego zostaną stwierdzone usterki/wady, Wykonawca bez wezwania ze strony Zamawiającego, przedłuży okres ważności zabezpieczenia należytego wykonania umowy albo wniesie nowe zabezpieczenie co najmniej do dnia wyznaczonego jako termin usunięcia wad. W sytuacji opisanej w zdaniu poprzednim o stosowny okres należy również przedłużyć zaspokojenie służące zaspokojeniu roszczeń z tytułu rękojmi za wady. </w:t>
      </w:r>
    </w:p>
    <w:p w:rsidR="00A56BC7"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bCs/>
          <w:sz w:val="22"/>
          <w:szCs w:val="22"/>
        </w:rPr>
        <w:t xml:space="preserve">Oryginał aneksu przedłużającego termin gwarancji należy dostarczyć Zamawiającemu w ciągu </w:t>
      </w:r>
      <w:r>
        <w:rPr>
          <w:bCs/>
          <w:sz w:val="22"/>
          <w:szCs w:val="22"/>
        </w:rPr>
        <w:t xml:space="preserve">                  </w:t>
      </w:r>
      <w:r w:rsidRPr="00510CBC">
        <w:rPr>
          <w:bCs/>
          <w:sz w:val="22"/>
          <w:szCs w:val="22"/>
        </w:rPr>
        <w:t xml:space="preserve">5 dni od dnia podpisania protokołu odbioru końcowego, w którym wyznaczono termin usunięcia stwierdzonych usterek/wad lub w innym terminie uzgodnionym z Zamawiającym ale nie później niż 14 dni przed upływem ważności gwarancji. Brak przedłożenia w/w aneksu jest podstawą </w:t>
      </w:r>
      <w:r>
        <w:rPr>
          <w:bCs/>
          <w:sz w:val="22"/>
          <w:szCs w:val="22"/>
        </w:rPr>
        <w:t xml:space="preserve">                   </w:t>
      </w:r>
      <w:r w:rsidRPr="00510CBC">
        <w:rPr>
          <w:bCs/>
          <w:sz w:val="22"/>
          <w:szCs w:val="22"/>
        </w:rPr>
        <w:t xml:space="preserve">do wystąpienia do gwaranta o wypłatę całości zabezpieczenia. </w:t>
      </w:r>
    </w:p>
    <w:p w:rsidR="00A56BC7" w:rsidRPr="00510CBC" w:rsidRDefault="00A56BC7" w:rsidP="00A56BC7">
      <w:pPr>
        <w:widowControl/>
        <w:numPr>
          <w:ilvl w:val="1"/>
          <w:numId w:val="20"/>
        </w:numPr>
        <w:suppressAutoHyphens w:val="0"/>
        <w:autoSpaceDE w:val="0"/>
        <w:autoSpaceDN w:val="0"/>
        <w:adjustRightInd w:val="0"/>
        <w:spacing w:line="276" w:lineRule="auto"/>
        <w:ind w:left="284" w:hanging="284"/>
        <w:jc w:val="both"/>
        <w:rPr>
          <w:rFonts w:eastAsia="Times New Roman"/>
          <w:color w:val="000000"/>
          <w:kern w:val="0"/>
          <w:sz w:val="22"/>
          <w:szCs w:val="20"/>
          <w:lang w:eastAsia="pl-PL"/>
        </w:rPr>
      </w:pPr>
      <w:r w:rsidRPr="00510CBC">
        <w:rPr>
          <w:sz w:val="22"/>
          <w:szCs w:val="22"/>
        </w:rPr>
        <w:t>W przypadku, gdyby zabezpieczenie należytego wykonania umowy miało inną formę niż pieniądz, wówczas Wykonawca, przed upływem 30 dni od daty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w:t>
      </w:r>
    </w:p>
    <w:p w:rsidR="00A56BC7" w:rsidRPr="00852875" w:rsidRDefault="00A56BC7" w:rsidP="00A56BC7">
      <w:pPr>
        <w:tabs>
          <w:tab w:val="left" w:pos="3126"/>
        </w:tabs>
        <w:jc w:val="both"/>
        <w:rPr>
          <w:sz w:val="22"/>
          <w:szCs w:val="22"/>
        </w:rPr>
      </w:pPr>
    </w:p>
    <w:p w:rsidR="00A56BC7" w:rsidRPr="009F646C" w:rsidRDefault="00A56BC7" w:rsidP="00A56BC7">
      <w:pPr>
        <w:pStyle w:val="Tekstpodstawowywcity"/>
        <w:tabs>
          <w:tab w:val="left" w:pos="567"/>
          <w:tab w:val="left" w:pos="1134"/>
          <w:tab w:val="left" w:pos="1701"/>
          <w:tab w:val="left" w:pos="2268"/>
        </w:tabs>
        <w:jc w:val="center"/>
        <w:rPr>
          <w:b/>
          <w:bCs/>
          <w:sz w:val="22"/>
          <w:szCs w:val="22"/>
        </w:rPr>
      </w:pPr>
      <w:r w:rsidRPr="009F646C">
        <w:rPr>
          <w:b/>
          <w:bCs/>
          <w:sz w:val="22"/>
          <w:szCs w:val="22"/>
        </w:rPr>
        <w:t>§ 12</w:t>
      </w:r>
    </w:p>
    <w:p w:rsidR="00A56BC7" w:rsidRDefault="00A56BC7" w:rsidP="00A56BC7">
      <w:pPr>
        <w:pStyle w:val="Tekstpodstawowywcity"/>
        <w:tabs>
          <w:tab w:val="left" w:pos="567"/>
          <w:tab w:val="left" w:pos="1134"/>
          <w:tab w:val="left" w:pos="1701"/>
          <w:tab w:val="left" w:pos="2268"/>
        </w:tabs>
        <w:ind w:left="0"/>
        <w:jc w:val="center"/>
        <w:rPr>
          <w:b/>
          <w:bCs/>
          <w:sz w:val="22"/>
          <w:szCs w:val="22"/>
        </w:rPr>
      </w:pPr>
      <w:r w:rsidRPr="009F646C">
        <w:rPr>
          <w:b/>
          <w:bCs/>
          <w:sz w:val="22"/>
          <w:szCs w:val="22"/>
        </w:rPr>
        <w:t>Odstąpienie od umowy</w:t>
      </w:r>
    </w:p>
    <w:p w:rsidR="00A56BC7" w:rsidRPr="009F646C"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bCs/>
          <w:sz w:val="22"/>
          <w:szCs w:val="22"/>
        </w:rPr>
      </w:pPr>
      <w:r w:rsidRPr="009F646C">
        <w:rPr>
          <w:bCs/>
          <w:sz w:val="22"/>
          <w:szCs w:val="22"/>
        </w:rPr>
        <w:t>Jeżeli Wykonawca nie wykonuje lub nienależycie wykonuje Umowę, Zamawiający może zażądać od Wykonawcy należytego wykonywania Umowy lub naprawienia wynikłych z tego tytułu szkód, wyznaczając odpowiedni termin do zadośćuczynienia temu żądaniu.</w:t>
      </w:r>
    </w:p>
    <w:p w:rsidR="00A56BC7" w:rsidRPr="009F646C"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bCs/>
          <w:sz w:val="22"/>
          <w:szCs w:val="22"/>
        </w:rPr>
      </w:pPr>
      <w:r w:rsidRPr="009F646C">
        <w:rPr>
          <w:bCs/>
          <w:sz w:val="22"/>
          <w:szCs w:val="22"/>
        </w:rPr>
        <w:t>Zamawiającemu przysługuje prawo do odstąpienia od Umowy, jeżeli:</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a. Wykonawca nie przystąpił do odbioru terenu budowy w terminie określonym w § 2 ust. 2. pkt. niniejszej Umowy,</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b. Wykonawca przerwał, z przyczyn leżących po stronie Wykonawcy realizację robót i przerwa ta trwała dłużej niż 14 dni,</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c. Wykonawca skierował, bez akceptacji Zamawiającego, do kierowania robotami inne osoby niż wskazane w Ofercie Wykonawcy,</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 xml:space="preserve">d. wystąpi istotna zmiana okoliczności powodująca, że wykonanie Umowy nie leży w interesie </w:t>
      </w:r>
      <w:r w:rsidRPr="009F646C">
        <w:rPr>
          <w:bCs/>
          <w:sz w:val="22"/>
          <w:szCs w:val="22"/>
        </w:rPr>
        <w:lastRenderedPageBreak/>
        <w:t xml:space="preserve">publicznym, czego nie można było przewidzieć w chwili zawarcia Umowy - odstąpienie od Umowy w tym przypadku może nastąpić w terminie miesiąca od powzięcia wiadomości </w:t>
      </w:r>
      <w:r>
        <w:rPr>
          <w:bCs/>
          <w:sz w:val="22"/>
          <w:szCs w:val="22"/>
        </w:rPr>
        <w:t xml:space="preserve">                          </w:t>
      </w:r>
      <w:r w:rsidRPr="009F646C">
        <w:rPr>
          <w:bCs/>
          <w:sz w:val="22"/>
          <w:szCs w:val="22"/>
        </w:rPr>
        <w:t>o powyższych okolicznościach. W takim przypadku Wykonawca może żądać jedynie wynagrodzenia należnego mu z tytułu wykonania części Umowy,</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e. Wykonawca bez uzasadnionego powodu nie rozpoczął robót lub w przypadku ich wstrzymania przez Zamawiającego nie podjął ich w ciągu 14 dni od wyznaczonej daty rozpoczęcia lub od chwili otrzymania decyzji o wznowieniu realizacji od Zamawiającego,</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f. Wykonawca porzuca roboty lub w inny sposób otwarcie okazuje swój zamiar niekontynuowania wykonywania swoich zobowiązań, przez co należy rozumieć w szczególności nierespektowanie wezwań i powiadomień Zamawiającego,</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g. Wykonawca wykonuje roboty przewidziane niniejszą Umową wadliwie i niezgodnie</w:t>
      </w:r>
      <w:r>
        <w:rPr>
          <w:bCs/>
          <w:sz w:val="22"/>
          <w:szCs w:val="22"/>
        </w:rPr>
        <w:t xml:space="preserve">                             </w:t>
      </w:r>
      <w:r w:rsidRPr="009F646C">
        <w:rPr>
          <w:bCs/>
          <w:sz w:val="22"/>
          <w:szCs w:val="22"/>
        </w:rPr>
        <w:t xml:space="preserve"> z dokumentacją projektową, </w:t>
      </w:r>
      <w:proofErr w:type="spellStart"/>
      <w:r w:rsidRPr="009F646C">
        <w:rPr>
          <w:bCs/>
          <w:sz w:val="22"/>
          <w:szCs w:val="22"/>
        </w:rPr>
        <w:t>STWiORB</w:t>
      </w:r>
      <w:proofErr w:type="spellEnd"/>
      <w:r w:rsidRPr="009F646C">
        <w:rPr>
          <w:bCs/>
          <w:sz w:val="22"/>
          <w:szCs w:val="22"/>
        </w:rPr>
        <w:t>, wskazaniami Zamawiającego lub niniejszą Umową,</w:t>
      </w:r>
    </w:p>
    <w:p w:rsidR="00A56BC7" w:rsidRPr="009F646C"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9F646C">
        <w:rPr>
          <w:bCs/>
          <w:sz w:val="22"/>
          <w:szCs w:val="22"/>
        </w:rPr>
        <w:t>h. Wykonawca podzleca roboty podwykonawcy lub dokonuje cesji Umowy, jej części lub wynikającej z niej wierzytelności bez pisemnej zgody Zamawiającego,</w:t>
      </w:r>
    </w:p>
    <w:p w:rsidR="00A56BC7" w:rsidRDefault="00A56BC7" w:rsidP="00A56BC7">
      <w:pPr>
        <w:pStyle w:val="Tekstpodstawowywcity"/>
        <w:tabs>
          <w:tab w:val="left" w:pos="567"/>
          <w:tab w:val="left" w:pos="1134"/>
          <w:tab w:val="left" w:pos="1701"/>
          <w:tab w:val="left" w:pos="2268"/>
        </w:tabs>
        <w:spacing w:after="0" w:line="276" w:lineRule="auto"/>
        <w:ind w:left="284"/>
        <w:jc w:val="both"/>
        <w:rPr>
          <w:bCs/>
          <w:sz w:val="22"/>
          <w:szCs w:val="22"/>
        </w:rPr>
      </w:pPr>
      <w:r w:rsidRPr="009F646C">
        <w:rPr>
          <w:bCs/>
          <w:sz w:val="22"/>
          <w:szCs w:val="22"/>
        </w:rPr>
        <w:t>i. nie przedłuża ważności wygasającego wymaganego zabezpieczenia należytego wykonania Umowy w zakreślonym przez Zamawiającego lub wynikającym z Umowy terminie,</w:t>
      </w:r>
    </w:p>
    <w:p w:rsidR="00A56BC7"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sidRPr="00F04694">
        <w:rPr>
          <w:rFonts w:eastAsia="Times New Roman"/>
          <w:color w:val="000000"/>
          <w:kern w:val="0"/>
          <w:szCs w:val="20"/>
          <w:lang w:eastAsia="pl-PL"/>
        </w:rPr>
        <w:t xml:space="preserve">j. nie wykonuje poleceń Zamawiającego w zakresie realizacji terminów poszczególnych elementów robót określonych w Harmonogramie Rzeczowo - Finansowym robót, lub jeżeli stopień zaawansowania robót w ocenie Zamawiającego będzie wskazywał, iż termin ich zakończenia jest zagrożony, </w:t>
      </w:r>
    </w:p>
    <w:p w:rsidR="00A56BC7"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Pr>
          <w:rFonts w:eastAsia="Times New Roman"/>
          <w:color w:val="000000"/>
          <w:kern w:val="0"/>
          <w:szCs w:val="20"/>
          <w:lang w:eastAsia="pl-PL"/>
        </w:rPr>
        <w:t xml:space="preserve">k. </w:t>
      </w:r>
      <w:r w:rsidRPr="00F04694">
        <w:rPr>
          <w:rFonts w:eastAsia="Times New Roman"/>
          <w:color w:val="000000"/>
          <w:kern w:val="0"/>
          <w:szCs w:val="20"/>
          <w:lang w:eastAsia="pl-PL"/>
        </w:rPr>
        <w:t xml:space="preserve">likwidacji lub upadłości Wykonawcy, </w:t>
      </w:r>
    </w:p>
    <w:p w:rsidR="00A56BC7"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Pr>
          <w:rFonts w:eastAsia="Times New Roman"/>
          <w:color w:val="000000"/>
          <w:kern w:val="0"/>
          <w:szCs w:val="20"/>
          <w:lang w:eastAsia="pl-PL"/>
        </w:rPr>
        <w:t xml:space="preserve">l. </w:t>
      </w:r>
      <w:r w:rsidRPr="00F04694">
        <w:rPr>
          <w:rFonts w:eastAsia="Times New Roman"/>
          <w:color w:val="000000"/>
          <w:kern w:val="0"/>
          <w:szCs w:val="20"/>
          <w:lang w:eastAsia="pl-PL"/>
        </w:rPr>
        <w:t xml:space="preserve">wydania nakazu zajęcia majątku Wykonawcy w zakresie uniemożliwiającym wykonanie Przedmiotu Umowy, </w:t>
      </w:r>
    </w:p>
    <w:p w:rsidR="00A56BC7"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Pr>
          <w:rFonts w:eastAsia="Times New Roman"/>
          <w:color w:val="000000"/>
          <w:kern w:val="0"/>
          <w:szCs w:val="20"/>
          <w:lang w:eastAsia="pl-PL"/>
        </w:rPr>
        <w:t xml:space="preserve">m. </w:t>
      </w:r>
      <w:r w:rsidRPr="00F04694">
        <w:rPr>
          <w:rFonts w:eastAsia="Times New Roman"/>
          <w:color w:val="000000"/>
          <w:kern w:val="0"/>
          <w:szCs w:val="20"/>
          <w:lang w:eastAsia="pl-PL"/>
        </w:rPr>
        <w:t>wyniknie konieczność wielokrotnego (3 lub więcej) dokonania bezpośredniej zapłaty Podwykonawcom lub dalszym Podwykonawcom lub konieczności dokonania bezpośrednich zapłat na sumę większą niż 5% wynagrodzenia brutto, o którym mowa</w:t>
      </w:r>
      <w:r>
        <w:rPr>
          <w:rFonts w:eastAsia="Times New Roman"/>
          <w:color w:val="000000"/>
          <w:kern w:val="0"/>
          <w:szCs w:val="20"/>
          <w:lang w:eastAsia="pl-PL"/>
        </w:rPr>
        <w:t xml:space="preserve">                  </w:t>
      </w:r>
      <w:r w:rsidRPr="00F04694">
        <w:rPr>
          <w:rFonts w:eastAsia="Times New Roman"/>
          <w:color w:val="000000"/>
          <w:kern w:val="0"/>
          <w:szCs w:val="20"/>
          <w:lang w:eastAsia="pl-PL"/>
        </w:rPr>
        <w:t xml:space="preserve"> w § 5 ust. 3. niniejszej Umowy, </w:t>
      </w:r>
    </w:p>
    <w:p w:rsidR="00A56BC7"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Pr>
          <w:rFonts w:eastAsia="Times New Roman"/>
          <w:color w:val="000000"/>
          <w:kern w:val="0"/>
          <w:szCs w:val="20"/>
          <w:lang w:eastAsia="pl-PL"/>
        </w:rPr>
        <w:t xml:space="preserve">n. </w:t>
      </w:r>
      <w:r w:rsidRPr="00F04694">
        <w:rPr>
          <w:rFonts w:eastAsia="Times New Roman"/>
          <w:color w:val="000000"/>
          <w:kern w:val="0"/>
          <w:szCs w:val="20"/>
          <w:lang w:eastAsia="pl-PL"/>
        </w:rPr>
        <w:t xml:space="preserve">naliczenia kar umownych wyższych niż </w:t>
      </w:r>
      <w:r>
        <w:rPr>
          <w:rFonts w:eastAsia="Times New Roman"/>
          <w:color w:val="000000"/>
          <w:kern w:val="0"/>
          <w:szCs w:val="20"/>
          <w:lang w:eastAsia="pl-PL"/>
        </w:rPr>
        <w:t xml:space="preserve">20 </w:t>
      </w:r>
      <w:r w:rsidRPr="00F04694">
        <w:rPr>
          <w:rFonts w:eastAsia="Times New Roman"/>
          <w:color w:val="000000"/>
          <w:kern w:val="0"/>
          <w:szCs w:val="20"/>
          <w:lang w:eastAsia="pl-PL"/>
        </w:rPr>
        <w:t xml:space="preserve">% wynagrodzenia brutto, o którym mowa </w:t>
      </w:r>
      <w:r>
        <w:rPr>
          <w:rFonts w:eastAsia="Times New Roman"/>
          <w:color w:val="000000"/>
          <w:kern w:val="0"/>
          <w:szCs w:val="20"/>
          <w:lang w:eastAsia="pl-PL"/>
        </w:rPr>
        <w:t xml:space="preserve">                  </w:t>
      </w:r>
      <w:r w:rsidRPr="00F04694">
        <w:rPr>
          <w:rFonts w:eastAsia="Times New Roman"/>
          <w:color w:val="000000"/>
          <w:kern w:val="0"/>
          <w:szCs w:val="20"/>
          <w:lang w:eastAsia="pl-PL"/>
        </w:rPr>
        <w:t xml:space="preserve">w § 5 ust. 3. niniejszej Umowy, </w:t>
      </w:r>
    </w:p>
    <w:p w:rsidR="00A56BC7"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rFonts w:eastAsia="Times New Roman"/>
          <w:color w:val="000000"/>
          <w:kern w:val="0"/>
          <w:szCs w:val="20"/>
          <w:lang w:eastAsia="pl-PL"/>
        </w:rPr>
      </w:pPr>
      <w:r w:rsidRPr="00F04694">
        <w:rPr>
          <w:rFonts w:eastAsia="Times New Roman"/>
          <w:color w:val="000000"/>
          <w:kern w:val="0"/>
          <w:szCs w:val="20"/>
          <w:lang w:eastAsia="pl-PL"/>
        </w:rPr>
        <w:t>W przypadkach wymienionych w ust. 2 niniejszego paragrafu Zamawiający może, po uprzedzeniu Wykonawcy, wkroczyć na teren budowy, nie zwalniając Wykonawcy</w:t>
      </w:r>
      <w:r>
        <w:rPr>
          <w:rFonts w:eastAsia="Times New Roman"/>
          <w:color w:val="000000"/>
          <w:kern w:val="0"/>
          <w:szCs w:val="20"/>
          <w:lang w:eastAsia="pl-PL"/>
        </w:rPr>
        <w:t xml:space="preserve">                          </w:t>
      </w:r>
      <w:r w:rsidRPr="00F04694">
        <w:rPr>
          <w:rFonts w:eastAsia="Times New Roman"/>
          <w:color w:val="000000"/>
          <w:kern w:val="0"/>
          <w:szCs w:val="20"/>
          <w:lang w:eastAsia="pl-PL"/>
        </w:rPr>
        <w:t xml:space="preserve"> z odpowiedzialności wynikającej z warunków Umowy i powierzyć realizację robót osobie trzeciej na koszt i ryzyko Wykonawcy. Uprzedzenie Strony uznają za skuteczne po wysłaniu pisemnego powiadomienia przez Zamawiającego na ostatni znany adres siedziby Wykonawcy.</w:t>
      </w:r>
    </w:p>
    <w:p w:rsidR="00A56BC7"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rFonts w:eastAsia="Times New Roman"/>
          <w:color w:val="000000"/>
          <w:kern w:val="0"/>
          <w:szCs w:val="20"/>
          <w:lang w:eastAsia="pl-PL"/>
        </w:rPr>
      </w:pPr>
      <w:r w:rsidRPr="00F04694">
        <w:rPr>
          <w:rFonts w:eastAsia="Times New Roman"/>
          <w:color w:val="000000"/>
          <w:kern w:val="0"/>
          <w:szCs w:val="20"/>
          <w:lang w:eastAsia="pl-PL"/>
        </w:rPr>
        <w:t>Zaangażowana przez Zamawiającego osoba trzecia po uzgodnieniu z Wykonawcą może wykorzystać w celu realizacji robót, materiały i urządzenia tymczasowe Wykonawcy.</w:t>
      </w:r>
    </w:p>
    <w:p w:rsidR="00A56BC7"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rFonts w:eastAsia="Times New Roman"/>
          <w:color w:val="000000"/>
          <w:kern w:val="0"/>
          <w:szCs w:val="20"/>
          <w:lang w:eastAsia="pl-PL"/>
        </w:rPr>
      </w:pPr>
      <w:r w:rsidRPr="00F04694">
        <w:rPr>
          <w:rFonts w:eastAsia="Times New Roman"/>
          <w:color w:val="000000"/>
          <w:kern w:val="0"/>
          <w:szCs w:val="20"/>
          <w:lang w:eastAsia="pl-PL"/>
        </w:rPr>
        <w:t>Jeżeli Umowa zostanie rozwiązana, Wykonawca powinien natychmiast wstrzymać roboty, zabezpieczyć teren budowy oraz opuścić teren budowy na koszt własny w możliwie najkrótszym terminie, nie dłuższym niż wyznaczonym przez Zamawiającego.</w:t>
      </w:r>
    </w:p>
    <w:p w:rsidR="00A56BC7" w:rsidRPr="00F04694"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rFonts w:eastAsia="Times New Roman"/>
          <w:color w:val="000000"/>
          <w:kern w:val="0"/>
          <w:szCs w:val="20"/>
          <w:lang w:eastAsia="pl-PL"/>
        </w:rPr>
      </w:pPr>
      <w:r w:rsidRPr="00F04694">
        <w:rPr>
          <w:rFonts w:eastAsia="Times New Roman"/>
          <w:color w:val="000000"/>
          <w:kern w:val="0"/>
          <w:szCs w:val="20"/>
          <w:lang w:eastAsia="pl-PL"/>
        </w:rPr>
        <w:t>W przypadku odstąpienia od Umowy Wykonawcę oraz Zamawiającego obciążają następujące obowiązki szczegółowe:</w:t>
      </w:r>
    </w:p>
    <w:p w:rsidR="00A56BC7" w:rsidRPr="00F04694"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sidRPr="00F04694">
        <w:rPr>
          <w:rFonts w:eastAsia="Times New Roman"/>
          <w:color w:val="000000"/>
          <w:kern w:val="0"/>
          <w:szCs w:val="20"/>
          <w:lang w:eastAsia="pl-PL"/>
        </w:rPr>
        <w:t>a. w terminie 14 dni od daty odstąpienia od Umowy, Zamawiający przy udziale Wykonawcy sporządzi szczegółowy protokół inwentaryzacji robót w toku według stanu na dzień odstąpienia,</w:t>
      </w:r>
    </w:p>
    <w:p w:rsidR="00A56BC7" w:rsidRPr="00F04694"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sidRPr="00F04694">
        <w:rPr>
          <w:rFonts w:eastAsia="Times New Roman"/>
          <w:color w:val="000000"/>
          <w:kern w:val="0"/>
          <w:szCs w:val="20"/>
          <w:lang w:eastAsia="pl-PL"/>
        </w:rPr>
        <w:t xml:space="preserve">b. Wykonawca zabezpieczy przerwane roboty w zakresie obustronnie uzgodnionym na koszt </w:t>
      </w:r>
      <w:r w:rsidRPr="00F04694">
        <w:rPr>
          <w:rFonts w:eastAsia="Times New Roman"/>
          <w:color w:val="000000"/>
          <w:kern w:val="0"/>
          <w:szCs w:val="20"/>
          <w:lang w:eastAsia="pl-PL"/>
        </w:rPr>
        <w:lastRenderedPageBreak/>
        <w:t>tej strony, z winy której nastąpiło odstąpienie od Umowy,</w:t>
      </w:r>
    </w:p>
    <w:p w:rsidR="00A56BC7" w:rsidRPr="00F04694"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sidRPr="00F04694">
        <w:rPr>
          <w:rFonts w:eastAsia="Times New Roman"/>
          <w:color w:val="000000"/>
          <w:kern w:val="0"/>
          <w:szCs w:val="20"/>
          <w:lang w:eastAsia="pl-PL"/>
        </w:rPr>
        <w:t>c. Wykonawca sporządzi wykaz tych materiałów, konstrukcji lub urządzeń, które nie mogą być wykorzystane przez Wykonawcę do realizacji innych robót nie objętych niniejszą Umową, jeżeli odstąpienie od Umowy nastąpiło z przyczyn niezależnych od Wykonawcy,</w:t>
      </w:r>
    </w:p>
    <w:p w:rsidR="00A56BC7" w:rsidRPr="00F04694" w:rsidRDefault="00A56BC7" w:rsidP="00A56BC7">
      <w:pPr>
        <w:pStyle w:val="Tekstpodstawowywcity"/>
        <w:tabs>
          <w:tab w:val="left" w:pos="567"/>
          <w:tab w:val="left" w:pos="1134"/>
          <w:tab w:val="left" w:pos="1701"/>
          <w:tab w:val="left" w:pos="2268"/>
        </w:tabs>
        <w:spacing w:after="0" w:line="276" w:lineRule="auto"/>
        <w:ind w:left="284"/>
        <w:jc w:val="both"/>
        <w:rPr>
          <w:rFonts w:eastAsia="Times New Roman"/>
          <w:color w:val="000000"/>
          <w:kern w:val="0"/>
          <w:szCs w:val="20"/>
          <w:lang w:eastAsia="pl-PL"/>
        </w:rPr>
      </w:pPr>
      <w:r w:rsidRPr="00F04694">
        <w:rPr>
          <w:rFonts w:eastAsia="Times New Roman"/>
          <w:color w:val="000000"/>
          <w:kern w:val="0"/>
          <w:szCs w:val="20"/>
          <w:lang w:eastAsia="pl-PL"/>
        </w:rPr>
        <w:t>d. Wykonawca zgłosi do dokonania przez Zamawiającego odbioru robót przerwanych oraz robót zabezpieczających, jeżeli odstąpienie od Umowy nastąpiło z przyczyn, za które Wykonawca nie odpowiada.</w:t>
      </w:r>
    </w:p>
    <w:p w:rsidR="00A56BC7" w:rsidRPr="00F04694" w:rsidRDefault="00A56BC7" w:rsidP="00A56BC7">
      <w:pPr>
        <w:pStyle w:val="Tekstpodstawowywcity"/>
        <w:numPr>
          <w:ilvl w:val="0"/>
          <w:numId w:val="28"/>
        </w:numPr>
        <w:tabs>
          <w:tab w:val="left" w:pos="284"/>
          <w:tab w:val="left" w:pos="1134"/>
          <w:tab w:val="left" w:pos="1701"/>
          <w:tab w:val="left" w:pos="2268"/>
        </w:tabs>
        <w:spacing w:after="0" w:line="276" w:lineRule="auto"/>
        <w:ind w:left="284" w:hanging="284"/>
        <w:jc w:val="both"/>
        <w:rPr>
          <w:bCs/>
          <w:sz w:val="22"/>
          <w:szCs w:val="22"/>
        </w:rPr>
      </w:pPr>
      <w:r w:rsidRPr="00F04694">
        <w:rPr>
          <w:bCs/>
          <w:sz w:val="22"/>
          <w:szCs w:val="22"/>
        </w:rPr>
        <w:t xml:space="preserve">Zamawiający, w razie odstąpienia od Umowy z przyczyn, za które Wykonawca nie ponosi odpowiedzialności, zobowiązany jest do: </w:t>
      </w:r>
    </w:p>
    <w:p w:rsidR="00A56BC7" w:rsidRPr="00F04694"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F04694">
        <w:rPr>
          <w:bCs/>
          <w:sz w:val="22"/>
          <w:szCs w:val="22"/>
        </w:rPr>
        <w:t xml:space="preserve">a. dokonania odbioru robót przerwanych oraz zapłaty wynagrodzenia za roboty, które zostały wykonane do dnia odstąpienia od Umowy, </w:t>
      </w:r>
    </w:p>
    <w:p w:rsidR="00A56BC7" w:rsidRPr="00F04694"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F04694">
        <w:rPr>
          <w:bCs/>
          <w:sz w:val="22"/>
          <w:szCs w:val="22"/>
        </w:rPr>
        <w:t xml:space="preserve">b. rozliczenia się z Wykonawcą z tytułu nierozliczonych w inny sposób kosztów budowy obiektów zaplecza, urządzeń związanych z zagospodarowaniem i uzbrojeniem terenu budowy, chyba że Wykonawca wyrazi zgodę na przejęcie tych obiektów i urządzeń, </w:t>
      </w:r>
    </w:p>
    <w:p w:rsidR="00A56BC7" w:rsidRDefault="00A56BC7" w:rsidP="00A56BC7">
      <w:pPr>
        <w:pStyle w:val="Tekstpodstawowywcity"/>
        <w:tabs>
          <w:tab w:val="left" w:pos="567"/>
          <w:tab w:val="left" w:pos="1134"/>
          <w:tab w:val="left" w:pos="1701"/>
          <w:tab w:val="left" w:pos="2268"/>
        </w:tabs>
        <w:spacing w:after="0" w:line="276" w:lineRule="auto"/>
        <w:jc w:val="both"/>
        <w:rPr>
          <w:bCs/>
          <w:sz w:val="22"/>
          <w:szCs w:val="22"/>
        </w:rPr>
      </w:pPr>
      <w:r w:rsidRPr="00F04694">
        <w:rPr>
          <w:bCs/>
          <w:sz w:val="22"/>
          <w:szCs w:val="22"/>
        </w:rPr>
        <w:t xml:space="preserve">c. przejęcia od Wykonawcy pod swój dozór terenu budowy. </w:t>
      </w:r>
    </w:p>
    <w:p w:rsidR="00A56BC7" w:rsidRPr="00F04694" w:rsidRDefault="00A56BC7" w:rsidP="00A56BC7">
      <w:pPr>
        <w:pStyle w:val="Tekstpodstawowywcity"/>
        <w:tabs>
          <w:tab w:val="left" w:pos="567"/>
          <w:tab w:val="left" w:pos="1134"/>
          <w:tab w:val="left" w:pos="1701"/>
          <w:tab w:val="left" w:pos="2268"/>
        </w:tabs>
        <w:spacing w:after="0" w:line="276" w:lineRule="auto"/>
        <w:jc w:val="both"/>
        <w:rPr>
          <w:bCs/>
          <w:sz w:val="22"/>
          <w:szCs w:val="22"/>
        </w:rPr>
      </w:pPr>
    </w:p>
    <w:p w:rsidR="00A56BC7" w:rsidRDefault="00A56BC7" w:rsidP="00A56BC7">
      <w:pPr>
        <w:pStyle w:val="Tekstpodstawowywcity"/>
        <w:tabs>
          <w:tab w:val="left" w:pos="567"/>
          <w:tab w:val="left" w:pos="1134"/>
          <w:tab w:val="left" w:pos="1701"/>
          <w:tab w:val="left" w:pos="2268"/>
        </w:tabs>
        <w:spacing w:after="0"/>
        <w:ind w:left="0"/>
        <w:jc w:val="both"/>
        <w:rPr>
          <w:b/>
          <w:bCs/>
          <w:sz w:val="22"/>
          <w:szCs w:val="22"/>
        </w:rPr>
      </w:pPr>
    </w:p>
    <w:p w:rsidR="00A56BC7" w:rsidRPr="00F04694" w:rsidRDefault="00A56BC7" w:rsidP="00A56BC7">
      <w:pPr>
        <w:pStyle w:val="Tekstpodstawowywcity"/>
        <w:tabs>
          <w:tab w:val="left" w:pos="567"/>
          <w:tab w:val="left" w:pos="1134"/>
          <w:tab w:val="left" w:pos="1701"/>
          <w:tab w:val="left" w:pos="2268"/>
        </w:tabs>
        <w:jc w:val="center"/>
        <w:rPr>
          <w:b/>
          <w:bCs/>
          <w:sz w:val="22"/>
          <w:szCs w:val="22"/>
        </w:rPr>
      </w:pPr>
      <w:r w:rsidRPr="00F04694">
        <w:rPr>
          <w:b/>
          <w:bCs/>
          <w:sz w:val="22"/>
          <w:szCs w:val="22"/>
        </w:rPr>
        <w:t>§ 13</w:t>
      </w:r>
    </w:p>
    <w:p w:rsidR="00A56BC7" w:rsidRDefault="00A56BC7" w:rsidP="00A56BC7">
      <w:pPr>
        <w:pStyle w:val="Tekstpodstawowywcity"/>
        <w:tabs>
          <w:tab w:val="left" w:pos="567"/>
          <w:tab w:val="left" w:pos="1134"/>
          <w:tab w:val="left" w:pos="1701"/>
          <w:tab w:val="left" w:pos="2268"/>
        </w:tabs>
        <w:ind w:left="0"/>
        <w:jc w:val="center"/>
        <w:rPr>
          <w:b/>
          <w:bCs/>
          <w:sz w:val="22"/>
          <w:szCs w:val="22"/>
        </w:rPr>
      </w:pPr>
      <w:r w:rsidRPr="00F04694">
        <w:rPr>
          <w:b/>
          <w:bCs/>
          <w:sz w:val="22"/>
          <w:szCs w:val="22"/>
        </w:rPr>
        <w:t>Cesja wierzytelności</w:t>
      </w:r>
    </w:p>
    <w:p w:rsidR="00A56BC7" w:rsidRPr="00F04694" w:rsidRDefault="00A56BC7" w:rsidP="00A56BC7">
      <w:pPr>
        <w:pStyle w:val="Tekstpodstawowywcity"/>
        <w:tabs>
          <w:tab w:val="left" w:pos="567"/>
          <w:tab w:val="left" w:pos="1134"/>
          <w:tab w:val="left" w:pos="1701"/>
          <w:tab w:val="left" w:pos="2268"/>
        </w:tabs>
        <w:spacing w:after="0" w:line="276" w:lineRule="auto"/>
        <w:ind w:left="0"/>
        <w:jc w:val="both"/>
        <w:rPr>
          <w:bCs/>
          <w:sz w:val="22"/>
          <w:szCs w:val="22"/>
        </w:rPr>
      </w:pPr>
    </w:p>
    <w:p w:rsidR="00A56BC7" w:rsidRPr="00F04694" w:rsidRDefault="00A56BC7" w:rsidP="00A56BC7">
      <w:pPr>
        <w:pStyle w:val="Tekstpodstawowywcity"/>
        <w:numPr>
          <w:ilvl w:val="0"/>
          <w:numId w:val="29"/>
        </w:numPr>
        <w:tabs>
          <w:tab w:val="left" w:pos="284"/>
          <w:tab w:val="left" w:pos="1134"/>
          <w:tab w:val="left" w:pos="1701"/>
          <w:tab w:val="left" w:pos="2268"/>
        </w:tabs>
        <w:spacing w:after="0" w:line="276" w:lineRule="auto"/>
        <w:ind w:left="284" w:hanging="284"/>
        <w:jc w:val="both"/>
        <w:rPr>
          <w:bCs/>
          <w:sz w:val="22"/>
          <w:szCs w:val="22"/>
        </w:rPr>
      </w:pPr>
      <w:r w:rsidRPr="00F04694">
        <w:rPr>
          <w:bCs/>
          <w:sz w:val="22"/>
          <w:szCs w:val="22"/>
        </w:rPr>
        <w:t>Wykonawca nie może bez uprzedniej pisemnej zgody Zamawiającego przenieść wierzytelności wynikającej z Umowy na osobę trzecią.</w:t>
      </w:r>
    </w:p>
    <w:p w:rsidR="00A56BC7" w:rsidRPr="00F04694" w:rsidRDefault="00A56BC7" w:rsidP="00A56BC7">
      <w:pPr>
        <w:pStyle w:val="Tekstpodstawowywcity"/>
        <w:numPr>
          <w:ilvl w:val="0"/>
          <w:numId w:val="29"/>
        </w:numPr>
        <w:tabs>
          <w:tab w:val="left" w:pos="284"/>
          <w:tab w:val="left" w:pos="1134"/>
          <w:tab w:val="left" w:pos="1701"/>
          <w:tab w:val="left" w:pos="2268"/>
        </w:tabs>
        <w:spacing w:after="0" w:line="276" w:lineRule="auto"/>
        <w:ind w:left="284" w:hanging="284"/>
        <w:jc w:val="both"/>
        <w:rPr>
          <w:bCs/>
          <w:sz w:val="22"/>
          <w:szCs w:val="22"/>
        </w:rPr>
      </w:pPr>
      <w:r w:rsidRPr="00F04694">
        <w:rPr>
          <w:bCs/>
          <w:sz w:val="22"/>
          <w:szCs w:val="22"/>
        </w:rPr>
        <w:t xml:space="preserve">W przypadku, gdy w roli Wykonawcy występuje konsorcjum, wniosek do Zamawiającego </w:t>
      </w:r>
      <w:r>
        <w:rPr>
          <w:bCs/>
          <w:sz w:val="22"/>
          <w:szCs w:val="22"/>
        </w:rPr>
        <w:t xml:space="preserve">                         </w:t>
      </w:r>
      <w:r w:rsidRPr="00F04694">
        <w:rPr>
          <w:bCs/>
          <w:sz w:val="22"/>
          <w:szCs w:val="22"/>
        </w:rPr>
        <w:t>o wyrażenie zgody na powyższe musi zostać złożony przez wszystkich członków konsorcjum.</w:t>
      </w:r>
    </w:p>
    <w:p w:rsidR="00A56BC7" w:rsidRDefault="00A56BC7" w:rsidP="00A56BC7">
      <w:pPr>
        <w:pStyle w:val="Tekstpodstawowywcity"/>
        <w:tabs>
          <w:tab w:val="left" w:pos="567"/>
          <w:tab w:val="left" w:pos="1134"/>
          <w:tab w:val="left" w:pos="1701"/>
          <w:tab w:val="left" w:pos="2268"/>
        </w:tabs>
        <w:spacing w:after="0"/>
        <w:ind w:left="0"/>
        <w:jc w:val="center"/>
        <w:rPr>
          <w:b/>
          <w:bCs/>
          <w:sz w:val="22"/>
          <w:szCs w:val="22"/>
        </w:rPr>
      </w:pPr>
    </w:p>
    <w:p w:rsidR="00A56BC7" w:rsidRPr="00852875" w:rsidRDefault="00A56BC7" w:rsidP="00A56BC7">
      <w:pPr>
        <w:pStyle w:val="Tekstpodstawowywcity"/>
        <w:tabs>
          <w:tab w:val="left" w:pos="567"/>
          <w:tab w:val="left" w:pos="1134"/>
          <w:tab w:val="left" w:pos="1701"/>
          <w:tab w:val="left" w:pos="2268"/>
        </w:tabs>
        <w:ind w:left="0"/>
        <w:jc w:val="center"/>
        <w:rPr>
          <w:b/>
          <w:bCs/>
          <w:sz w:val="22"/>
          <w:szCs w:val="22"/>
        </w:rPr>
      </w:pPr>
      <w:r w:rsidRPr="00852875">
        <w:rPr>
          <w:b/>
          <w:bCs/>
          <w:sz w:val="22"/>
          <w:szCs w:val="22"/>
        </w:rPr>
        <w:t>§ 1</w:t>
      </w:r>
      <w:r>
        <w:rPr>
          <w:b/>
          <w:bCs/>
          <w:sz w:val="22"/>
          <w:szCs w:val="22"/>
        </w:rPr>
        <w:t>4</w:t>
      </w:r>
    </w:p>
    <w:p w:rsidR="00A56BC7" w:rsidRPr="00852875" w:rsidRDefault="00A56BC7" w:rsidP="00A56BC7">
      <w:pPr>
        <w:pStyle w:val="Tekstpodstawowywcity"/>
        <w:tabs>
          <w:tab w:val="left" w:pos="567"/>
          <w:tab w:val="left" w:pos="1134"/>
          <w:tab w:val="left" w:pos="1701"/>
          <w:tab w:val="left" w:pos="2268"/>
        </w:tabs>
        <w:ind w:left="0"/>
        <w:jc w:val="center"/>
        <w:rPr>
          <w:b/>
          <w:bCs/>
          <w:sz w:val="22"/>
          <w:szCs w:val="22"/>
        </w:rPr>
      </w:pPr>
      <w:r w:rsidRPr="00852875">
        <w:rPr>
          <w:b/>
          <w:bCs/>
          <w:sz w:val="22"/>
          <w:szCs w:val="22"/>
        </w:rPr>
        <w:t>Zmian</w:t>
      </w:r>
      <w:r>
        <w:rPr>
          <w:b/>
          <w:bCs/>
          <w:sz w:val="22"/>
          <w:szCs w:val="22"/>
        </w:rPr>
        <w:t>y</w:t>
      </w:r>
      <w:r w:rsidRPr="00852875">
        <w:rPr>
          <w:b/>
          <w:bCs/>
          <w:sz w:val="22"/>
          <w:szCs w:val="22"/>
        </w:rPr>
        <w:t xml:space="preserve"> umowy</w:t>
      </w:r>
    </w:p>
    <w:p w:rsidR="00A56BC7" w:rsidRPr="00852875" w:rsidRDefault="00A56BC7" w:rsidP="00A56BC7">
      <w:pPr>
        <w:pStyle w:val="Tekstpodstawowywcity"/>
        <w:tabs>
          <w:tab w:val="left" w:pos="567"/>
          <w:tab w:val="left" w:pos="1134"/>
          <w:tab w:val="left" w:pos="1701"/>
          <w:tab w:val="left" w:pos="2268"/>
        </w:tabs>
        <w:spacing w:after="0" w:line="276" w:lineRule="auto"/>
        <w:ind w:left="0"/>
        <w:rPr>
          <w:b/>
          <w:bCs/>
          <w:sz w:val="22"/>
          <w:szCs w:val="22"/>
        </w:rPr>
      </w:pPr>
    </w:p>
    <w:p w:rsidR="00A56BC7" w:rsidRPr="00852875" w:rsidRDefault="00A56BC7" w:rsidP="00A56BC7">
      <w:pPr>
        <w:tabs>
          <w:tab w:val="left" w:pos="3240"/>
        </w:tabs>
        <w:spacing w:before="120" w:line="276" w:lineRule="auto"/>
        <w:ind w:left="540" w:hanging="540"/>
        <w:jc w:val="both"/>
        <w:rPr>
          <w:sz w:val="22"/>
          <w:szCs w:val="22"/>
        </w:rPr>
      </w:pPr>
      <w:r w:rsidRPr="00852875">
        <w:rPr>
          <w:sz w:val="22"/>
          <w:szCs w:val="22"/>
        </w:rPr>
        <w:t>1.</w:t>
      </w:r>
      <w:r w:rsidRPr="00852875">
        <w:rPr>
          <w:sz w:val="22"/>
          <w:szCs w:val="22"/>
        </w:rPr>
        <w:tab/>
        <w:t>Wszelkie zmiany niniejszej umowy wymagają aneksu sporządzonego z zachowaniem formy pisemnej pod rygorem nieważności. Nie zachodzi możliwość zmiany wynagrodzenia</w:t>
      </w:r>
      <w:r>
        <w:rPr>
          <w:sz w:val="22"/>
          <w:szCs w:val="22"/>
        </w:rPr>
        <w:t xml:space="preserve">                           </w:t>
      </w:r>
      <w:r w:rsidRPr="00852875">
        <w:rPr>
          <w:sz w:val="22"/>
          <w:szCs w:val="22"/>
        </w:rPr>
        <w:t xml:space="preserve"> za przedmiot niniejszej umowy.</w:t>
      </w:r>
    </w:p>
    <w:p w:rsidR="00A56BC7" w:rsidRPr="00F04694" w:rsidRDefault="00A56BC7" w:rsidP="00A56BC7">
      <w:pPr>
        <w:autoSpaceDE w:val="0"/>
        <w:autoSpaceDN w:val="0"/>
        <w:adjustRightInd w:val="0"/>
        <w:spacing w:line="276" w:lineRule="auto"/>
        <w:ind w:left="567" w:hanging="567"/>
        <w:jc w:val="both"/>
        <w:rPr>
          <w:color w:val="000000"/>
          <w:sz w:val="22"/>
          <w:szCs w:val="22"/>
        </w:rPr>
      </w:pPr>
      <w:r w:rsidRPr="00852875">
        <w:rPr>
          <w:color w:val="000000"/>
          <w:sz w:val="22"/>
          <w:szCs w:val="22"/>
        </w:rPr>
        <w:t xml:space="preserve">2. </w:t>
      </w:r>
      <w:r w:rsidRPr="00852875">
        <w:rPr>
          <w:color w:val="000000"/>
          <w:sz w:val="22"/>
          <w:szCs w:val="22"/>
        </w:rPr>
        <w:tab/>
      </w:r>
      <w:r w:rsidRPr="00F04694">
        <w:rPr>
          <w:color w:val="000000"/>
          <w:sz w:val="22"/>
          <w:szCs w:val="22"/>
        </w:rPr>
        <w:t xml:space="preserve">Zamawiający przewiduje możliwość dokonania istotnych zmian postanowień zawartej Umowy w stosunku do treści oferty na podstawie której dokonano wyboru Wykonawcy w następujących przypadkach: </w:t>
      </w:r>
    </w:p>
    <w:p w:rsidR="00A56BC7" w:rsidRPr="00F5048B" w:rsidRDefault="00A56BC7" w:rsidP="00A56BC7">
      <w:pPr>
        <w:autoSpaceDE w:val="0"/>
        <w:autoSpaceDN w:val="0"/>
        <w:adjustRightInd w:val="0"/>
        <w:ind w:left="284"/>
        <w:jc w:val="both"/>
        <w:rPr>
          <w:sz w:val="22"/>
          <w:szCs w:val="22"/>
        </w:rPr>
      </w:pPr>
    </w:p>
    <w:p w:rsidR="00A56BC7" w:rsidRPr="00F5048B" w:rsidRDefault="00A56BC7" w:rsidP="00A56BC7">
      <w:pPr>
        <w:autoSpaceDE w:val="0"/>
        <w:autoSpaceDN w:val="0"/>
        <w:adjustRightInd w:val="0"/>
        <w:ind w:left="708"/>
        <w:jc w:val="both"/>
        <w:rPr>
          <w:sz w:val="22"/>
          <w:szCs w:val="22"/>
        </w:rPr>
      </w:pPr>
      <w:r w:rsidRPr="00F5048B">
        <w:rPr>
          <w:sz w:val="22"/>
          <w:szCs w:val="22"/>
        </w:rPr>
        <w:t>zmiana o</w:t>
      </w:r>
      <w:r>
        <w:rPr>
          <w:sz w:val="22"/>
          <w:szCs w:val="22"/>
        </w:rPr>
        <w:t>bowiązującej stawki podatku VAT - j</w:t>
      </w:r>
      <w:r w:rsidRPr="00F5048B">
        <w:rPr>
          <w:sz w:val="22"/>
          <w:szCs w:val="22"/>
        </w:rPr>
        <w:t>eśli zmiana stawki VAT będzie powodować zmianę kosztów wykonania Umowy po stronie Wykonawcy, Zamawiający dopuszcza możliwość zmiany wynagrodzenia o kwotę równą różnicy w kwocie podatku zapłaconego przez Wykonawcę,</w:t>
      </w:r>
    </w:p>
    <w:p w:rsidR="00A56BC7" w:rsidRDefault="00A56BC7" w:rsidP="00A56BC7">
      <w:pPr>
        <w:numPr>
          <w:ilvl w:val="0"/>
          <w:numId w:val="29"/>
        </w:numPr>
        <w:autoSpaceDE w:val="0"/>
        <w:autoSpaceDN w:val="0"/>
        <w:adjustRightInd w:val="0"/>
        <w:ind w:left="426"/>
        <w:jc w:val="both"/>
        <w:rPr>
          <w:sz w:val="22"/>
          <w:szCs w:val="22"/>
        </w:rPr>
      </w:pPr>
      <w:r>
        <w:rPr>
          <w:sz w:val="22"/>
          <w:szCs w:val="22"/>
        </w:rPr>
        <w:t>Powyższe zmiany nie mogą stanowić podstawy do zmiany wysokości wynagrodzenia ryczałtowego przysługującego wykonawcy.</w:t>
      </w:r>
    </w:p>
    <w:p w:rsidR="00A56BC7" w:rsidRDefault="00A56BC7" w:rsidP="00A56BC7">
      <w:pPr>
        <w:numPr>
          <w:ilvl w:val="0"/>
          <w:numId w:val="29"/>
        </w:numPr>
        <w:autoSpaceDE w:val="0"/>
        <w:autoSpaceDN w:val="0"/>
        <w:adjustRightInd w:val="0"/>
        <w:ind w:left="426"/>
        <w:jc w:val="both"/>
        <w:rPr>
          <w:sz w:val="22"/>
          <w:szCs w:val="22"/>
        </w:rPr>
      </w:pPr>
      <w:r w:rsidRPr="003F06CC">
        <w:rPr>
          <w:sz w:val="22"/>
          <w:szCs w:val="22"/>
        </w:rPr>
        <w:t xml:space="preserve">W przypadku gdy zmiana albo rezygnacja z Podwykonawcy dotyczy podmiotu, na którego zasoby Wykonawca powoływał się, na zasadach określonych w art. 26 ust. 2b ustawy </w:t>
      </w:r>
      <w:proofErr w:type="spellStart"/>
      <w:r w:rsidRPr="003F06CC">
        <w:rPr>
          <w:sz w:val="22"/>
          <w:szCs w:val="22"/>
        </w:rPr>
        <w:t>Pzp</w:t>
      </w:r>
      <w:proofErr w:type="spellEnd"/>
      <w:r w:rsidRPr="003F06CC">
        <w:rPr>
          <w:sz w:val="22"/>
          <w:szCs w:val="22"/>
        </w:rPr>
        <w:t xml:space="preserve">, w celu wykazania spełniania warunków udziału w postępowaniu, o których mowa w art. 22 ust. 1. ustawy </w:t>
      </w:r>
      <w:proofErr w:type="spellStart"/>
      <w:r w:rsidRPr="003F06CC">
        <w:rPr>
          <w:sz w:val="22"/>
          <w:szCs w:val="22"/>
        </w:rPr>
        <w:t>Pzp</w:t>
      </w:r>
      <w:proofErr w:type="spellEnd"/>
      <w:r w:rsidRPr="003F06CC">
        <w:rPr>
          <w:sz w:val="22"/>
          <w:szCs w:val="22"/>
        </w:rPr>
        <w:t>, Wykonawca jest obowiązany wykazać Zamawiającemu, iż proponowany inny Podwykonawca lub Wykonawca samodzielnie spełnia je w stopniu nie mniejszym niż wymagany w trakcie postępowania o udzielenie zamówienia.</w:t>
      </w:r>
    </w:p>
    <w:p w:rsidR="00A56BC7" w:rsidRDefault="00A56BC7" w:rsidP="00A56BC7">
      <w:pPr>
        <w:numPr>
          <w:ilvl w:val="0"/>
          <w:numId w:val="29"/>
        </w:numPr>
        <w:autoSpaceDE w:val="0"/>
        <w:autoSpaceDN w:val="0"/>
        <w:adjustRightInd w:val="0"/>
        <w:ind w:left="426"/>
        <w:jc w:val="both"/>
        <w:rPr>
          <w:sz w:val="22"/>
          <w:szCs w:val="22"/>
        </w:rPr>
      </w:pPr>
      <w:r w:rsidRPr="003F06CC">
        <w:rPr>
          <w:sz w:val="22"/>
          <w:szCs w:val="22"/>
        </w:rPr>
        <w:t xml:space="preserve">W przypadku zmiany osób, przy pomocy których Wykonawca realizuje Przedmiot Umowy, na inne </w:t>
      </w:r>
      <w:r w:rsidRPr="003F06CC">
        <w:rPr>
          <w:sz w:val="22"/>
          <w:szCs w:val="22"/>
        </w:rPr>
        <w:lastRenderedPageBreak/>
        <w:t xml:space="preserve">osoby legitymujące się co najmniej równoważnym doświadczeniem i uprawnieniami, </w:t>
      </w:r>
      <w:r>
        <w:rPr>
          <w:sz w:val="22"/>
          <w:szCs w:val="22"/>
        </w:rPr>
        <w:t xml:space="preserve">                      </w:t>
      </w:r>
      <w:r w:rsidRPr="003F06CC">
        <w:rPr>
          <w:sz w:val="22"/>
          <w:szCs w:val="22"/>
        </w:rPr>
        <w:t xml:space="preserve">o których mowa w ustawie Prawo budowlane jest możliwa, ale wówczas Wykonawca jest obowiązany wykazać Zamawiającemu, iż proponowane osoby spełniają warunki udziału </w:t>
      </w:r>
      <w:r>
        <w:rPr>
          <w:sz w:val="22"/>
          <w:szCs w:val="22"/>
        </w:rPr>
        <w:t xml:space="preserve">                         </w:t>
      </w:r>
      <w:r w:rsidRPr="003F06CC">
        <w:rPr>
          <w:sz w:val="22"/>
          <w:szCs w:val="22"/>
        </w:rPr>
        <w:t xml:space="preserve">w postępowaniu w stopniu nie mniejszym niż były wymagane w trakcie postępowania </w:t>
      </w:r>
      <w:r>
        <w:rPr>
          <w:sz w:val="22"/>
          <w:szCs w:val="22"/>
        </w:rPr>
        <w:t xml:space="preserve">                            </w:t>
      </w:r>
      <w:r w:rsidRPr="003F06CC">
        <w:rPr>
          <w:sz w:val="22"/>
          <w:szCs w:val="22"/>
        </w:rPr>
        <w:t>o udzielenie zamówienia.</w:t>
      </w:r>
    </w:p>
    <w:p w:rsidR="00A56BC7" w:rsidRPr="003F06CC" w:rsidRDefault="00A56BC7" w:rsidP="00A56BC7">
      <w:pPr>
        <w:numPr>
          <w:ilvl w:val="0"/>
          <w:numId w:val="29"/>
        </w:numPr>
        <w:autoSpaceDE w:val="0"/>
        <w:autoSpaceDN w:val="0"/>
        <w:adjustRightInd w:val="0"/>
        <w:ind w:left="426"/>
        <w:jc w:val="both"/>
        <w:rPr>
          <w:sz w:val="22"/>
          <w:szCs w:val="22"/>
        </w:rPr>
      </w:pPr>
      <w:r w:rsidRPr="003F06CC">
        <w:rPr>
          <w:sz w:val="22"/>
          <w:szCs w:val="22"/>
        </w:rPr>
        <w:t xml:space="preserve">Wszystkie powyższe postanowienia stanowią katalog zmian, na które Zamawiający może wyrazić zgodę. </w:t>
      </w:r>
      <w:r>
        <w:rPr>
          <w:sz w:val="22"/>
          <w:szCs w:val="22"/>
        </w:rPr>
        <w:t>Jednakże, podane powody</w:t>
      </w:r>
      <w:r w:rsidRPr="003F06CC">
        <w:rPr>
          <w:sz w:val="22"/>
          <w:szCs w:val="22"/>
        </w:rPr>
        <w:t xml:space="preserve"> zmiany</w:t>
      </w:r>
      <w:r>
        <w:rPr>
          <w:sz w:val="22"/>
          <w:szCs w:val="22"/>
        </w:rPr>
        <w:t xml:space="preserve"> umowy</w:t>
      </w:r>
      <w:r w:rsidRPr="003F06CC">
        <w:rPr>
          <w:sz w:val="22"/>
          <w:szCs w:val="22"/>
        </w:rPr>
        <w:t>, nie stanowią jednocześnie zobowiązania Zamawiającego do wyrażenia takiej zgody.</w:t>
      </w:r>
    </w:p>
    <w:p w:rsidR="00A56BC7" w:rsidRDefault="00A56BC7" w:rsidP="00A56BC7">
      <w:pPr>
        <w:numPr>
          <w:ilvl w:val="0"/>
          <w:numId w:val="29"/>
        </w:numPr>
        <w:autoSpaceDE w:val="0"/>
        <w:autoSpaceDN w:val="0"/>
        <w:adjustRightInd w:val="0"/>
        <w:ind w:left="426"/>
        <w:jc w:val="both"/>
        <w:rPr>
          <w:sz w:val="22"/>
          <w:szCs w:val="22"/>
        </w:rPr>
      </w:pPr>
      <w:r>
        <w:rPr>
          <w:sz w:val="22"/>
          <w:szCs w:val="22"/>
        </w:rPr>
        <w:t>W</w:t>
      </w:r>
      <w:r w:rsidRPr="003F06CC">
        <w:rPr>
          <w:sz w:val="22"/>
          <w:szCs w:val="22"/>
        </w:rPr>
        <w:t>szelkie zmiany i uzupełnienia Umowy wymagają uprzedniej akceptacji Stron i formy pisemnego aneksu, pod rygorem nieważności, muszą być dokonane przez umocowanych do tego przedstawicieli obu Stron.</w:t>
      </w:r>
    </w:p>
    <w:p w:rsidR="00A56BC7" w:rsidRPr="003F06CC" w:rsidRDefault="00A56BC7" w:rsidP="00A56BC7">
      <w:pPr>
        <w:numPr>
          <w:ilvl w:val="0"/>
          <w:numId w:val="29"/>
        </w:numPr>
        <w:autoSpaceDE w:val="0"/>
        <w:autoSpaceDN w:val="0"/>
        <w:adjustRightInd w:val="0"/>
        <w:ind w:left="426"/>
        <w:jc w:val="both"/>
        <w:rPr>
          <w:sz w:val="22"/>
          <w:szCs w:val="22"/>
        </w:rPr>
      </w:pPr>
      <w:r w:rsidRPr="003F06CC">
        <w:rPr>
          <w:sz w:val="22"/>
          <w:szCs w:val="22"/>
        </w:rPr>
        <w:t xml:space="preserve">Zgodnie z art. 144 ust. 1. ustawy </w:t>
      </w:r>
      <w:proofErr w:type="spellStart"/>
      <w:r w:rsidRPr="003F06CC">
        <w:rPr>
          <w:sz w:val="22"/>
          <w:szCs w:val="22"/>
        </w:rPr>
        <w:t>Pzp</w:t>
      </w:r>
      <w:proofErr w:type="spellEnd"/>
      <w:r w:rsidRPr="003F06CC">
        <w:rPr>
          <w:sz w:val="22"/>
          <w:szCs w:val="22"/>
        </w:rPr>
        <w:t xml:space="preserve"> Zamawiający dopuszcza możliwość dokonywania nieistotnych zmian zawartej Umowy w stosunku do treści oferty na podstawie, której dokonano wyboru Wykonawcy, w szczególności:</w:t>
      </w:r>
    </w:p>
    <w:p w:rsidR="00A56BC7" w:rsidRPr="00F5048B" w:rsidRDefault="00A56BC7" w:rsidP="00A56BC7">
      <w:pPr>
        <w:numPr>
          <w:ilvl w:val="0"/>
          <w:numId w:val="30"/>
        </w:numPr>
        <w:autoSpaceDE w:val="0"/>
        <w:autoSpaceDN w:val="0"/>
        <w:adjustRightInd w:val="0"/>
        <w:jc w:val="both"/>
        <w:rPr>
          <w:sz w:val="22"/>
          <w:szCs w:val="22"/>
        </w:rPr>
      </w:pPr>
      <w:r w:rsidRPr="00F5048B">
        <w:rPr>
          <w:sz w:val="22"/>
          <w:szCs w:val="22"/>
        </w:rPr>
        <w:t>danych związanych z obsługą administracyjno-organizacyjną Umowy, w szczególności zmiana numeru rachunku bankowego,</w:t>
      </w:r>
    </w:p>
    <w:p w:rsidR="00A56BC7" w:rsidRPr="00F5048B" w:rsidRDefault="00A56BC7" w:rsidP="00A56BC7">
      <w:pPr>
        <w:numPr>
          <w:ilvl w:val="0"/>
          <w:numId w:val="30"/>
        </w:numPr>
        <w:autoSpaceDE w:val="0"/>
        <w:autoSpaceDN w:val="0"/>
        <w:adjustRightInd w:val="0"/>
        <w:jc w:val="both"/>
        <w:rPr>
          <w:sz w:val="22"/>
          <w:szCs w:val="22"/>
        </w:rPr>
      </w:pPr>
      <w:r w:rsidRPr="00F5048B">
        <w:rPr>
          <w:sz w:val="22"/>
          <w:szCs w:val="22"/>
        </w:rPr>
        <w:t>zmiany danych teleadresowych,</w:t>
      </w:r>
    </w:p>
    <w:p w:rsidR="00A56BC7" w:rsidRDefault="00A56BC7" w:rsidP="00A56BC7">
      <w:pPr>
        <w:numPr>
          <w:ilvl w:val="0"/>
          <w:numId w:val="30"/>
        </w:numPr>
        <w:autoSpaceDE w:val="0"/>
        <w:autoSpaceDN w:val="0"/>
        <w:adjustRightInd w:val="0"/>
        <w:jc w:val="both"/>
        <w:rPr>
          <w:sz w:val="22"/>
          <w:szCs w:val="22"/>
        </w:rPr>
      </w:pPr>
      <w:r w:rsidRPr="00F5048B">
        <w:rPr>
          <w:sz w:val="22"/>
          <w:szCs w:val="22"/>
        </w:rPr>
        <w:t>zmiany osób wskazanych do kontaktów między Stronami,</w:t>
      </w:r>
    </w:p>
    <w:p w:rsidR="00A56BC7" w:rsidRPr="003F06CC" w:rsidRDefault="00A56BC7" w:rsidP="00A56BC7">
      <w:pPr>
        <w:numPr>
          <w:ilvl w:val="0"/>
          <w:numId w:val="30"/>
        </w:numPr>
        <w:autoSpaceDE w:val="0"/>
        <w:autoSpaceDN w:val="0"/>
        <w:adjustRightInd w:val="0"/>
        <w:jc w:val="both"/>
        <w:rPr>
          <w:sz w:val="22"/>
          <w:szCs w:val="22"/>
        </w:rPr>
      </w:pPr>
      <w:r w:rsidRPr="003F06CC">
        <w:rPr>
          <w:sz w:val="22"/>
          <w:szCs w:val="22"/>
        </w:rPr>
        <w:t>zmiany formy zabezpieczenia należytego zabezpieczenia Umowy,</w:t>
      </w:r>
    </w:p>
    <w:p w:rsidR="00A56BC7" w:rsidRDefault="00A56BC7" w:rsidP="00A56BC7">
      <w:pPr>
        <w:tabs>
          <w:tab w:val="left" w:pos="426"/>
        </w:tabs>
        <w:autoSpaceDE w:val="0"/>
        <w:autoSpaceDN w:val="0"/>
        <w:adjustRightInd w:val="0"/>
        <w:ind w:left="284"/>
        <w:jc w:val="both"/>
        <w:rPr>
          <w:sz w:val="22"/>
          <w:szCs w:val="22"/>
        </w:rPr>
      </w:pPr>
      <w:r>
        <w:rPr>
          <w:sz w:val="22"/>
          <w:szCs w:val="22"/>
        </w:rPr>
        <w:tab/>
      </w:r>
      <w:r w:rsidRPr="00F5048B">
        <w:rPr>
          <w:sz w:val="22"/>
          <w:szCs w:val="22"/>
        </w:rPr>
        <w:t>Takie zmiany jako nieistotne nie wymagają sporządzenia Aneksu do Umowy.</w:t>
      </w:r>
    </w:p>
    <w:p w:rsidR="00A56BC7" w:rsidRPr="00210506" w:rsidRDefault="00A56BC7" w:rsidP="00A56BC7">
      <w:pPr>
        <w:tabs>
          <w:tab w:val="left" w:pos="426"/>
        </w:tabs>
        <w:autoSpaceDE w:val="0"/>
        <w:autoSpaceDN w:val="0"/>
        <w:rPr>
          <w:rFonts w:eastAsia="Calibri"/>
          <w:kern w:val="0"/>
          <w:sz w:val="22"/>
          <w:szCs w:val="22"/>
          <w:lang w:eastAsia="pl-PL"/>
        </w:rPr>
      </w:pPr>
      <w:r>
        <w:t xml:space="preserve">9. </w:t>
      </w:r>
      <w:r>
        <w:tab/>
        <w:t>Wynagrodzenie Wykonawcy może ulec zmianie w przypadkach zmian:</w:t>
      </w:r>
    </w:p>
    <w:p w:rsidR="00A56BC7" w:rsidRDefault="00A56BC7" w:rsidP="00A56BC7">
      <w:pPr>
        <w:tabs>
          <w:tab w:val="left" w:pos="709"/>
        </w:tabs>
        <w:autoSpaceDE w:val="0"/>
        <w:autoSpaceDN w:val="0"/>
        <w:ind w:left="709" w:hanging="283"/>
      </w:pPr>
      <w:r>
        <w:t xml:space="preserve">   a) minimalnego wynagrodzenia za pracę ustalonego na podstawie art. 2 ust. 3-5 ustawy z dnia 10 października 2002 r. o minimalnym wynagrodzeniu za pracę (Dz. U. Nr 200, poz. 1679,z późn. zm.) lub</w:t>
      </w:r>
    </w:p>
    <w:p w:rsidR="00A56BC7" w:rsidRDefault="00A56BC7" w:rsidP="00A56BC7">
      <w:pPr>
        <w:tabs>
          <w:tab w:val="left" w:pos="709"/>
        </w:tabs>
        <w:autoSpaceDE w:val="0"/>
        <w:autoSpaceDN w:val="0"/>
        <w:ind w:left="567" w:hanging="142"/>
      </w:pPr>
      <w:r>
        <w:t xml:space="preserve">   b) zasad podlegania ubezpieczeniom społecznym lub ubezpieczeniu zdrowotnemu lub wysokości stawki składki na ubezpieczenia społeczne lub zdrowotne </w:t>
      </w:r>
    </w:p>
    <w:p w:rsidR="00A56BC7" w:rsidRDefault="00A56BC7" w:rsidP="00A56BC7">
      <w:pPr>
        <w:tabs>
          <w:tab w:val="left" w:pos="709"/>
        </w:tabs>
        <w:autoSpaceDE w:val="0"/>
        <w:autoSpaceDN w:val="0"/>
        <w:ind w:left="567" w:hanging="142"/>
        <w:jc w:val="both"/>
      </w:pPr>
      <w:r>
        <w:t xml:space="preserve">   – jeżeli Wykonawca, w terminie 30 dni od dnia wejścia przepisów dokonujących tych zmian złoży pisemny wniosek, w którym Wykonawca wykaże </w:t>
      </w:r>
      <w:r>
        <w:rPr>
          <w:b/>
          <w:bCs/>
        </w:rPr>
        <w:t xml:space="preserve">bezpośredni </w:t>
      </w:r>
      <w:r>
        <w:t>wpływ tych zmian na koszty wykonania przedmiotu umowy, a Zamawiający uzna ten wniosek za zasadny.</w:t>
      </w:r>
    </w:p>
    <w:p w:rsidR="00A56BC7" w:rsidRDefault="00A56BC7" w:rsidP="00A56BC7">
      <w:pPr>
        <w:tabs>
          <w:tab w:val="left" w:pos="567"/>
        </w:tabs>
        <w:autoSpaceDE w:val="0"/>
        <w:autoSpaceDN w:val="0"/>
        <w:ind w:left="567" w:hanging="567"/>
        <w:jc w:val="both"/>
      </w:pPr>
      <w:r>
        <w:t xml:space="preserve">10. </w:t>
      </w:r>
      <w:r>
        <w:tab/>
        <w:t>Wykonawca jest zobowiązany dołączyć do wniosku, o którym mowa w ust.                             9, szczegółową kalkulację wykazującą wpływ zmiany wskazanych regulacji na koszty wykonania zamówienia oraz dowody na poparcie swoich wyliczeń, w szczególności listę pracowników zatrudnionych bezpośrednio przy realizacji przedmiotu umowy                      z wyszczególnieniem czasu jaki pracowali przy jego wykonaniu oraz deklaracje ZUS ich dotyczące. Ciężar wykazania okoliczności, o których mowa w ust. 9 spoczywa na Wykonawcy. Zamawiający może żądać od Wykonawcy uszczegółowienia kalkulacji lub dostarczenia innych dowodów.</w:t>
      </w:r>
    </w:p>
    <w:p w:rsidR="00A56BC7" w:rsidRPr="00852875" w:rsidRDefault="00A56BC7" w:rsidP="00A56BC7">
      <w:pPr>
        <w:tabs>
          <w:tab w:val="left" w:pos="567"/>
        </w:tabs>
        <w:autoSpaceDE w:val="0"/>
        <w:autoSpaceDN w:val="0"/>
        <w:adjustRightInd w:val="0"/>
        <w:ind w:left="567" w:hanging="567"/>
        <w:jc w:val="both"/>
        <w:rPr>
          <w:sz w:val="22"/>
          <w:szCs w:val="22"/>
        </w:rPr>
      </w:pPr>
      <w:r>
        <w:t xml:space="preserve">11. </w:t>
      </w:r>
      <w:r>
        <w:tab/>
        <w:t>Zmiany wynagrodzenia w okolicznościach, o których mowa w ust. 9, mogą być dokonane wyłącznie w wyniku negocjacji Stron umowy. Zmiana umowy wymaga aneksu  sporządzonego  z zachowaniem  formy pisemnej  pod  rygorem  nieważności.</w:t>
      </w:r>
    </w:p>
    <w:p w:rsidR="00A56BC7" w:rsidRDefault="00A56BC7" w:rsidP="00A56BC7">
      <w:pPr>
        <w:ind w:left="567" w:hanging="567"/>
        <w:jc w:val="both"/>
        <w:rPr>
          <w:sz w:val="22"/>
          <w:szCs w:val="22"/>
        </w:rPr>
      </w:pPr>
    </w:p>
    <w:p w:rsidR="00A56BC7" w:rsidRDefault="00A56BC7" w:rsidP="00A56BC7">
      <w:pPr>
        <w:ind w:left="567" w:hanging="567"/>
        <w:jc w:val="both"/>
        <w:rPr>
          <w:sz w:val="22"/>
          <w:szCs w:val="22"/>
        </w:rPr>
      </w:pPr>
    </w:p>
    <w:p w:rsidR="00A56BC7" w:rsidRPr="00852875" w:rsidRDefault="00A56BC7" w:rsidP="00A56BC7">
      <w:pPr>
        <w:ind w:left="567" w:hanging="567"/>
        <w:jc w:val="both"/>
        <w:rPr>
          <w:sz w:val="22"/>
          <w:szCs w:val="22"/>
        </w:rPr>
      </w:pPr>
    </w:p>
    <w:p w:rsidR="00A56BC7" w:rsidRPr="00852875" w:rsidRDefault="00A56BC7" w:rsidP="00A56BC7">
      <w:pPr>
        <w:pStyle w:val="Tekstpodstawowywcity"/>
        <w:tabs>
          <w:tab w:val="left" w:pos="567"/>
          <w:tab w:val="left" w:pos="1134"/>
          <w:tab w:val="left" w:pos="1701"/>
          <w:tab w:val="left" w:pos="2268"/>
        </w:tabs>
        <w:ind w:left="0"/>
        <w:jc w:val="center"/>
        <w:rPr>
          <w:b/>
          <w:bCs/>
          <w:sz w:val="22"/>
          <w:szCs w:val="22"/>
        </w:rPr>
      </w:pPr>
      <w:r w:rsidRPr="00852875">
        <w:rPr>
          <w:b/>
          <w:bCs/>
          <w:sz w:val="22"/>
          <w:szCs w:val="22"/>
        </w:rPr>
        <w:t>§ 12</w:t>
      </w:r>
    </w:p>
    <w:p w:rsidR="00A56BC7" w:rsidRPr="00852875" w:rsidRDefault="00A56BC7" w:rsidP="00A56BC7">
      <w:pPr>
        <w:pStyle w:val="Tekstpodstawowywcity"/>
        <w:tabs>
          <w:tab w:val="left" w:pos="567"/>
          <w:tab w:val="left" w:pos="1134"/>
          <w:tab w:val="left" w:pos="1701"/>
          <w:tab w:val="left" w:pos="2268"/>
        </w:tabs>
        <w:ind w:left="0"/>
        <w:jc w:val="center"/>
        <w:rPr>
          <w:b/>
          <w:bCs/>
          <w:sz w:val="22"/>
          <w:szCs w:val="22"/>
        </w:rPr>
      </w:pPr>
      <w:r w:rsidRPr="00852875">
        <w:rPr>
          <w:b/>
          <w:bCs/>
          <w:sz w:val="22"/>
          <w:szCs w:val="22"/>
        </w:rPr>
        <w:t>Postanowienia końcowe</w:t>
      </w:r>
    </w:p>
    <w:p w:rsidR="00A56BC7" w:rsidRPr="007332CA" w:rsidRDefault="00A56BC7" w:rsidP="00A56BC7">
      <w:pPr>
        <w:pStyle w:val="Tekstpodstawowywcity"/>
        <w:tabs>
          <w:tab w:val="left" w:pos="567"/>
          <w:tab w:val="left" w:pos="1134"/>
          <w:tab w:val="left" w:pos="1701"/>
          <w:tab w:val="left" w:pos="2268"/>
        </w:tabs>
        <w:ind w:left="0"/>
        <w:jc w:val="center"/>
        <w:rPr>
          <w:b/>
          <w:bCs/>
        </w:rPr>
      </w:pPr>
    </w:p>
    <w:p w:rsidR="00A56BC7" w:rsidRPr="007332CA" w:rsidRDefault="00A56BC7" w:rsidP="00A56BC7">
      <w:pPr>
        <w:pStyle w:val="Tekstpodstawowywcity"/>
        <w:numPr>
          <w:ilvl w:val="3"/>
          <w:numId w:val="19"/>
        </w:numPr>
        <w:tabs>
          <w:tab w:val="left" w:pos="426"/>
          <w:tab w:val="left" w:pos="3969"/>
          <w:tab w:val="left" w:pos="4536"/>
          <w:tab w:val="left" w:pos="5103"/>
        </w:tabs>
        <w:spacing w:after="0" w:line="276" w:lineRule="auto"/>
        <w:ind w:left="426"/>
        <w:jc w:val="both"/>
      </w:pPr>
      <w:r w:rsidRPr="007332CA">
        <w:t>W razie powstania sporu na tle wykonania niniejszej Umowy, Strony zobowiązane są do wyczerpania postępowania reklamacyjnego.</w:t>
      </w:r>
    </w:p>
    <w:p w:rsidR="00A56BC7" w:rsidRPr="007332CA" w:rsidRDefault="00A56BC7" w:rsidP="00A56BC7">
      <w:pPr>
        <w:pStyle w:val="Tekstpodstawowywcity"/>
        <w:numPr>
          <w:ilvl w:val="3"/>
          <w:numId w:val="19"/>
        </w:numPr>
        <w:tabs>
          <w:tab w:val="left" w:pos="426"/>
          <w:tab w:val="left" w:pos="3969"/>
          <w:tab w:val="left" w:pos="4536"/>
          <w:tab w:val="left" w:pos="5103"/>
        </w:tabs>
        <w:spacing w:after="0" w:line="276" w:lineRule="auto"/>
        <w:ind w:left="426"/>
        <w:jc w:val="both"/>
      </w:pPr>
      <w:r w:rsidRPr="007332CA">
        <w:t>Reklamację wykonuje się poprzez skierowanie konkretnego roszczenia.</w:t>
      </w:r>
    </w:p>
    <w:p w:rsidR="00A56BC7" w:rsidRPr="007332CA" w:rsidRDefault="00A56BC7" w:rsidP="00A56BC7">
      <w:pPr>
        <w:pStyle w:val="Tekstpodstawowywcity"/>
        <w:numPr>
          <w:ilvl w:val="3"/>
          <w:numId w:val="19"/>
        </w:numPr>
        <w:tabs>
          <w:tab w:val="left" w:pos="426"/>
          <w:tab w:val="left" w:pos="3969"/>
          <w:tab w:val="left" w:pos="4536"/>
          <w:tab w:val="left" w:pos="5103"/>
        </w:tabs>
        <w:spacing w:after="0" w:line="276" w:lineRule="auto"/>
        <w:ind w:left="426"/>
        <w:jc w:val="both"/>
      </w:pPr>
      <w:r w:rsidRPr="007332CA">
        <w:t>Strony mają obowiązek pisemnego ustosunkowania się do zgłoszonego roszczenia</w:t>
      </w:r>
      <w:r>
        <w:t xml:space="preserve">                     </w:t>
      </w:r>
      <w:r w:rsidRPr="007332CA">
        <w:t xml:space="preserve"> </w:t>
      </w:r>
      <w:r w:rsidRPr="007332CA">
        <w:lastRenderedPageBreak/>
        <w:t>w terminie 14 dni, licząc od daty jego zgłoszenia.</w:t>
      </w:r>
    </w:p>
    <w:p w:rsidR="00A56BC7" w:rsidRPr="007332CA" w:rsidRDefault="00A56BC7" w:rsidP="00A56BC7">
      <w:pPr>
        <w:pStyle w:val="Tekstpodstawowywcity"/>
        <w:numPr>
          <w:ilvl w:val="3"/>
          <w:numId w:val="19"/>
        </w:numPr>
        <w:tabs>
          <w:tab w:val="left" w:pos="426"/>
          <w:tab w:val="left" w:pos="3969"/>
          <w:tab w:val="left" w:pos="4536"/>
          <w:tab w:val="left" w:pos="5103"/>
        </w:tabs>
        <w:spacing w:after="0" w:line="276" w:lineRule="auto"/>
        <w:ind w:left="426"/>
        <w:jc w:val="both"/>
      </w:pPr>
      <w:r w:rsidRPr="007332CA">
        <w:t>W razie odmowy przez stronę uznania roszczenia, względnie nie udzielenia odpowiedzi na roszczenie w terminie, o którym mowa w ust. 3. niniejszego paragrafu, strona przeciwna może wystąpić na drogę sądową.</w:t>
      </w:r>
    </w:p>
    <w:p w:rsidR="00A56BC7" w:rsidRPr="007332CA" w:rsidRDefault="00A56BC7" w:rsidP="00A56BC7">
      <w:pPr>
        <w:pStyle w:val="Tekstpodstawowywcity"/>
        <w:numPr>
          <w:ilvl w:val="3"/>
          <w:numId w:val="19"/>
        </w:numPr>
        <w:tabs>
          <w:tab w:val="left" w:pos="426"/>
          <w:tab w:val="left" w:pos="3969"/>
          <w:tab w:val="left" w:pos="4536"/>
          <w:tab w:val="left" w:pos="5103"/>
        </w:tabs>
        <w:spacing w:after="0" w:line="276" w:lineRule="auto"/>
        <w:ind w:left="426"/>
        <w:jc w:val="both"/>
      </w:pPr>
      <w:r w:rsidRPr="007332CA">
        <w:t>Ewentualne spory wynikłe na tle realizacji niniejszej Umowy rozstrzyga sąd powszechny właściwy dla siedziby Zamawiającego.</w:t>
      </w:r>
    </w:p>
    <w:p w:rsidR="00A56BC7" w:rsidRPr="007332CA" w:rsidRDefault="00A56BC7" w:rsidP="00A56BC7">
      <w:pPr>
        <w:pStyle w:val="Tekstpodstawowywcity"/>
        <w:numPr>
          <w:ilvl w:val="3"/>
          <w:numId w:val="19"/>
        </w:numPr>
        <w:tabs>
          <w:tab w:val="left" w:pos="426"/>
          <w:tab w:val="left" w:pos="3969"/>
          <w:tab w:val="left" w:pos="4536"/>
          <w:tab w:val="left" w:pos="5103"/>
        </w:tabs>
        <w:spacing w:line="276" w:lineRule="auto"/>
        <w:ind w:left="426"/>
        <w:jc w:val="both"/>
      </w:pPr>
      <w:r w:rsidRPr="007332CA">
        <w:t>Do niniejszej Umowy ma zastosowanie prawo polskie, w szczególności ustawa z dnia                            23 kwietnia 1964 r. - Kodeks cywilny (tekst jednolity Dz. U. 2014 poz. 121 ze zm.), ustawa z dnia 29 stycznia 2004 r. Prawo zamówień publicznych (tekst jednolity Dz. U. z 2013. poz. 907 z późn. zm.) oraz ustawa Prawo budowlane z dnia 07.07.1994r. (tekst jednolity Dz.U.2013.1409 z późn. zm.).</w:t>
      </w:r>
    </w:p>
    <w:p w:rsidR="00A56BC7" w:rsidRPr="007332CA" w:rsidRDefault="00A56BC7" w:rsidP="00A56BC7">
      <w:pPr>
        <w:pStyle w:val="Tekstpodstawowywcity"/>
        <w:numPr>
          <w:ilvl w:val="3"/>
          <w:numId w:val="19"/>
        </w:numPr>
        <w:tabs>
          <w:tab w:val="left" w:pos="426"/>
          <w:tab w:val="left" w:pos="3969"/>
          <w:tab w:val="left" w:pos="4536"/>
          <w:tab w:val="left" w:pos="5103"/>
        </w:tabs>
        <w:spacing w:line="276" w:lineRule="auto"/>
        <w:ind w:left="426"/>
        <w:jc w:val="both"/>
      </w:pPr>
      <w:r w:rsidRPr="007332CA">
        <w:t>W przypadku, gdy Wykonawcą będzie Konsorcjum, wszyscy członkowie Konsorcjum ponoszą wobec Zamawiającego solidarną odpowiedzialność za zobowiązania wynikające w niniejszej Umowy.</w:t>
      </w:r>
    </w:p>
    <w:p w:rsidR="00A56BC7" w:rsidRPr="007332CA" w:rsidRDefault="00A56BC7" w:rsidP="00A56BC7">
      <w:pPr>
        <w:pStyle w:val="Tekstpodstawowywcity"/>
        <w:numPr>
          <w:ilvl w:val="3"/>
          <w:numId w:val="19"/>
        </w:numPr>
        <w:tabs>
          <w:tab w:val="left" w:pos="426"/>
          <w:tab w:val="left" w:pos="3969"/>
          <w:tab w:val="left" w:pos="4536"/>
          <w:tab w:val="left" w:pos="5103"/>
        </w:tabs>
        <w:spacing w:after="0" w:line="276" w:lineRule="auto"/>
        <w:ind w:left="426"/>
        <w:jc w:val="both"/>
      </w:pPr>
      <w:r w:rsidRPr="007332CA">
        <w:t>Umowę niniejszą sporządza się w trzech jednob</w:t>
      </w:r>
      <w:r>
        <w:t>rzmiących egzemplarzach,</w:t>
      </w:r>
      <w:r w:rsidRPr="007332CA">
        <w:t xml:space="preserve"> dwa otrzymuje Zamawiający, a jeden Wykonawca.</w:t>
      </w:r>
    </w:p>
    <w:p w:rsidR="00A56BC7" w:rsidRPr="007332CA" w:rsidRDefault="00A56BC7" w:rsidP="00A56BC7">
      <w:pPr>
        <w:pStyle w:val="Tekstpodstawowywcity"/>
        <w:tabs>
          <w:tab w:val="left" w:pos="3402"/>
          <w:tab w:val="left" w:pos="3969"/>
          <w:tab w:val="left" w:pos="4536"/>
          <w:tab w:val="left" w:pos="5103"/>
        </w:tabs>
        <w:ind w:left="567" w:hanging="567"/>
        <w:jc w:val="both"/>
      </w:pPr>
    </w:p>
    <w:p w:rsidR="00A56BC7" w:rsidRPr="007332CA" w:rsidRDefault="00A56BC7" w:rsidP="00A56BC7">
      <w:pPr>
        <w:pStyle w:val="Tekstpodstawowywcity"/>
        <w:tabs>
          <w:tab w:val="left" w:pos="3402"/>
          <w:tab w:val="left" w:pos="3969"/>
          <w:tab w:val="left" w:pos="4536"/>
          <w:tab w:val="left" w:pos="5103"/>
        </w:tabs>
        <w:ind w:left="567" w:hanging="567"/>
        <w:jc w:val="both"/>
      </w:pPr>
    </w:p>
    <w:p w:rsidR="00A56BC7" w:rsidRPr="00852875" w:rsidRDefault="00A56BC7" w:rsidP="00A56BC7">
      <w:pPr>
        <w:pStyle w:val="Tekstpodstawowywcity"/>
        <w:tabs>
          <w:tab w:val="center" w:pos="2340"/>
          <w:tab w:val="center" w:pos="6840"/>
        </w:tabs>
        <w:ind w:left="0"/>
        <w:jc w:val="both"/>
        <w:rPr>
          <w:bCs/>
          <w:sz w:val="22"/>
          <w:szCs w:val="22"/>
        </w:rPr>
      </w:pPr>
      <w:r w:rsidRPr="00852875">
        <w:rPr>
          <w:bCs/>
          <w:sz w:val="22"/>
          <w:szCs w:val="22"/>
        </w:rPr>
        <w:t xml:space="preserve">           </w:t>
      </w:r>
      <w:r w:rsidRPr="00852875">
        <w:rPr>
          <w:bCs/>
          <w:sz w:val="22"/>
          <w:szCs w:val="22"/>
        </w:rPr>
        <w:tab/>
        <w:t xml:space="preserve">Zamawiający:                     </w:t>
      </w:r>
      <w:r>
        <w:rPr>
          <w:bCs/>
          <w:sz w:val="22"/>
          <w:szCs w:val="22"/>
        </w:rPr>
        <w:t xml:space="preserve">     </w:t>
      </w:r>
      <w:r w:rsidRPr="00852875">
        <w:rPr>
          <w:bCs/>
          <w:sz w:val="22"/>
          <w:szCs w:val="22"/>
        </w:rPr>
        <w:t xml:space="preserve">        Kontrasygnata:</w:t>
      </w:r>
      <w:r w:rsidRPr="00852875">
        <w:rPr>
          <w:bCs/>
          <w:sz w:val="22"/>
          <w:szCs w:val="22"/>
        </w:rPr>
        <w:tab/>
        <w:t xml:space="preserve">                                   Wykonawca:</w:t>
      </w:r>
    </w:p>
    <w:p w:rsidR="00A56BC7" w:rsidRPr="00C903E4" w:rsidRDefault="00A56BC7" w:rsidP="00A56BC7">
      <w:pPr>
        <w:pStyle w:val="Tekstpodstawowywcity"/>
        <w:tabs>
          <w:tab w:val="center" w:pos="2340"/>
          <w:tab w:val="center" w:pos="6840"/>
        </w:tabs>
        <w:ind w:left="0"/>
        <w:jc w:val="both"/>
        <w:rPr>
          <w:bCs/>
        </w:rPr>
      </w:pPr>
      <w:r w:rsidRPr="00C903E4">
        <w:rPr>
          <w:bCs/>
        </w:rPr>
        <w:t xml:space="preserve"> </w:t>
      </w:r>
    </w:p>
    <w:p w:rsidR="00A56BC7" w:rsidRPr="004A25EC" w:rsidRDefault="00A56BC7" w:rsidP="00A56BC7">
      <w:pPr>
        <w:pStyle w:val="Tekstpodstawowywcity"/>
        <w:tabs>
          <w:tab w:val="center" w:pos="2340"/>
          <w:tab w:val="center" w:pos="6840"/>
        </w:tabs>
        <w:ind w:left="0"/>
        <w:jc w:val="both"/>
        <w:rPr>
          <w:bCs/>
        </w:rPr>
      </w:pPr>
    </w:p>
    <w:p w:rsidR="00FD733C" w:rsidRDefault="00FD733C"/>
    <w:sectPr w:rsidR="00FD733C" w:rsidSect="004A25EC">
      <w:pgSz w:w="11905" w:h="16837"/>
      <w:pgMar w:top="141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OpenSymbol">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
    <w:altName w:val="Arial Unicode MS"/>
    <w:panose1 w:val="00000000000000000000"/>
    <w:charset w:val="EE"/>
    <w:family w:val="auto"/>
    <w:notTrueType/>
    <w:pitch w:val="default"/>
    <w:sig w:usb0="00000005" w:usb1="08070000" w:usb2="00000010" w:usb3="00000000" w:csb0="00020002"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9"/>
      <w:numFmt w:val="decimal"/>
      <w:lvlText w:val="%1."/>
      <w:lvlJc w:val="left"/>
      <w:pPr>
        <w:tabs>
          <w:tab w:val="num" w:pos="855"/>
        </w:tabs>
        <w:ind w:left="855" w:hanging="855"/>
      </w:pPr>
    </w:lvl>
    <w:lvl w:ilvl="1">
      <w:start w:val="1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5"/>
    <w:multiLevelType w:val="multilevel"/>
    <w:tmpl w:val="00000005"/>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1B34C43"/>
    <w:multiLevelType w:val="hybridMultilevel"/>
    <w:tmpl w:val="1B6E99C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 w15:restartNumberingAfterBreak="0">
    <w:nsid w:val="0D1C257A"/>
    <w:multiLevelType w:val="hybridMultilevel"/>
    <w:tmpl w:val="01848F02"/>
    <w:lvl w:ilvl="0" w:tplc="0415000F">
      <w:start w:val="1"/>
      <w:numFmt w:val="decimal"/>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5" w15:restartNumberingAfterBreak="0">
    <w:nsid w:val="142217D6"/>
    <w:multiLevelType w:val="hybridMultilevel"/>
    <w:tmpl w:val="0D828E9E"/>
    <w:lvl w:ilvl="0" w:tplc="40B0F712">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147618EF"/>
    <w:multiLevelType w:val="hybridMultilevel"/>
    <w:tmpl w:val="C8FAB6E6"/>
    <w:lvl w:ilvl="0" w:tplc="AFD88022">
      <w:start w:val="1"/>
      <w:numFmt w:val="lowerLetter"/>
      <w:lvlText w:val="%1)"/>
      <w:lvlJc w:val="left"/>
      <w:pPr>
        <w:ind w:left="2496" w:hanging="360"/>
      </w:pPr>
      <w:rPr>
        <w:rFont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7" w15:restartNumberingAfterBreak="0">
    <w:nsid w:val="17844CB0"/>
    <w:multiLevelType w:val="hybridMultilevel"/>
    <w:tmpl w:val="79B6CBD0"/>
    <w:lvl w:ilvl="0" w:tplc="6BF29188">
      <w:start w:val="1"/>
      <w:numFmt w:val="decimal"/>
      <w:lvlText w:val="%1)"/>
      <w:lvlJc w:val="left"/>
      <w:pPr>
        <w:ind w:left="1998" w:hanging="93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8A51D9D"/>
    <w:multiLevelType w:val="hybridMultilevel"/>
    <w:tmpl w:val="0ECC139E"/>
    <w:lvl w:ilvl="0" w:tplc="BF2EF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3760D"/>
    <w:multiLevelType w:val="hybridMultilevel"/>
    <w:tmpl w:val="2092EE6E"/>
    <w:lvl w:ilvl="0" w:tplc="4516E9E6">
      <w:start w:val="1"/>
      <w:numFmt w:val="decimal"/>
      <w:lvlText w:val="%1)"/>
      <w:lvlJc w:val="left"/>
      <w:pPr>
        <w:ind w:left="1080" w:hanging="360"/>
      </w:pPr>
      <w:rPr>
        <w:rFonts w:hint="default"/>
      </w:rPr>
    </w:lvl>
    <w:lvl w:ilvl="1" w:tplc="4AA6136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0F543A"/>
    <w:multiLevelType w:val="hybridMultilevel"/>
    <w:tmpl w:val="514A1A2E"/>
    <w:lvl w:ilvl="0" w:tplc="9AA8A2AA">
      <w:start w:val="1"/>
      <w:numFmt w:val="decimal"/>
      <w:lvlText w:val="%1)"/>
      <w:lvlJc w:val="left"/>
      <w:pPr>
        <w:ind w:left="720" w:hanging="360"/>
      </w:pPr>
      <w:rPr>
        <w:rFonts w:hint="default"/>
      </w:rPr>
    </w:lvl>
    <w:lvl w:ilvl="1" w:tplc="7E228566">
      <w:start w:val="1"/>
      <w:numFmt w:val="decimal"/>
      <w:lvlText w:val="%2)"/>
      <w:lvlJc w:val="left"/>
      <w:pPr>
        <w:ind w:left="2010" w:hanging="930"/>
      </w:pPr>
      <w:rPr>
        <w:rFonts w:hint="default"/>
      </w:rPr>
    </w:lvl>
    <w:lvl w:ilvl="2" w:tplc="1A720F1C">
      <w:start w:val="1"/>
      <w:numFmt w:val="lowerLetter"/>
      <w:lvlText w:val="%3."/>
      <w:lvlJc w:val="left"/>
      <w:pPr>
        <w:ind w:left="2925" w:hanging="945"/>
      </w:pPr>
      <w:rPr>
        <w:rFonts w:hint="default"/>
      </w:rPr>
    </w:lvl>
    <w:lvl w:ilvl="3" w:tplc="D0AE452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B5967"/>
    <w:multiLevelType w:val="hybridMultilevel"/>
    <w:tmpl w:val="F7029302"/>
    <w:lvl w:ilvl="0" w:tplc="24A094E8">
      <w:start w:val="1"/>
      <w:numFmt w:val="upperLetter"/>
      <w:lvlText w:val="%1-"/>
      <w:lvlJc w:val="left"/>
      <w:pPr>
        <w:ind w:left="1200" w:hanging="360"/>
      </w:pPr>
      <w:rPr>
        <w:rFonts w:hint="default"/>
        <w:b/>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21C942B8"/>
    <w:multiLevelType w:val="hybridMultilevel"/>
    <w:tmpl w:val="840671B0"/>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3" w15:restartNumberingAfterBreak="0">
    <w:nsid w:val="28B26B28"/>
    <w:multiLevelType w:val="hybridMultilevel"/>
    <w:tmpl w:val="636A67A0"/>
    <w:lvl w:ilvl="0" w:tplc="04150019">
      <w:start w:val="1"/>
      <w:numFmt w:val="lowerLetter"/>
      <w:lvlText w:val="%1."/>
      <w:lvlJc w:val="left"/>
      <w:pPr>
        <w:ind w:left="720" w:hanging="360"/>
      </w:pPr>
      <w:rPr>
        <w:rFonts w:hint="default"/>
      </w:rPr>
    </w:lvl>
    <w:lvl w:ilvl="1" w:tplc="BB10FA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F67D53"/>
    <w:multiLevelType w:val="hybridMultilevel"/>
    <w:tmpl w:val="A68E12C2"/>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5" w15:restartNumberingAfterBreak="0">
    <w:nsid w:val="2E1513B2"/>
    <w:multiLevelType w:val="hybridMultilevel"/>
    <w:tmpl w:val="7E1A3C6C"/>
    <w:lvl w:ilvl="0" w:tplc="8CDAE838">
      <w:start w:val="2"/>
      <w:numFmt w:val="decimal"/>
      <w:lvlText w:val="%1."/>
      <w:lvlJc w:val="left"/>
      <w:pPr>
        <w:tabs>
          <w:tab w:val="num" w:pos="1440"/>
        </w:tabs>
        <w:ind w:left="1440" w:hanging="360"/>
      </w:pPr>
      <w:rPr>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07B1F81"/>
    <w:multiLevelType w:val="hybridMultilevel"/>
    <w:tmpl w:val="1CB004EE"/>
    <w:lvl w:ilvl="0" w:tplc="A1604E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2A3FE0"/>
    <w:multiLevelType w:val="hybridMultilevel"/>
    <w:tmpl w:val="FDC88564"/>
    <w:lvl w:ilvl="0" w:tplc="A1604EC0">
      <w:start w:val="1"/>
      <w:numFmt w:val="decimal"/>
      <w:lvlText w:val="%1)"/>
      <w:lvlJc w:val="left"/>
      <w:pPr>
        <w:ind w:left="720" w:hanging="360"/>
      </w:pPr>
      <w:rPr>
        <w:rFonts w:hint="default"/>
      </w:rPr>
    </w:lvl>
    <w:lvl w:ilvl="1" w:tplc="C92C2B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2783A"/>
    <w:multiLevelType w:val="hybridMultilevel"/>
    <w:tmpl w:val="41C806EE"/>
    <w:lvl w:ilvl="0" w:tplc="57388764">
      <w:start w:val="1"/>
      <w:numFmt w:val="decimal"/>
      <w:lvlText w:val="%1)"/>
      <w:lvlJc w:val="left"/>
      <w:pPr>
        <w:tabs>
          <w:tab w:val="num" w:pos="1278"/>
        </w:tabs>
        <w:ind w:left="1278"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AA22EC"/>
    <w:multiLevelType w:val="hybridMultilevel"/>
    <w:tmpl w:val="CBE00C00"/>
    <w:lvl w:ilvl="0" w:tplc="0000000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F47E3D"/>
    <w:multiLevelType w:val="hybridMultilevel"/>
    <w:tmpl w:val="46B89162"/>
    <w:lvl w:ilvl="0" w:tplc="04150019">
      <w:start w:val="1"/>
      <w:numFmt w:val="lowerLetter"/>
      <w:lvlText w:val="%1."/>
      <w:lvlJc w:val="left"/>
      <w:pPr>
        <w:ind w:left="720" w:hanging="360"/>
      </w:pPr>
      <w:rPr>
        <w:rFonts w:hint="default"/>
      </w:rPr>
    </w:lvl>
    <w:lvl w:ilvl="1" w:tplc="00A06B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9526C9"/>
    <w:multiLevelType w:val="hybridMultilevel"/>
    <w:tmpl w:val="0B38A7A4"/>
    <w:lvl w:ilvl="0" w:tplc="462EA878">
      <w:start w:val="4"/>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3CC222A"/>
    <w:multiLevelType w:val="hybridMultilevel"/>
    <w:tmpl w:val="F08A640E"/>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194E3ECA">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E76A626A">
      <w:start w:val="1"/>
      <w:numFmt w:val="decimal"/>
      <w:lvlText w:val="%6."/>
      <w:lvlJc w:val="left"/>
      <w:pPr>
        <w:tabs>
          <w:tab w:val="num" w:pos="4320"/>
        </w:tabs>
        <w:ind w:left="4320" w:hanging="360"/>
      </w:pPr>
    </w:lvl>
    <w:lvl w:ilvl="6" w:tplc="1D886CBE">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4177033"/>
    <w:multiLevelType w:val="hybridMultilevel"/>
    <w:tmpl w:val="7D42C028"/>
    <w:lvl w:ilvl="0" w:tplc="69F42298">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458F4A24"/>
    <w:multiLevelType w:val="hybridMultilevel"/>
    <w:tmpl w:val="2F484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7F4598"/>
    <w:multiLevelType w:val="hybridMultilevel"/>
    <w:tmpl w:val="1D0CB6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A625E9B"/>
    <w:multiLevelType w:val="hybridMultilevel"/>
    <w:tmpl w:val="0DBC2FDE"/>
    <w:lvl w:ilvl="0" w:tplc="AFD88022">
      <w:start w:val="1"/>
      <w:numFmt w:val="lowerLetter"/>
      <w:lvlText w:val="%1)"/>
      <w:lvlJc w:val="left"/>
      <w:pPr>
        <w:tabs>
          <w:tab w:val="num" w:pos="1070"/>
        </w:tabs>
        <w:ind w:left="1070" w:hanging="360"/>
      </w:pPr>
    </w:lvl>
    <w:lvl w:ilvl="1" w:tplc="0CC413EE">
      <w:start w:val="1"/>
      <w:numFmt w:val="decimal"/>
      <w:lvlText w:val="%2."/>
      <w:lvlJc w:val="left"/>
      <w:pPr>
        <w:tabs>
          <w:tab w:val="num" w:pos="710"/>
        </w:tabs>
        <w:ind w:left="710" w:hanging="360"/>
      </w:pPr>
      <w:rPr>
        <w:b w:val="0"/>
        <w:i w:val="0"/>
      </w:rPr>
    </w:lvl>
    <w:lvl w:ilvl="2" w:tplc="57388764">
      <w:start w:val="1"/>
      <w:numFmt w:val="decimal"/>
      <w:lvlText w:val="%3)"/>
      <w:lvlJc w:val="left"/>
      <w:pPr>
        <w:tabs>
          <w:tab w:val="num" w:pos="1211"/>
        </w:tabs>
        <w:ind w:left="1211" w:hanging="360"/>
      </w:pPr>
      <w:rPr>
        <w:rFonts w:ascii="Times New Roman" w:hAnsi="Times New Roman" w:cs="Times New Roman" w:hint="default"/>
        <w:b w:val="0"/>
        <w:i w:val="0"/>
        <w:sz w:val="24"/>
      </w:rPr>
    </w:lvl>
    <w:lvl w:ilvl="3" w:tplc="5EF07598">
      <w:start w:val="8"/>
      <w:numFmt w:val="decimal"/>
      <w:lvlText w:val="%4"/>
      <w:lvlJc w:val="left"/>
      <w:pPr>
        <w:ind w:left="359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B746E4A"/>
    <w:multiLevelType w:val="hybridMultilevel"/>
    <w:tmpl w:val="7E26EB6C"/>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28" w15:restartNumberingAfterBreak="0">
    <w:nsid w:val="518C3772"/>
    <w:multiLevelType w:val="hybridMultilevel"/>
    <w:tmpl w:val="B6847F18"/>
    <w:lvl w:ilvl="0" w:tplc="0000000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9A1AF7"/>
    <w:multiLevelType w:val="hybridMultilevel"/>
    <w:tmpl w:val="B928D63A"/>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30" w15:restartNumberingAfterBreak="0">
    <w:nsid w:val="547F5377"/>
    <w:multiLevelType w:val="hybridMultilevel"/>
    <w:tmpl w:val="58F065F8"/>
    <w:lvl w:ilvl="0" w:tplc="167A95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8795FD3"/>
    <w:multiLevelType w:val="hybridMultilevel"/>
    <w:tmpl w:val="CA580E64"/>
    <w:lvl w:ilvl="0" w:tplc="52B0A8D0">
      <w:start w:val="2"/>
      <w:numFmt w:val="low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2" w15:restartNumberingAfterBreak="0">
    <w:nsid w:val="631A2E30"/>
    <w:multiLevelType w:val="hybridMultilevel"/>
    <w:tmpl w:val="3EBC2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F336A1"/>
    <w:multiLevelType w:val="hybridMultilevel"/>
    <w:tmpl w:val="ED020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096A4D"/>
    <w:multiLevelType w:val="hybridMultilevel"/>
    <w:tmpl w:val="D87EE298"/>
    <w:lvl w:ilvl="0" w:tplc="2B20B29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633EE1"/>
    <w:multiLevelType w:val="hybridMultilevel"/>
    <w:tmpl w:val="DB10B726"/>
    <w:lvl w:ilvl="0" w:tplc="7C1A8F16">
      <w:start w:val="2"/>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B540A74"/>
    <w:multiLevelType w:val="hybridMultilevel"/>
    <w:tmpl w:val="BF4C4836"/>
    <w:lvl w:ilvl="0" w:tplc="01DCC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AF3449"/>
    <w:multiLevelType w:val="multilevel"/>
    <w:tmpl w:val="0A0E1B5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AB7A98"/>
    <w:multiLevelType w:val="hybridMultilevel"/>
    <w:tmpl w:val="D39E037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39" w15:restartNumberingAfterBreak="0">
    <w:nsid w:val="7F2A3BE4"/>
    <w:multiLevelType w:val="hybridMultilevel"/>
    <w:tmpl w:val="549A0B68"/>
    <w:lvl w:ilvl="0" w:tplc="3CCCB482">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0"/>
  </w:num>
  <w:num w:numId="2">
    <w:abstractNumId w:val="1"/>
  </w:num>
  <w:num w:numId="3">
    <w:abstractNumId w:val="2"/>
  </w:num>
  <w:num w:numId="4">
    <w:abstractNumId w:val="37"/>
  </w:num>
  <w:num w:numId="5">
    <w:abstractNumId w:val="26"/>
  </w:num>
  <w:num w:numId="6">
    <w:abstractNumId w:val="22"/>
  </w:num>
  <w:num w:numId="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9"/>
  </w:num>
  <w:num w:numId="10">
    <w:abstractNumId w:val="23"/>
  </w:num>
  <w:num w:numId="11">
    <w:abstractNumId w:val="5"/>
  </w:num>
  <w:num w:numId="12">
    <w:abstractNumId w:val="36"/>
  </w:num>
  <w:num w:numId="13">
    <w:abstractNumId w:val="7"/>
  </w:num>
  <w:num w:numId="14">
    <w:abstractNumId w:val="30"/>
  </w:num>
  <w:num w:numId="15">
    <w:abstractNumId w:val="8"/>
  </w:num>
  <w:num w:numId="16">
    <w:abstractNumId w:val="20"/>
  </w:num>
  <w:num w:numId="17">
    <w:abstractNumId w:val="18"/>
  </w:num>
  <w:num w:numId="18">
    <w:abstractNumId w:val="13"/>
  </w:num>
  <w:num w:numId="19">
    <w:abstractNumId w:val="10"/>
  </w:num>
  <w:num w:numId="20">
    <w:abstractNumId w:val="9"/>
  </w:num>
  <w:num w:numId="21">
    <w:abstractNumId w:val="17"/>
  </w:num>
  <w:num w:numId="22">
    <w:abstractNumId w:val="16"/>
  </w:num>
  <w:num w:numId="23">
    <w:abstractNumId w:val="3"/>
  </w:num>
  <w:num w:numId="24">
    <w:abstractNumId w:val="32"/>
  </w:num>
  <w:num w:numId="25">
    <w:abstractNumId w:val="38"/>
  </w:num>
  <w:num w:numId="26">
    <w:abstractNumId w:val="33"/>
  </w:num>
  <w:num w:numId="27">
    <w:abstractNumId w:val="6"/>
  </w:num>
  <w:num w:numId="28">
    <w:abstractNumId w:val="19"/>
  </w:num>
  <w:num w:numId="29">
    <w:abstractNumId w:val="28"/>
  </w:num>
  <w:num w:numId="30">
    <w:abstractNumId w:val="25"/>
  </w:num>
  <w:num w:numId="31">
    <w:abstractNumId w:val="14"/>
  </w:num>
  <w:num w:numId="32">
    <w:abstractNumId w:val="29"/>
  </w:num>
  <w:num w:numId="33">
    <w:abstractNumId w:val="27"/>
  </w:num>
  <w:num w:numId="34">
    <w:abstractNumId w:val="12"/>
  </w:num>
  <w:num w:numId="35">
    <w:abstractNumId w:val="24"/>
  </w:num>
  <w:num w:numId="36">
    <w:abstractNumId w:val="11"/>
  </w:num>
  <w:num w:numId="37">
    <w:abstractNumId w:val="4"/>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43"/>
    <w:rsid w:val="004C5243"/>
    <w:rsid w:val="00A56BC7"/>
    <w:rsid w:val="00DF3C98"/>
    <w:rsid w:val="00FD7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7EEFD-4C86-4DEA-A0CC-45FA07C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6BC7"/>
    <w:pPr>
      <w:widowControl w:val="0"/>
      <w:suppressAutoHyphens/>
    </w:pPr>
    <w:rPr>
      <w:rFonts w:eastAsia="Andale Sans UI"/>
      <w:kern w:val="1"/>
      <w:lang w:eastAsia="ar-SA"/>
    </w:rPr>
  </w:style>
  <w:style w:type="paragraph" w:styleId="Nagwek1">
    <w:name w:val="heading 1"/>
    <w:basedOn w:val="Normalny"/>
    <w:link w:val="Nagwek1Znak"/>
    <w:qFormat/>
    <w:rsid w:val="00A56BC7"/>
    <w:pPr>
      <w:keepNext/>
      <w:widowControl/>
      <w:suppressAutoHyphens w:val="0"/>
      <w:jc w:val="center"/>
      <w:outlineLvl w:val="0"/>
    </w:pPr>
    <w:rPr>
      <w:rFonts w:eastAsia="Times New Roman"/>
      <w:b/>
      <w:kern w:val="0"/>
      <w:sz w:val="32"/>
      <w:szCs w:val="20"/>
      <w:lang w:eastAsia="pl-PL"/>
    </w:rPr>
  </w:style>
  <w:style w:type="paragraph" w:styleId="Nagwek6">
    <w:name w:val="heading 6"/>
    <w:basedOn w:val="Normalny"/>
    <w:next w:val="Normalny"/>
    <w:link w:val="Nagwek6Znak"/>
    <w:qFormat/>
    <w:rsid w:val="00A56BC7"/>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6BC7"/>
    <w:rPr>
      <w:rFonts w:eastAsia="Times New Roman"/>
      <w:b/>
      <w:sz w:val="32"/>
      <w:szCs w:val="20"/>
      <w:lang w:eastAsia="pl-PL"/>
    </w:rPr>
  </w:style>
  <w:style w:type="character" w:customStyle="1" w:styleId="Nagwek6Znak">
    <w:name w:val="Nagłówek 6 Znak"/>
    <w:basedOn w:val="Domylnaczcionkaakapitu"/>
    <w:link w:val="Nagwek6"/>
    <w:rsid w:val="00A56BC7"/>
    <w:rPr>
      <w:rFonts w:eastAsia="Andale Sans UI"/>
      <w:b/>
      <w:bCs/>
      <w:kern w:val="1"/>
      <w:sz w:val="22"/>
      <w:szCs w:val="22"/>
      <w:lang w:eastAsia="ar-SA"/>
    </w:rPr>
  </w:style>
  <w:style w:type="character" w:customStyle="1" w:styleId="Absatz-Standardschriftart">
    <w:name w:val="Absatz-Standardschriftart"/>
    <w:rsid w:val="00A56BC7"/>
  </w:style>
  <w:style w:type="character" w:customStyle="1" w:styleId="WW-Absatz-Standardschriftart">
    <w:name w:val="WW-Absatz-Standardschriftart"/>
    <w:rsid w:val="00A56BC7"/>
  </w:style>
  <w:style w:type="character" w:customStyle="1" w:styleId="Domylnaczcionkaakapitu2">
    <w:name w:val="Domyślna czcionka akapitu2"/>
    <w:rsid w:val="00A56BC7"/>
  </w:style>
  <w:style w:type="character" w:customStyle="1" w:styleId="WW-Absatz-Standardschriftart1">
    <w:name w:val="WW-Absatz-Standardschriftart1"/>
    <w:rsid w:val="00A56BC7"/>
  </w:style>
  <w:style w:type="character" w:customStyle="1" w:styleId="WW-Absatz-Standardschriftart11">
    <w:name w:val="WW-Absatz-Standardschriftart11"/>
    <w:rsid w:val="00A56BC7"/>
  </w:style>
  <w:style w:type="character" w:customStyle="1" w:styleId="WW-Absatz-Standardschriftart111">
    <w:name w:val="WW-Absatz-Standardschriftart111"/>
    <w:rsid w:val="00A56BC7"/>
  </w:style>
  <w:style w:type="character" w:customStyle="1" w:styleId="WW-Absatz-Standardschriftart1111">
    <w:name w:val="WW-Absatz-Standardschriftart1111"/>
    <w:rsid w:val="00A56BC7"/>
  </w:style>
  <w:style w:type="character" w:customStyle="1" w:styleId="WW-Absatz-Standardschriftart11111">
    <w:name w:val="WW-Absatz-Standardschriftart11111"/>
    <w:rsid w:val="00A56BC7"/>
  </w:style>
  <w:style w:type="character" w:customStyle="1" w:styleId="WW-Absatz-Standardschriftart111111">
    <w:name w:val="WW-Absatz-Standardschriftart111111"/>
    <w:rsid w:val="00A56BC7"/>
  </w:style>
  <w:style w:type="character" w:customStyle="1" w:styleId="WW8Num2z0">
    <w:name w:val="WW8Num2z0"/>
    <w:rsid w:val="00A56BC7"/>
    <w:rPr>
      <w:rFonts w:ascii="Symbol" w:hAnsi="Symbol" w:cs="OpenSymbol"/>
    </w:rPr>
  </w:style>
  <w:style w:type="character" w:customStyle="1" w:styleId="WW8Num3z0">
    <w:name w:val="WW8Num3z0"/>
    <w:rsid w:val="00A56BC7"/>
    <w:rPr>
      <w:rFonts w:ascii="Symbol" w:hAnsi="Symbol" w:cs="OpenSymbol"/>
    </w:rPr>
  </w:style>
  <w:style w:type="character" w:customStyle="1" w:styleId="WW-Absatz-Standardschriftart1111111">
    <w:name w:val="WW-Absatz-Standardschriftart1111111"/>
    <w:rsid w:val="00A56BC7"/>
  </w:style>
  <w:style w:type="character" w:customStyle="1" w:styleId="Domylnaczcionkaakapitu1">
    <w:name w:val="Domyślna czcionka akapitu1"/>
    <w:rsid w:val="00A56BC7"/>
  </w:style>
  <w:style w:type="character" w:styleId="Numerstrony">
    <w:name w:val="page number"/>
    <w:basedOn w:val="Domylnaczcionkaakapitu1"/>
    <w:rsid w:val="00A56BC7"/>
  </w:style>
  <w:style w:type="character" w:customStyle="1" w:styleId="Znakinumeracji">
    <w:name w:val="Znaki numeracji"/>
    <w:rsid w:val="00A56BC7"/>
  </w:style>
  <w:style w:type="character" w:customStyle="1" w:styleId="Symbolewypunktowania">
    <w:name w:val="Symbole wypunktowania"/>
    <w:rsid w:val="00A56BC7"/>
    <w:rPr>
      <w:rFonts w:ascii="OpenSymbol" w:eastAsia="OpenSymbol" w:hAnsi="OpenSymbol" w:cs="OpenSymbol"/>
    </w:rPr>
  </w:style>
  <w:style w:type="character" w:styleId="Hipercze">
    <w:name w:val="Hyperlink"/>
    <w:rsid w:val="00A56BC7"/>
    <w:rPr>
      <w:color w:val="000080"/>
      <w:u w:val="single"/>
    </w:rPr>
  </w:style>
  <w:style w:type="character" w:customStyle="1" w:styleId="ZnakZnak3">
    <w:name w:val="Znak Znak3"/>
    <w:rsid w:val="00A56BC7"/>
    <w:rPr>
      <w:rFonts w:eastAsia="Andale Sans UI"/>
      <w:kern w:val="1"/>
      <w:sz w:val="24"/>
      <w:szCs w:val="24"/>
    </w:rPr>
  </w:style>
  <w:style w:type="character" w:customStyle="1" w:styleId="Odwoaniedokomentarza1">
    <w:name w:val="Odwołanie do komentarza1"/>
    <w:rsid w:val="00A56BC7"/>
    <w:rPr>
      <w:sz w:val="16"/>
      <w:szCs w:val="16"/>
    </w:rPr>
  </w:style>
  <w:style w:type="character" w:customStyle="1" w:styleId="ZnakZnak2">
    <w:name w:val="Znak Znak2"/>
    <w:rsid w:val="00A56BC7"/>
    <w:rPr>
      <w:rFonts w:eastAsia="Andale Sans UI"/>
      <w:kern w:val="1"/>
    </w:rPr>
  </w:style>
  <w:style w:type="character" w:customStyle="1" w:styleId="ZnakZnak1">
    <w:name w:val="Znak Znak1"/>
    <w:rsid w:val="00A56BC7"/>
    <w:rPr>
      <w:rFonts w:eastAsia="Andale Sans UI"/>
      <w:b/>
      <w:bCs/>
      <w:kern w:val="1"/>
    </w:rPr>
  </w:style>
  <w:style w:type="character" w:customStyle="1" w:styleId="Tekstpodstawowy2Znak">
    <w:name w:val="Tekst podstawowy 2 Znak"/>
    <w:link w:val="Tekstpodstawowy2"/>
    <w:rsid w:val="00A56BC7"/>
    <w:rPr>
      <w:rFonts w:ascii="Tahoma" w:eastAsia="Andale Sans UI" w:hAnsi="Tahoma" w:cs="Tahoma"/>
      <w:kern w:val="1"/>
      <w:sz w:val="16"/>
      <w:szCs w:val="16"/>
    </w:rPr>
  </w:style>
  <w:style w:type="paragraph" w:customStyle="1" w:styleId="Nagwek2">
    <w:name w:val="Nagłówek2"/>
    <w:basedOn w:val="Normalny"/>
    <w:next w:val="Tekstpodstawowy"/>
    <w:rsid w:val="00A56BC7"/>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A56BC7"/>
    <w:pPr>
      <w:spacing w:after="120"/>
    </w:pPr>
  </w:style>
  <w:style w:type="character" w:customStyle="1" w:styleId="TekstpodstawowyZnak">
    <w:name w:val="Tekst podstawowy Znak"/>
    <w:basedOn w:val="Domylnaczcionkaakapitu"/>
    <w:link w:val="Tekstpodstawowy"/>
    <w:rsid w:val="00A56BC7"/>
    <w:rPr>
      <w:rFonts w:eastAsia="Andale Sans UI"/>
      <w:kern w:val="1"/>
      <w:lang w:eastAsia="ar-SA"/>
    </w:rPr>
  </w:style>
  <w:style w:type="paragraph" w:styleId="Lista">
    <w:name w:val="List"/>
    <w:basedOn w:val="Tekstpodstawowy"/>
    <w:rsid w:val="00A56BC7"/>
    <w:rPr>
      <w:rFonts w:cs="Mangal"/>
    </w:rPr>
  </w:style>
  <w:style w:type="paragraph" w:customStyle="1" w:styleId="Podpis2">
    <w:name w:val="Podpis2"/>
    <w:basedOn w:val="Normalny"/>
    <w:rsid w:val="00A56BC7"/>
    <w:pPr>
      <w:suppressLineNumbers/>
      <w:spacing w:before="120" w:after="120"/>
    </w:pPr>
    <w:rPr>
      <w:rFonts w:cs="Tahoma"/>
      <w:i/>
      <w:iCs/>
    </w:rPr>
  </w:style>
  <w:style w:type="paragraph" w:customStyle="1" w:styleId="Indeks">
    <w:name w:val="Indeks"/>
    <w:basedOn w:val="Normalny"/>
    <w:rsid w:val="00A56BC7"/>
    <w:pPr>
      <w:suppressLineNumbers/>
    </w:pPr>
    <w:rPr>
      <w:rFonts w:cs="Mangal"/>
    </w:rPr>
  </w:style>
  <w:style w:type="paragraph" w:customStyle="1" w:styleId="Nagwek10">
    <w:name w:val="Nagłówek1"/>
    <w:basedOn w:val="Normalny"/>
    <w:next w:val="Tekstpodstawowy"/>
    <w:rsid w:val="00A56BC7"/>
    <w:pPr>
      <w:keepNext/>
      <w:spacing w:before="240" w:after="120"/>
    </w:pPr>
    <w:rPr>
      <w:rFonts w:ascii="Arial" w:eastAsia="SimSun" w:hAnsi="Arial" w:cs="Mangal"/>
      <w:sz w:val="28"/>
      <w:szCs w:val="28"/>
    </w:rPr>
  </w:style>
  <w:style w:type="paragraph" w:customStyle="1" w:styleId="Podpis1">
    <w:name w:val="Podpis1"/>
    <w:basedOn w:val="Normalny"/>
    <w:rsid w:val="00A56BC7"/>
    <w:pPr>
      <w:suppressLineNumbers/>
      <w:spacing w:before="120" w:after="120"/>
    </w:pPr>
    <w:rPr>
      <w:rFonts w:cs="Mangal"/>
      <w:i/>
      <w:iCs/>
    </w:rPr>
  </w:style>
  <w:style w:type="paragraph" w:customStyle="1" w:styleId="Default">
    <w:name w:val="Default"/>
    <w:rsid w:val="00A56BC7"/>
    <w:pPr>
      <w:suppressAutoHyphens/>
      <w:autoSpaceDE w:val="0"/>
    </w:pPr>
    <w:rPr>
      <w:rFonts w:eastAsia="Calibri"/>
      <w:color w:val="000000"/>
      <w:kern w:val="1"/>
      <w:lang w:eastAsia="ar-SA"/>
    </w:rPr>
  </w:style>
  <w:style w:type="paragraph" w:styleId="Stopka">
    <w:name w:val="footer"/>
    <w:basedOn w:val="Normalny"/>
    <w:link w:val="StopkaZnak"/>
    <w:rsid w:val="00A56BC7"/>
    <w:pPr>
      <w:tabs>
        <w:tab w:val="center" w:pos="4536"/>
        <w:tab w:val="right" w:pos="9072"/>
      </w:tabs>
    </w:pPr>
  </w:style>
  <w:style w:type="character" w:customStyle="1" w:styleId="StopkaZnak">
    <w:name w:val="Stopka Znak"/>
    <w:basedOn w:val="Domylnaczcionkaakapitu"/>
    <w:link w:val="Stopka"/>
    <w:rsid w:val="00A56BC7"/>
    <w:rPr>
      <w:rFonts w:eastAsia="Andale Sans UI"/>
      <w:kern w:val="1"/>
      <w:lang w:eastAsia="ar-SA"/>
    </w:rPr>
  </w:style>
  <w:style w:type="paragraph" w:customStyle="1" w:styleId="Zawartotabeli">
    <w:name w:val="Zawartość tabeli"/>
    <w:basedOn w:val="Normalny"/>
    <w:rsid w:val="00A56BC7"/>
    <w:pPr>
      <w:suppressLineNumbers/>
    </w:pPr>
  </w:style>
  <w:style w:type="paragraph" w:customStyle="1" w:styleId="Nagwektabeli">
    <w:name w:val="Nagłówek tabeli"/>
    <w:basedOn w:val="Zawartotabeli"/>
    <w:rsid w:val="00A56BC7"/>
    <w:pPr>
      <w:jc w:val="center"/>
    </w:pPr>
    <w:rPr>
      <w:b/>
      <w:bCs/>
    </w:rPr>
  </w:style>
  <w:style w:type="paragraph" w:customStyle="1" w:styleId="Tekstpodstawowy21">
    <w:name w:val="Tekst podstawowy 21"/>
    <w:basedOn w:val="Normalny"/>
    <w:rsid w:val="00A56BC7"/>
    <w:pPr>
      <w:spacing w:after="120" w:line="480" w:lineRule="auto"/>
    </w:pPr>
  </w:style>
  <w:style w:type="paragraph" w:customStyle="1" w:styleId="Tekstkomentarza1">
    <w:name w:val="Tekst komentarza1"/>
    <w:basedOn w:val="Normalny"/>
    <w:rsid w:val="00A56BC7"/>
    <w:rPr>
      <w:sz w:val="20"/>
      <w:szCs w:val="20"/>
    </w:rPr>
  </w:style>
  <w:style w:type="paragraph" w:styleId="Tekstkomentarza">
    <w:name w:val="annotation text"/>
    <w:basedOn w:val="Normalny"/>
    <w:link w:val="TekstkomentarzaZnak"/>
    <w:uiPriority w:val="99"/>
    <w:semiHidden/>
    <w:unhideWhenUsed/>
    <w:rsid w:val="00A56BC7"/>
    <w:rPr>
      <w:sz w:val="20"/>
      <w:szCs w:val="20"/>
    </w:rPr>
  </w:style>
  <w:style w:type="character" w:customStyle="1" w:styleId="TekstkomentarzaZnak">
    <w:name w:val="Tekst komentarza Znak"/>
    <w:basedOn w:val="Domylnaczcionkaakapitu"/>
    <w:link w:val="Tekstkomentarza"/>
    <w:uiPriority w:val="99"/>
    <w:semiHidden/>
    <w:rsid w:val="00A56BC7"/>
    <w:rPr>
      <w:rFonts w:eastAsia="Andale Sans UI"/>
      <w:kern w:val="1"/>
      <w:sz w:val="20"/>
      <w:szCs w:val="20"/>
      <w:lang w:eastAsia="ar-SA"/>
    </w:rPr>
  </w:style>
  <w:style w:type="paragraph" w:styleId="Tematkomentarza">
    <w:name w:val="annotation subject"/>
    <w:basedOn w:val="Tekstkomentarza1"/>
    <w:next w:val="Tekstkomentarza1"/>
    <w:link w:val="TematkomentarzaZnak"/>
    <w:rsid w:val="00A56BC7"/>
    <w:rPr>
      <w:b/>
      <w:bCs/>
    </w:rPr>
  </w:style>
  <w:style w:type="character" w:customStyle="1" w:styleId="TematkomentarzaZnak">
    <w:name w:val="Temat komentarza Znak"/>
    <w:basedOn w:val="TekstkomentarzaZnak"/>
    <w:link w:val="Tematkomentarza"/>
    <w:rsid w:val="00A56BC7"/>
    <w:rPr>
      <w:rFonts w:eastAsia="Andale Sans UI"/>
      <w:b/>
      <w:bCs/>
      <w:kern w:val="1"/>
      <w:sz w:val="20"/>
      <w:szCs w:val="20"/>
      <w:lang w:eastAsia="ar-SA"/>
    </w:rPr>
  </w:style>
  <w:style w:type="paragraph" w:styleId="Tekstdymka">
    <w:name w:val="Balloon Text"/>
    <w:basedOn w:val="Normalny"/>
    <w:link w:val="TekstdymkaZnak"/>
    <w:rsid w:val="00A56BC7"/>
    <w:rPr>
      <w:rFonts w:ascii="Tahoma" w:hAnsi="Tahoma" w:cs="Tahoma"/>
      <w:sz w:val="16"/>
      <w:szCs w:val="16"/>
    </w:rPr>
  </w:style>
  <w:style w:type="character" w:customStyle="1" w:styleId="TekstdymkaZnak">
    <w:name w:val="Tekst dymka Znak"/>
    <w:basedOn w:val="Domylnaczcionkaakapitu"/>
    <w:link w:val="Tekstdymka"/>
    <w:rsid w:val="00A56BC7"/>
    <w:rPr>
      <w:rFonts w:ascii="Tahoma" w:eastAsia="Andale Sans UI" w:hAnsi="Tahoma" w:cs="Tahoma"/>
      <w:kern w:val="1"/>
      <w:sz w:val="16"/>
      <w:szCs w:val="16"/>
      <w:lang w:eastAsia="ar-SA"/>
    </w:rPr>
  </w:style>
  <w:style w:type="paragraph" w:styleId="Tekstpodstawowywcity2">
    <w:name w:val="Body Text Indent 2"/>
    <w:basedOn w:val="Normalny"/>
    <w:link w:val="Tekstpodstawowywcity2Znak"/>
    <w:rsid w:val="00A56BC7"/>
    <w:pPr>
      <w:spacing w:after="120" w:line="480" w:lineRule="auto"/>
      <w:ind w:left="283"/>
    </w:pPr>
  </w:style>
  <w:style w:type="character" w:customStyle="1" w:styleId="Tekstpodstawowywcity2Znak">
    <w:name w:val="Tekst podstawowy wcięty 2 Znak"/>
    <w:basedOn w:val="Domylnaczcionkaakapitu"/>
    <w:link w:val="Tekstpodstawowywcity2"/>
    <w:rsid w:val="00A56BC7"/>
    <w:rPr>
      <w:rFonts w:eastAsia="Andale Sans UI"/>
      <w:kern w:val="1"/>
      <w:lang w:eastAsia="ar-SA"/>
    </w:rPr>
  </w:style>
  <w:style w:type="paragraph" w:customStyle="1" w:styleId="pkt1">
    <w:name w:val="pkt1"/>
    <w:basedOn w:val="Normalny"/>
    <w:rsid w:val="00A56BC7"/>
    <w:pPr>
      <w:widowControl/>
      <w:suppressAutoHyphens w:val="0"/>
      <w:spacing w:before="60" w:after="60"/>
      <w:ind w:left="850" w:hanging="425"/>
      <w:jc w:val="both"/>
    </w:pPr>
    <w:rPr>
      <w:rFonts w:eastAsia="Times New Roman"/>
      <w:kern w:val="0"/>
      <w:lang w:eastAsia="pl-PL"/>
    </w:rPr>
  </w:style>
  <w:style w:type="paragraph" w:styleId="Tekstpodstawowy3">
    <w:name w:val="Body Text 3"/>
    <w:basedOn w:val="Normalny"/>
    <w:link w:val="Tekstpodstawowy3Znak"/>
    <w:rsid w:val="00A56BC7"/>
    <w:pPr>
      <w:spacing w:after="120"/>
    </w:pPr>
    <w:rPr>
      <w:sz w:val="16"/>
      <w:szCs w:val="16"/>
    </w:rPr>
  </w:style>
  <w:style w:type="character" w:customStyle="1" w:styleId="Tekstpodstawowy3Znak">
    <w:name w:val="Tekst podstawowy 3 Znak"/>
    <w:basedOn w:val="Domylnaczcionkaakapitu"/>
    <w:link w:val="Tekstpodstawowy3"/>
    <w:rsid w:val="00A56BC7"/>
    <w:rPr>
      <w:rFonts w:eastAsia="Andale Sans UI"/>
      <w:kern w:val="1"/>
      <w:sz w:val="16"/>
      <w:szCs w:val="16"/>
      <w:lang w:eastAsia="ar-SA"/>
    </w:rPr>
  </w:style>
  <w:style w:type="paragraph" w:styleId="Tekstpodstawowywcity">
    <w:name w:val="Body Text Indent"/>
    <w:basedOn w:val="Normalny"/>
    <w:link w:val="TekstpodstawowywcityZnak"/>
    <w:rsid w:val="00A56BC7"/>
    <w:pPr>
      <w:spacing w:after="120"/>
      <w:ind w:left="283"/>
    </w:pPr>
  </w:style>
  <w:style w:type="character" w:customStyle="1" w:styleId="TekstpodstawowywcityZnak">
    <w:name w:val="Tekst podstawowy wcięty Znak"/>
    <w:basedOn w:val="Domylnaczcionkaakapitu"/>
    <w:link w:val="Tekstpodstawowywcity"/>
    <w:rsid w:val="00A56BC7"/>
    <w:rPr>
      <w:rFonts w:eastAsia="Andale Sans UI"/>
      <w:kern w:val="1"/>
      <w:lang w:eastAsia="ar-SA"/>
    </w:rPr>
  </w:style>
  <w:style w:type="paragraph" w:styleId="Tekstpodstawowy2">
    <w:name w:val="Body Text 2"/>
    <w:basedOn w:val="Normalny"/>
    <w:link w:val="Tekstpodstawowy2Znak"/>
    <w:rsid w:val="00A56BC7"/>
    <w:pPr>
      <w:widowControl/>
      <w:suppressAutoHyphens w:val="0"/>
      <w:spacing w:after="120" w:line="480" w:lineRule="auto"/>
    </w:pPr>
    <w:rPr>
      <w:rFonts w:ascii="Tahoma" w:hAnsi="Tahoma" w:cs="Tahoma"/>
      <w:sz w:val="16"/>
      <w:szCs w:val="16"/>
      <w:lang w:eastAsia="en-US"/>
    </w:rPr>
  </w:style>
  <w:style w:type="character" w:customStyle="1" w:styleId="Tekstpodstawowy2Znak1">
    <w:name w:val="Tekst podstawowy 2 Znak1"/>
    <w:basedOn w:val="Domylnaczcionkaakapitu"/>
    <w:uiPriority w:val="99"/>
    <w:semiHidden/>
    <w:rsid w:val="00A56BC7"/>
    <w:rPr>
      <w:rFonts w:eastAsia="Andale Sans UI"/>
      <w:kern w:val="1"/>
      <w:lang w:eastAsia="ar-SA"/>
    </w:rPr>
  </w:style>
  <w:style w:type="character" w:customStyle="1" w:styleId="text1">
    <w:name w:val="text1"/>
    <w:rsid w:val="00A56BC7"/>
    <w:rPr>
      <w:rFonts w:ascii="Verdana" w:hAnsi="Verdana" w:hint="default"/>
      <w:color w:val="000000"/>
      <w:sz w:val="20"/>
      <w:szCs w:val="20"/>
    </w:rPr>
  </w:style>
  <w:style w:type="paragraph" w:styleId="Akapitzlist">
    <w:name w:val="List Paragraph"/>
    <w:basedOn w:val="Normalny"/>
    <w:qFormat/>
    <w:rsid w:val="00A56BC7"/>
    <w:pPr>
      <w:widowControl/>
      <w:suppressAutoHyphens w:val="0"/>
      <w:ind w:left="720"/>
      <w:contextualSpacing/>
    </w:pPr>
    <w:rPr>
      <w:rFonts w:ascii="Century Gothic" w:eastAsia="Calibri" w:hAnsi="Century Gothic"/>
      <w:kern w:val="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10342</Words>
  <Characters>62057</Characters>
  <Application>Microsoft Office Word</Application>
  <DocSecurity>0</DocSecurity>
  <Lines>517</Lines>
  <Paragraphs>144</Paragraphs>
  <ScaleCrop>false</ScaleCrop>
  <Company/>
  <LinksUpToDate>false</LinksUpToDate>
  <CharactersWithSpaces>72255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Sławek</dc:creator>
  <cp:keywords/>
  <dc:description/>
  <cp:lastModifiedBy>Sławek</cp:lastModifiedBy>
  <cp:revision>4</cp:revision>
  <dcterms:created xsi:type="dcterms:W3CDTF">2016-02-18T07:24:00Z</dcterms:created>
  <dcterms:modified xsi:type="dcterms:W3CDTF">2016-02-24T13:10:00Z</dcterms:modified>
</cp:coreProperties>
</file>